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KISI-KISI PENILAIAN AKHIR SEMESTER GASAL</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BAHASA INGGRIS KELAS VIII</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PELAJARAN 2018/2019</w:t>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tabs>
          <w:tab w:val="left" w:leader="none" w:pos="1560"/>
          <w:tab w:val="left" w:leader="none" w:pos="1701"/>
          <w:tab w:val="left" w:leader="none" w:pos="10915"/>
          <w:tab w:val="left" w:leader="none" w:pos="12191"/>
          <w:tab w:val="left" w:leader="none" w:pos="1233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Mata Pelajaran</w:t>
        <w:tab/>
        <w:t xml:space="preserve">:</w:t>
        <w:tab/>
        <w:t xml:space="preserve">Bahasa Inggris</w:t>
        <w:tab/>
        <w:t xml:space="preserve">Jumlah Soal</w:t>
        <w:tab/>
        <w:t xml:space="preserve">:</w:t>
        <w:tab/>
        <w:t xml:space="preserve">45</w:t>
      </w:r>
    </w:p>
    <w:p w:rsidR="00000000" w:rsidDel="00000000" w:rsidP="00000000" w:rsidRDefault="00000000" w:rsidRPr="00000000" w14:paraId="00000006">
      <w:pPr>
        <w:pageBreakBefore w:val="0"/>
        <w:tabs>
          <w:tab w:val="left" w:leader="none" w:pos="1560"/>
          <w:tab w:val="left" w:leader="none" w:pos="1701"/>
          <w:tab w:val="left" w:leader="none" w:pos="10915"/>
          <w:tab w:val="left" w:leader="none" w:pos="12191"/>
          <w:tab w:val="left" w:leader="none" w:pos="1233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Kelas</w:t>
        <w:tab/>
        <w:t xml:space="preserve">:</w:t>
        <w:tab/>
        <w:t xml:space="preserve">VIII</w:t>
        <w:tab/>
        <w:t xml:space="preserve">Bentuk Soal</w:t>
        <w:tab/>
        <w:t xml:space="preserve">:</w:t>
        <w:tab/>
        <w:t xml:space="preserve">40 PG, 5 Essay</w:t>
      </w:r>
    </w:p>
    <w:p w:rsidR="00000000" w:rsidDel="00000000" w:rsidP="00000000" w:rsidRDefault="00000000" w:rsidRPr="00000000" w14:paraId="00000007">
      <w:pPr>
        <w:pageBreakBefore w:val="0"/>
        <w:tabs>
          <w:tab w:val="left" w:leader="none" w:pos="1560"/>
          <w:tab w:val="left" w:leader="none" w:pos="1701"/>
          <w:tab w:val="left" w:leader="none" w:pos="10915"/>
          <w:tab w:val="left" w:leader="none" w:pos="12191"/>
          <w:tab w:val="left" w:leader="none" w:pos="1233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Kurikulum</w:t>
        <w:tab/>
        <w:t xml:space="preserve">:</w:t>
        <w:tab/>
        <w:t xml:space="preserve">2013</w:t>
        <w:tab/>
        <w:t xml:space="preserve">Penyusun</w:t>
        <w:tab/>
        <w:t xml:space="preserve">:</w:t>
        <w:tab/>
        <w:t xml:space="preserve">Lia Rizkiana, S.Pd</w:t>
      </w:r>
    </w:p>
    <w:p w:rsidR="00000000" w:rsidDel="00000000" w:rsidP="00000000" w:rsidRDefault="00000000" w:rsidRPr="00000000" w14:paraId="00000008">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166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35"/>
        <w:gridCol w:w="2396"/>
        <w:gridCol w:w="2897"/>
        <w:gridCol w:w="2758"/>
        <w:gridCol w:w="1717"/>
        <w:gridCol w:w="2107"/>
        <w:tblGridChange w:id="0">
          <w:tblGrid>
            <w:gridCol w:w="4735"/>
            <w:gridCol w:w="2396"/>
            <w:gridCol w:w="2897"/>
            <w:gridCol w:w="2758"/>
            <w:gridCol w:w="1717"/>
            <w:gridCol w:w="2107"/>
          </w:tblGrid>
        </w:tblGridChange>
      </w:tblGrid>
      <w:tr>
        <w:trPr>
          <w:cantSplit w:val="0"/>
          <w:tblHeader w:val="0"/>
        </w:trPr>
        <w:tc>
          <w:tcPr/>
          <w:p w:rsidR="00000000" w:rsidDel="00000000" w:rsidP="00000000" w:rsidRDefault="00000000" w:rsidRPr="00000000" w14:paraId="00000009">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Kompetensi Dasar</w:t>
            </w:r>
          </w:p>
        </w:tc>
        <w:tc>
          <w:tcPr/>
          <w:p w:rsidR="00000000" w:rsidDel="00000000" w:rsidP="00000000" w:rsidRDefault="00000000" w:rsidRPr="00000000" w14:paraId="0000000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w:t>
            </w:r>
          </w:p>
        </w:tc>
        <w:tc>
          <w:tcPr/>
          <w:p w:rsidR="00000000" w:rsidDel="00000000" w:rsidP="00000000" w:rsidRDefault="00000000" w:rsidRPr="00000000" w14:paraId="0000000B">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w:t>
            </w:r>
          </w:p>
        </w:tc>
        <w:tc>
          <w:tcPr/>
          <w:p w:rsidR="00000000" w:rsidDel="00000000" w:rsidP="00000000" w:rsidRDefault="00000000" w:rsidRPr="00000000" w14:paraId="0000000C">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Kognitif</w:t>
            </w:r>
          </w:p>
        </w:tc>
        <w:tc>
          <w:tcPr/>
          <w:p w:rsidR="00000000" w:rsidDel="00000000" w:rsidP="00000000" w:rsidRDefault="00000000" w:rsidRPr="00000000" w14:paraId="0000000D">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Soal</w:t>
            </w:r>
          </w:p>
        </w:tc>
        <w:tc>
          <w:tcPr/>
          <w:p w:rsidR="00000000" w:rsidDel="00000000" w:rsidP="00000000" w:rsidRDefault="00000000" w:rsidRPr="00000000" w14:paraId="0000000E">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Bentuk Soal</w:t>
            </w:r>
          </w:p>
        </w:tc>
      </w:tr>
      <w:tr>
        <w:trPr>
          <w:cantSplit w:val="0"/>
          <w:tblHeader w:val="0"/>
        </w:trPr>
        <w:tc>
          <w:tcPr/>
          <w:p w:rsidR="00000000" w:rsidDel="00000000" w:rsidP="00000000" w:rsidRDefault="00000000" w:rsidRPr="00000000" w14:paraId="0000000F">
            <w:pPr>
              <w:pageBreakBefore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3.7 Menerapkan fungsi sosial, struktur teks, dan unsur kebahasaan teks interaksi transaksional lisan dan tulis yang melibatkan tindakan member dan meminta informasi terkait keada-an /tindakan/ kegia-tan/kejadian yang dila-kukan/terjadi secara rutin dan merupakan kebenaran umum, sesu-ai dengan penggunaan-nya (per-hatikan unsur kebahasaan simple present tense)</w:t>
            </w:r>
          </w:p>
          <w:p w:rsidR="00000000" w:rsidDel="00000000" w:rsidP="00000000" w:rsidRDefault="00000000" w:rsidRPr="00000000" w14:paraId="00000010">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1">
            <w:pPr>
              <w:pageBreakBefore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Present Tense</w:t>
            </w:r>
          </w:p>
          <w:p w:rsidR="00000000" w:rsidDel="00000000" w:rsidP="00000000" w:rsidRDefault="00000000" w:rsidRPr="00000000" w14:paraId="0000001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3">
            <w:pPr>
              <w:pageBreakBefore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Disajikan dialog menggunakan present tense, peserta didik mampu :</w:t>
            </w:r>
          </w:p>
          <w:p w:rsidR="00000000" w:rsidDel="00000000" w:rsidP="00000000" w:rsidRDefault="00000000" w:rsidRPr="00000000" w14:paraId="00000014">
            <w:pPr>
              <w:pageBreakBefore w:val="0"/>
              <w:numPr>
                <w:ilvl w:val="0"/>
                <w:numId w:val="5"/>
              </w:numPr>
              <w:ind w:left="382" w:hanging="283"/>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Melengkapidialog menggunakan pola present tense</w:t>
            </w:r>
          </w:p>
          <w:p w:rsidR="00000000" w:rsidDel="00000000" w:rsidP="00000000" w:rsidRDefault="00000000" w:rsidRPr="00000000" w14:paraId="00000015">
            <w:pPr>
              <w:pageBreakBefore w:val="0"/>
              <w:numPr>
                <w:ilvl w:val="0"/>
                <w:numId w:val="5"/>
              </w:numPr>
              <w:ind w:left="382" w:hanging="283"/>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Melengkapi kalimat menggunakan pola present tense</w:t>
            </w:r>
          </w:p>
          <w:p w:rsidR="00000000" w:rsidDel="00000000" w:rsidP="00000000" w:rsidRDefault="00000000" w:rsidRPr="00000000" w14:paraId="00000016">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7">
            <w:pPr>
              <w:pageBreakBefore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L1(Pengetahuan dan Pemahaman)</w:t>
            </w:r>
          </w:p>
          <w:p w:rsidR="00000000" w:rsidDel="00000000" w:rsidP="00000000" w:rsidRDefault="00000000" w:rsidRPr="00000000" w14:paraId="00000018">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19">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 5</w:t>
            </w:r>
          </w:p>
          <w:p w:rsidR="00000000" w:rsidDel="00000000" w:rsidP="00000000" w:rsidRDefault="00000000" w:rsidRPr="00000000" w14:paraId="0000001F">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39</w:t>
            </w:r>
          </w:p>
        </w:tc>
        <w:tc>
          <w:tcPr/>
          <w:p w:rsidR="00000000" w:rsidDel="00000000" w:rsidP="00000000" w:rsidRDefault="00000000" w:rsidRPr="00000000" w14:paraId="00000023">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2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Menerapkan fungsi sosial, struktur teks, dan unsur kebahasaan teks interaksi interpersonal lisan dan tulis yang melibatkan tin-dakan meminta perha-tian, mengecek pemahaman, menghargai kiner-ja, meminta dan meng-ungkapkan pendapat, serta menanggapinya, se-suai dengan konteks penggunaannya.</w:t>
            </w:r>
          </w:p>
        </w:tc>
        <w:tc>
          <w:tcPr/>
          <w:p w:rsidR="00000000" w:rsidDel="00000000" w:rsidP="00000000" w:rsidRDefault="00000000" w:rsidRPr="00000000" w14:paraId="0000002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Asking for attention</w:t>
            </w:r>
          </w:p>
        </w:tc>
        <w:tc>
          <w:tcPr/>
          <w:p w:rsidR="00000000" w:rsidDel="00000000" w:rsidP="00000000" w:rsidRDefault="00000000" w:rsidRPr="00000000" w14:paraId="0000002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Disajikan dialog, peserta didik mampu:</w:t>
            </w:r>
          </w:p>
          <w:p w:rsidR="00000000" w:rsidDel="00000000" w:rsidP="00000000" w:rsidRDefault="00000000" w:rsidRPr="00000000" w14:paraId="0000002C">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Merespon ungkapan asking for attention</w:t>
            </w:r>
          </w:p>
        </w:tc>
        <w:tc>
          <w:tcPr/>
          <w:p w:rsidR="00000000" w:rsidDel="00000000" w:rsidP="00000000" w:rsidRDefault="00000000" w:rsidRPr="00000000" w14:paraId="0000002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L1(Pengetahuan dan Pemahaman</w:t>
            </w:r>
          </w:p>
        </w:tc>
        <w:tc>
          <w:tcPr/>
          <w:p w:rsidR="00000000" w:rsidDel="00000000" w:rsidP="00000000" w:rsidRDefault="00000000" w:rsidRPr="00000000" w14:paraId="0000002E">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p w:rsidR="00000000" w:rsidDel="00000000" w:rsidP="00000000" w:rsidRDefault="00000000" w:rsidRPr="00000000" w14:paraId="00000031">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34">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35">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Asking for and giving opinion</w:t>
            </w:r>
          </w:p>
        </w:tc>
        <w:tc>
          <w:tcPr/>
          <w:p w:rsidR="00000000" w:rsidDel="00000000" w:rsidP="00000000" w:rsidRDefault="00000000" w:rsidRPr="00000000" w14:paraId="0000003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Disajikan dialog, siswa mampu:</w:t>
            </w:r>
          </w:p>
          <w:p w:rsidR="00000000" w:rsidDel="00000000" w:rsidP="00000000" w:rsidRDefault="00000000" w:rsidRPr="00000000" w14:paraId="00000037">
            <w:pPr>
              <w:pageBreakBefore w:val="0"/>
              <w:numPr>
                <w:ilvl w:val="0"/>
                <w:numId w:val="6"/>
              </w:numPr>
              <w:spacing w:after="0" w:line="240" w:lineRule="auto"/>
              <w:ind w:left="382" w:hanging="28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Melengkapi dengan ungkapan asking for and giving opinion</w:t>
            </w:r>
          </w:p>
          <w:p w:rsidR="00000000" w:rsidDel="00000000" w:rsidP="00000000" w:rsidRDefault="00000000" w:rsidRPr="00000000" w14:paraId="00000038">
            <w:pPr>
              <w:pageBreakBefore w:val="0"/>
              <w:numPr>
                <w:ilvl w:val="0"/>
                <w:numId w:val="6"/>
              </w:numPr>
              <w:spacing w:after="0" w:line="240" w:lineRule="auto"/>
              <w:ind w:left="382" w:hanging="28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Merespon ungkapan asking for and giving opinion</w:t>
            </w:r>
          </w:p>
        </w:tc>
        <w:tc>
          <w:tcPr/>
          <w:p w:rsidR="00000000" w:rsidDel="00000000" w:rsidP="00000000" w:rsidRDefault="00000000" w:rsidRPr="00000000" w14:paraId="0000003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(Pengatahuan dan Pemahaman)</w:t>
            </w:r>
          </w:p>
        </w:tc>
        <w:tc>
          <w:tcPr/>
          <w:p w:rsidR="00000000" w:rsidDel="00000000" w:rsidP="00000000" w:rsidRDefault="00000000" w:rsidRPr="00000000" w14:paraId="0000003A">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7, 12</w:t>
            </w:r>
          </w:p>
          <w:p w:rsidR="00000000" w:rsidDel="00000000" w:rsidP="00000000" w:rsidRDefault="00000000" w:rsidRPr="00000000" w14:paraId="0000003E">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p w:rsidR="00000000" w:rsidDel="00000000" w:rsidP="00000000" w:rsidRDefault="00000000" w:rsidRPr="00000000" w14:paraId="00000041">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42">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Menerapkan fungsi sosial, struktur teks, dan unsur kebahasaan teks interaksi transaksional lisan dan tulis yang melibatkan tindakan member dan meminta informasi terkait kemampuan dan kema-uan, melakukan suatu tindakan sesuai dengan konteks peng-gunaannya. (Perhatikan unsur keba-hasaan can, will)</w:t>
            </w:r>
          </w:p>
        </w:tc>
        <w:tc>
          <w:tcPr/>
          <w:p w:rsidR="00000000" w:rsidDel="00000000" w:rsidP="00000000" w:rsidRDefault="00000000" w:rsidRPr="00000000" w14:paraId="0000004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Future Tense</w:t>
            </w:r>
          </w:p>
        </w:tc>
        <w:tc>
          <w:tcPr/>
          <w:p w:rsidR="00000000" w:rsidDel="00000000" w:rsidP="00000000" w:rsidRDefault="00000000" w:rsidRPr="00000000" w14:paraId="00000044">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dialog, peserta didik mampu:</w:t>
            </w:r>
          </w:p>
          <w:p w:rsidR="00000000" w:rsidDel="00000000" w:rsidP="00000000" w:rsidRDefault="00000000" w:rsidRPr="00000000" w14:paraId="00000045">
            <w:pPr>
              <w:pageBreakBefore w:val="0"/>
              <w:numPr>
                <w:ilvl w:val="0"/>
                <w:numId w:val="7"/>
              </w:numPr>
              <w:spacing w:after="0" w:line="240" w:lineRule="auto"/>
              <w:ind w:left="382" w:hanging="38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Melengkapi teks menggunakan pola future tense dengan benar.</w:t>
            </w:r>
          </w:p>
        </w:tc>
        <w:tc>
          <w:tcPr/>
          <w:p w:rsidR="00000000" w:rsidDel="00000000" w:rsidP="00000000" w:rsidRDefault="00000000" w:rsidRPr="00000000" w14:paraId="0000004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(Pengetahuan dan Pemahaman)</w:t>
            </w:r>
          </w:p>
        </w:tc>
        <w:tc>
          <w:tcPr/>
          <w:p w:rsidR="00000000" w:rsidDel="00000000" w:rsidP="00000000" w:rsidRDefault="00000000" w:rsidRPr="00000000" w14:paraId="00000047">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8, 38</w:t>
            </w:r>
          </w:p>
        </w:tc>
        <w:tc>
          <w:tcPr/>
          <w:p w:rsidR="00000000" w:rsidDel="00000000" w:rsidP="00000000" w:rsidRDefault="00000000" w:rsidRPr="00000000" w14:paraId="0000004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4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Menerapkan fungsi sosial, struktur teks, dan unsur kebahasaan teks interaksi transaksional lisan dan tulis yang melibatkan tindakan memberi dan meminta informasi ter-kait keharusan, larangan, dan himbauan, sesuai dengan konteks peng-gunaannya (perhatikan unsur kebahasaan must, should).</w:t>
            </w:r>
          </w:p>
        </w:tc>
        <w:tc>
          <w:tcPr/>
          <w:p w:rsidR="00000000" w:rsidDel="00000000" w:rsidP="00000000" w:rsidRDefault="00000000" w:rsidRPr="00000000" w14:paraId="0000004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Expressing Suggestion</w:t>
            </w:r>
          </w:p>
        </w:tc>
        <w:tc>
          <w:tcPr/>
          <w:p w:rsidR="00000000" w:rsidDel="00000000" w:rsidP="00000000" w:rsidRDefault="00000000" w:rsidRPr="00000000" w14:paraId="0000004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Disajikan dialog, siswa diminta:</w:t>
            </w:r>
          </w:p>
          <w:p w:rsidR="00000000" w:rsidDel="00000000" w:rsidP="00000000" w:rsidRDefault="00000000" w:rsidRPr="00000000" w14:paraId="0000004C">
            <w:pPr>
              <w:pageBreakBefore w:val="0"/>
              <w:numPr>
                <w:ilvl w:val="0"/>
                <w:numId w:val="1"/>
              </w:numPr>
              <w:spacing w:after="0" w:line="240" w:lineRule="auto"/>
              <w:ind w:left="382" w:hanging="38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Memberikan saran berdasarkan situasi yang diberikan.</w:t>
            </w:r>
          </w:p>
        </w:tc>
        <w:tc>
          <w:tcPr/>
          <w:p w:rsidR="00000000" w:rsidDel="00000000" w:rsidP="00000000" w:rsidRDefault="00000000" w:rsidRPr="00000000" w14:paraId="0000004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4E">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9,10</w:t>
            </w:r>
          </w:p>
          <w:p w:rsidR="00000000" w:rsidDel="00000000" w:rsidP="00000000" w:rsidRDefault="00000000" w:rsidRPr="00000000" w14:paraId="0000004F">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w:t>
            </w:r>
          </w:p>
        </w:tc>
        <w:tc>
          <w:tcPr/>
          <w:p w:rsidR="00000000" w:rsidDel="00000000" w:rsidP="00000000" w:rsidRDefault="00000000" w:rsidRPr="00000000" w14:paraId="00000051">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p w:rsidR="00000000" w:rsidDel="00000000" w:rsidP="00000000" w:rsidRDefault="00000000" w:rsidRPr="00000000" w14:paraId="0000005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Essay</w:t>
            </w:r>
          </w:p>
        </w:tc>
      </w:tr>
      <w:tr>
        <w:trPr>
          <w:cantSplit w:val="0"/>
          <w:tblHeader w:val="0"/>
        </w:trPr>
        <w:tc>
          <w:tcPr/>
          <w:p w:rsidR="00000000" w:rsidDel="00000000" w:rsidP="00000000" w:rsidRDefault="00000000" w:rsidRPr="00000000" w14:paraId="00000054">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 Menyusun teks interaksi transaksional lisan dan tulis sangat pendek dan sederhana yang melibat-kan tindakan memberi dan meminta informasi terkait kemampuan dan kemauan, melakukan sua-tu tindakan, dengan memperhatikan fungsi sosial, struktur teks, dan unsure kebahasaan yang benar dan sesuai konteks.</w:t>
            </w:r>
          </w:p>
        </w:tc>
        <w:tc>
          <w:tcPr/>
          <w:p w:rsidR="00000000" w:rsidDel="00000000" w:rsidP="00000000" w:rsidRDefault="00000000" w:rsidRPr="00000000" w14:paraId="00000055">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Expressing ability</w:t>
            </w:r>
          </w:p>
        </w:tc>
        <w:tc>
          <w:tcPr/>
          <w:p w:rsidR="00000000" w:rsidDel="00000000" w:rsidP="00000000" w:rsidRDefault="00000000" w:rsidRPr="00000000" w14:paraId="0000005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dialog, peserta didik diminta:</w:t>
            </w:r>
          </w:p>
          <w:p w:rsidR="00000000" w:rsidDel="00000000" w:rsidP="00000000" w:rsidRDefault="00000000" w:rsidRPr="00000000" w14:paraId="00000057">
            <w:pPr>
              <w:pageBreakBefore w:val="0"/>
              <w:numPr>
                <w:ilvl w:val="0"/>
                <w:numId w:val="2"/>
              </w:numPr>
              <w:spacing w:after="0" w:line="240" w:lineRule="auto"/>
              <w:ind w:left="382" w:hanging="38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Menganalisis makna yang terdapat pada dialog tersebut.</w:t>
            </w:r>
          </w:p>
          <w:p w:rsidR="00000000" w:rsidDel="00000000" w:rsidP="00000000" w:rsidRDefault="00000000" w:rsidRPr="00000000" w14:paraId="00000058">
            <w:pPr>
              <w:pageBreakBefore w:val="0"/>
              <w:numPr>
                <w:ilvl w:val="0"/>
                <w:numId w:val="2"/>
              </w:numPr>
              <w:spacing w:after="0" w:line="240" w:lineRule="auto"/>
              <w:ind w:left="382" w:hanging="382"/>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Merespon ungkapan berdasarkan kalimat yang bergaris bawah.</w:t>
            </w:r>
          </w:p>
        </w:tc>
        <w:tc>
          <w:tcPr/>
          <w:p w:rsidR="00000000" w:rsidDel="00000000" w:rsidP="00000000" w:rsidRDefault="00000000" w:rsidRPr="00000000" w14:paraId="00000059">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A">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L3 (Penalaran)</w:t>
            </w:r>
          </w:p>
          <w:p w:rsidR="00000000" w:rsidDel="00000000" w:rsidP="00000000" w:rsidRDefault="00000000" w:rsidRPr="00000000" w14:paraId="0000005C">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(Pengetahuan dan Pemahaman)</w:t>
            </w:r>
          </w:p>
        </w:tc>
        <w:tc>
          <w:tcPr/>
          <w:p w:rsidR="00000000" w:rsidDel="00000000" w:rsidP="00000000" w:rsidRDefault="00000000" w:rsidRPr="00000000" w14:paraId="0000005F">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1">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p w:rsidR="00000000" w:rsidDel="00000000" w:rsidP="00000000" w:rsidRDefault="00000000" w:rsidRPr="00000000" w14:paraId="0000006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4">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p w:rsidR="00000000" w:rsidDel="00000000" w:rsidP="00000000" w:rsidRDefault="00000000" w:rsidRPr="00000000" w14:paraId="00000065">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6">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6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Menerapkan fungsi sosial, struktur teks, dan unsur kebahasaan teks interaksi transaksional lisan dan tulis yang melibatkan tindakan memberi dan meminta informasi ter-kait keharusan, larangan, dan himbauan, sesuai dengan konteks peng-gunaannya (perhatikan unsur kebahasaan must, should).</w:t>
            </w:r>
          </w:p>
        </w:tc>
        <w:tc>
          <w:tcPr/>
          <w:p w:rsidR="00000000" w:rsidDel="00000000" w:rsidP="00000000" w:rsidRDefault="00000000" w:rsidRPr="00000000" w14:paraId="0000006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Instruction</w:t>
            </w:r>
          </w:p>
        </w:tc>
        <w:tc>
          <w:tcPr/>
          <w:p w:rsidR="00000000" w:rsidDel="00000000" w:rsidP="00000000" w:rsidRDefault="00000000" w:rsidRPr="00000000" w14:paraId="0000006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dialog, siswa diminta memberikan instruksi berdasarkan situasi yang diberikan.</w:t>
            </w:r>
          </w:p>
        </w:tc>
        <w:tc>
          <w:tcPr/>
          <w:p w:rsidR="00000000" w:rsidDel="00000000" w:rsidP="00000000" w:rsidRDefault="00000000" w:rsidRPr="00000000" w14:paraId="0000006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6C">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p w:rsidR="00000000" w:rsidDel="00000000" w:rsidP="00000000" w:rsidRDefault="00000000" w:rsidRPr="00000000" w14:paraId="0000006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6E">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F">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Prohibition</w:t>
            </w:r>
          </w:p>
        </w:tc>
        <w:tc>
          <w:tcPr/>
          <w:p w:rsidR="00000000" w:rsidDel="00000000" w:rsidP="00000000" w:rsidRDefault="00000000" w:rsidRPr="00000000" w14:paraId="00000070">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teks berupa prohibition, peserta didik diminta:</w:t>
            </w:r>
          </w:p>
          <w:p w:rsidR="00000000" w:rsidDel="00000000" w:rsidP="00000000" w:rsidRDefault="00000000" w:rsidRPr="00000000" w14:paraId="00000071">
            <w:pPr>
              <w:pageBreakBefore w:val="0"/>
              <w:numPr>
                <w:ilvl w:val="0"/>
                <w:numId w:val="3"/>
              </w:numPr>
              <w:spacing w:after="0" w:line="240" w:lineRule="auto"/>
              <w:ind w:left="382" w:hanging="28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Merespon makna yang terdapat dalam teks tersebut.</w:t>
            </w:r>
          </w:p>
          <w:p w:rsidR="00000000" w:rsidDel="00000000" w:rsidP="00000000" w:rsidRDefault="00000000" w:rsidRPr="00000000" w14:paraId="00000072">
            <w:pPr>
              <w:pageBreakBefore w:val="0"/>
              <w:numPr>
                <w:ilvl w:val="0"/>
                <w:numId w:val="3"/>
              </w:numPr>
              <w:spacing w:after="0" w:line="240" w:lineRule="auto"/>
              <w:ind w:left="382" w:hanging="28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Menjawab pertanyaan berkaitan dengan teks.</w:t>
            </w:r>
          </w:p>
        </w:tc>
        <w:tc>
          <w:tcPr/>
          <w:p w:rsidR="00000000" w:rsidDel="00000000" w:rsidP="00000000" w:rsidRDefault="00000000" w:rsidRPr="00000000" w14:paraId="00000073">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4">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5">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6">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7">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78">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9">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p w:rsidR="00000000" w:rsidDel="00000000" w:rsidP="00000000" w:rsidRDefault="00000000" w:rsidRPr="00000000" w14:paraId="0000007C">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c>
          <w:tcPr/>
          <w:p w:rsidR="00000000" w:rsidDel="00000000" w:rsidP="00000000" w:rsidRDefault="00000000" w:rsidRPr="00000000" w14:paraId="0000007F">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0">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84">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 Menyusun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sesuai konteks.</w:t>
            </w:r>
          </w:p>
        </w:tc>
        <w:tc>
          <w:tcPr/>
          <w:p w:rsidR="00000000" w:rsidDel="00000000" w:rsidP="00000000" w:rsidRDefault="00000000" w:rsidRPr="00000000" w14:paraId="00000085">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Announcement</w:t>
            </w:r>
          </w:p>
        </w:tc>
        <w:tc>
          <w:tcPr/>
          <w:p w:rsidR="00000000" w:rsidDel="00000000" w:rsidP="00000000" w:rsidRDefault="00000000" w:rsidRPr="00000000" w14:paraId="0000008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teks berupa pengumuman, siswa diminta menjawab pertanyaan berdasar informasi yang ada dalam teks</w:t>
            </w:r>
          </w:p>
        </w:tc>
        <w:tc>
          <w:tcPr/>
          <w:p w:rsidR="00000000" w:rsidDel="00000000" w:rsidP="00000000" w:rsidRDefault="00000000" w:rsidRPr="00000000" w14:paraId="00000087">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(Pengetahuan dan Pemahaman)</w:t>
            </w:r>
          </w:p>
        </w:tc>
        <w:tc>
          <w:tcPr/>
          <w:p w:rsidR="00000000" w:rsidDel="00000000" w:rsidP="00000000" w:rsidRDefault="00000000" w:rsidRPr="00000000" w14:paraId="0000008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 – 21</w:t>
            </w:r>
          </w:p>
          <w:p w:rsidR="00000000" w:rsidDel="00000000" w:rsidP="00000000" w:rsidRDefault="00000000" w:rsidRPr="00000000" w14:paraId="00000089">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42, 43</w:t>
            </w:r>
          </w:p>
        </w:tc>
        <w:tc>
          <w:tcPr/>
          <w:p w:rsidR="00000000" w:rsidDel="00000000" w:rsidP="00000000" w:rsidRDefault="00000000" w:rsidRPr="00000000" w14:paraId="0000008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p w:rsidR="00000000" w:rsidDel="00000000" w:rsidP="00000000" w:rsidRDefault="00000000" w:rsidRPr="00000000" w14:paraId="0000008C">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Essay</w:t>
            </w:r>
          </w:p>
        </w:tc>
      </w:tr>
      <w:tr>
        <w:trPr>
          <w:cantSplit w:val="0"/>
          <w:tblHeader w:val="0"/>
        </w:trPr>
        <w:tc>
          <w:tcPr/>
          <w:p w:rsidR="00000000" w:rsidDel="00000000" w:rsidP="00000000" w:rsidRDefault="00000000" w:rsidRPr="00000000" w14:paraId="0000008E">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Menerapkan fungsi sosial, struktur teks, dan unsur kebahasaan teks inter-aksi interpersonal lisan dan tulis yang melibat-kan tindakan menyuruh, mengajak, meminta ijin, serta menanggapinya, sesuai dengan konteks penggunaannya.</w:t>
            </w:r>
          </w:p>
        </w:tc>
        <w:tc>
          <w:tcPr/>
          <w:p w:rsidR="00000000" w:rsidDel="00000000" w:rsidP="00000000" w:rsidRDefault="00000000" w:rsidRPr="00000000" w14:paraId="00000090">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Invitation</w:t>
            </w:r>
          </w:p>
        </w:tc>
        <w:tc>
          <w:tcPr/>
          <w:p w:rsidR="00000000" w:rsidDel="00000000" w:rsidP="00000000" w:rsidRDefault="00000000" w:rsidRPr="00000000" w14:paraId="00000091">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teks berupa undangan, peserta didik diminta untuk menjawab pertanyaan berdasarkan informasi yang didapat dalam teks.</w:t>
            </w:r>
          </w:p>
        </w:tc>
        <w:tc>
          <w:tcPr/>
          <w:p w:rsidR="00000000" w:rsidDel="00000000" w:rsidP="00000000" w:rsidRDefault="00000000" w:rsidRPr="00000000" w14:paraId="00000092">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(Pengetahuan dan Pemahaman)</w:t>
            </w:r>
          </w:p>
        </w:tc>
        <w:tc>
          <w:tcPr/>
          <w:p w:rsidR="00000000" w:rsidDel="00000000" w:rsidP="00000000" w:rsidRDefault="00000000" w:rsidRPr="00000000" w14:paraId="0000009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 25</w:t>
            </w:r>
          </w:p>
          <w:p w:rsidR="00000000" w:rsidDel="00000000" w:rsidP="00000000" w:rsidRDefault="00000000" w:rsidRPr="00000000" w14:paraId="00000094">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44, 45</w:t>
            </w:r>
          </w:p>
        </w:tc>
        <w:tc>
          <w:tcPr/>
          <w:p w:rsidR="00000000" w:rsidDel="00000000" w:rsidP="00000000" w:rsidRDefault="00000000" w:rsidRPr="00000000" w14:paraId="0000009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p w:rsidR="00000000" w:rsidDel="00000000" w:rsidP="00000000" w:rsidRDefault="00000000" w:rsidRPr="00000000" w14:paraId="00000097">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Essay</w:t>
            </w:r>
          </w:p>
        </w:tc>
      </w:tr>
      <w:tr>
        <w:trPr>
          <w:cantSplit w:val="0"/>
          <w:tblHeader w:val="0"/>
        </w:trPr>
        <w:tc>
          <w:tcPr/>
          <w:p w:rsidR="00000000" w:rsidDel="00000000" w:rsidP="00000000" w:rsidRDefault="00000000" w:rsidRPr="00000000" w14:paraId="0000009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Membandingkan fungsi sosial, struktur teks, dan unsur kebahasaan bebe-rapa teks khusus dalam bentuk greeting cards, dengan memberi dan meminta informasi ter-kait dengan hari-hari spesial, sesuai dengan konteks penggunaannya.</w:t>
            </w:r>
          </w:p>
        </w:tc>
        <w:tc>
          <w:tcPr/>
          <w:p w:rsidR="00000000" w:rsidDel="00000000" w:rsidP="00000000" w:rsidRDefault="00000000" w:rsidRPr="00000000" w14:paraId="0000009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Greeting card</w:t>
            </w:r>
          </w:p>
        </w:tc>
        <w:tc>
          <w:tcPr/>
          <w:p w:rsidR="00000000" w:rsidDel="00000000" w:rsidP="00000000" w:rsidRDefault="00000000" w:rsidRPr="00000000" w14:paraId="0000009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teks berupa greeting card, peserta didik diminta menjawab pertanyaan berdasar informasi yang ada.</w:t>
            </w:r>
          </w:p>
        </w:tc>
        <w:tc>
          <w:tcPr/>
          <w:p w:rsidR="00000000" w:rsidDel="00000000" w:rsidP="00000000" w:rsidRDefault="00000000" w:rsidRPr="00000000" w14:paraId="0000009C">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(Pengetahuan dan Pemahaman)</w:t>
            </w:r>
          </w:p>
        </w:tc>
        <w:tc>
          <w:tcPr/>
          <w:p w:rsidR="00000000" w:rsidDel="00000000" w:rsidP="00000000" w:rsidRDefault="00000000" w:rsidRPr="00000000" w14:paraId="0000009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26-27</w:t>
            </w:r>
          </w:p>
        </w:tc>
        <w:tc>
          <w:tcPr/>
          <w:p w:rsidR="00000000" w:rsidDel="00000000" w:rsidP="00000000" w:rsidRDefault="00000000" w:rsidRPr="00000000" w14:paraId="0000009E">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9F">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w:t>
            </w:r>
            <w:r w:rsidDel="00000000" w:rsidR="00000000" w:rsidRPr="00000000">
              <w:rPr>
                <w:rFonts w:ascii="Times New Roman" w:cs="Times New Roman" w:eastAsia="Times New Roman" w:hAnsi="Times New Roman"/>
                <w:sz w:val="24"/>
                <w:szCs w:val="24"/>
                <w:rtl w:val="0"/>
              </w:rPr>
              <w:t xml:space="preserve"> Menyusun teks interaksi transaksional lisan dan tulis sangat pendek dan sederhana yang melibatkan tindakan memberi dan meminta, infor-masi terkait keharusan, la-rangan, dan himbauan, de-ngan memperhatikan fungsi sosial, struktur teks dan unsur kebahasaan yang benar se-suai konteks.</w:t>
            </w:r>
            <w:r w:rsidDel="00000000" w:rsidR="00000000" w:rsidRPr="00000000">
              <w:rPr>
                <w:rtl w:val="0"/>
              </w:rPr>
            </w:r>
          </w:p>
        </w:tc>
        <w:tc>
          <w:tcPr/>
          <w:p w:rsidR="00000000" w:rsidDel="00000000" w:rsidP="00000000" w:rsidRDefault="00000000" w:rsidRPr="00000000" w14:paraId="000000A0">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Invitation</w:t>
            </w:r>
          </w:p>
        </w:tc>
        <w:tc>
          <w:tcPr/>
          <w:p w:rsidR="00000000" w:rsidDel="00000000" w:rsidP="00000000" w:rsidRDefault="00000000" w:rsidRPr="00000000" w14:paraId="000000A1">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dialog tentang ungkapan mengundang, siswa mampu melengkapi ungkapan yang ada.</w:t>
            </w:r>
          </w:p>
        </w:tc>
        <w:tc>
          <w:tcPr/>
          <w:p w:rsidR="00000000" w:rsidDel="00000000" w:rsidP="00000000" w:rsidRDefault="00000000" w:rsidRPr="00000000" w14:paraId="000000A2">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A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28, 29, 40</w:t>
            </w:r>
          </w:p>
        </w:tc>
        <w:tc>
          <w:tcPr/>
          <w:p w:rsidR="00000000" w:rsidDel="00000000" w:rsidP="00000000" w:rsidRDefault="00000000" w:rsidRPr="00000000" w14:paraId="000000A4">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A5">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Menerapkan fungsi so-sial, struktur teks, dan unsur kebahasaan teks interaksi transaksional lisan dan tulis yang melibatkan tindakan member dan meminta informasi terkait keberadaan orang, benda, binatang, sesuai dengan konteks penggunaannya. (Perhatikan unsur kebahasaan there is/are).</w:t>
            </w:r>
          </w:p>
        </w:tc>
        <w:tc>
          <w:tcPr/>
          <w:p w:rsidR="00000000" w:rsidDel="00000000" w:rsidP="00000000" w:rsidRDefault="00000000" w:rsidRPr="00000000" w14:paraId="000000A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Descriptive text</w:t>
            </w:r>
          </w:p>
        </w:tc>
        <w:tc>
          <w:tcPr/>
          <w:p w:rsidR="00000000" w:rsidDel="00000000" w:rsidP="00000000" w:rsidRDefault="00000000" w:rsidRPr="00000000" w14:paraId="000000A7">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teks deskripsi singkat, siswa diminta memberikan informasi detail berkaitan dengan teks.</w:t>
            </w:r>
          </w:p>
        </w:tc>
        <w:tc>
          <w:tcPr/>
          <w:p w:rsidR="00000000" w:rsidDel="00000000" w:rsidP="00000000" w:rsidRDefault="00000000" w:rsidRPr="00000000" w14:paraId="000000A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A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30 - 32</w:t>
            </w:r>
          </w:p>
        </w:tc>
        <w:tc>
          <w:tcPr/>
          <w:p w:rsidR="00000000" w:rsidDel="00000000" w:rsidP="00000000" w:rsidRDefault="00000000" w:rsidRPr="00000000" w14:paraId="000000A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A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w:t>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Menyusun teks khusus dalam bentuk greeting cards, sangat pendek dan sederhana, terkait hari-hari spesial dengan memperhatikan fungsi sosial, struktur teks, dan unsur kebahasaan, seca-ra benar dan sesuai konteks.</w:t>
            </w:r>
          </w:p>
        </w:tc>
        <w:tc>
          <w:tcPr/>
          <w:p w:rsidR="00000000" w:rsidDel="00000000" w:rsidP="00000000" w:rsidRDefault="00000000" w:rsidRPr="00000000" w14:paraId="000000AC">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Greeting card</w:t>
            </w:r>
          </w:p>
        </w:tc>
        <w:tc>
          <w:tcPr/>
          <w:p w:rsidR="00000000" w:rsidDel="00000000" w:rsidP="00000000" w:rsidRDefault="00000000" w:rsidRPr="00000000" w14:paraId="000000A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teks rumpang tentang kartu ucapan, siswa diminta:</w:t>
            </w:r>
          </w:p>
          <w:p w:rsidR="00000000" w:rsidDel="00000000" w:rsidP="00000000" w:rsidRDefault="00000000" w:rsidRPr="00000000" w14:paraId="000000AE">
            <w:pPr>
              <w:pageBreakBefore w:val="0"/>
              <w:numPr>
                <w:ilvl w:val="0"/>
                <w:numId w:val="4"/>
              </w:numPr>
              <w:spacing w:after="0" w:line="240" w:lineRule="auto"/>
              <w:ind w:left="382" w:hanging="28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Melengkapi teks dengan menggunakan verb dan noun yang tepat</w:t>
            </w:r>
          </w:p>
          <w:p w:rsidR="00000000" w:rsidDel="00000000" w:rsidP="00000000" w:rsidRDefault="00000000" w:rsidRPr="00000000" w14:paraId="000000AF">
            <w:pPr>
              <w:pageBreakBefore w:val="0"/>
              <w:numPr>
                <w:ilvl w:val="0"/>
                <w:numId w:val="4"/>
              </w:numPr>
              <w:spacing w:after="0" w:line="240" w:lineRule="auto"/>
              <w:ind w:left="382" w:hanging="28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jumble words tentang kartu ucapan, siswa diminta menyusun kata tersebut menjadi kalimat yang bermakna</w:t>
            </w:r>
          </w:p>
        </w:tc>
        <w:tc>
          <w:tcPr/>
          <w:p w:rsidR="00000000" w:rsidDel="00000000" w:rsidP="00000000" w:rsidRDefault="00000000" w:rsidRPr="00000000" w14:paraId="000000B0">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1">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L1 (Pengetahuan dan Pemahaman)</w:t>
            </w:r>
          </w:p>
          <w:p w:rsidR="00000000" w:rsidDel="00000000" w:rsidP="00000000" w:rsidRDefault="00000000" w:rsidRPr="00000000" w14:paraId="000000B4">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5">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B7">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8">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9">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 35</w:t>
            </w:r>
          </w:p>
          <w:p w:rsidR="00000000" w:rsidDel="00000000" w:rsidP="00000000" w:rsidRDefault="00000000" w:rsidRPr="00000000" w14:paraId="000000BB">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C">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E">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F">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w:t>
            </w:r>
          </w:p>
        </w:tc>
        <w:tc>
          <w:tcPr/>
          <w:p w:rsidR="00000000" w:rsidDel="00000000" w:rsidP="00000000" w:rsidRDefault="00000000" w:rsidRPr="00000000" w14:paraId="000000C0">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1">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2">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3">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p w:rsidR="00000000" w:rsidDel="00000000" w:rsidP="00000000" w:rsidRDefault="00000000" w:rsidRPr="00000000" w14:paraId="000000C4">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5">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6">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7">
            <w:pPr>
              <w:pageBreakBefore w:val="0"/>
              <w:spacing w:after="0" w:line="2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8">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r>
        <w:trPr>
          <w:cantSplit w:val="0"/>
          <w:tblHeader w:val="0"/>
        </w:trPr>
        <w:tc>
          <w:tcPr/>
          <w:p w:rsidR="00000000" w:rsidDel="00000000" w:rsidP="00000000" w:rsidRDefault="00000000" w:rsidRPr="00000000" w14:paraId="000000C9">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4.7 Menyusun teks interaksi interpersonal lisan dan tulis sangat pendek dan sederhana yang melibatkan tindakan menyuruh, mengajak, me-minta ijin, dan menang-gapinya dengan memper-hatikan fungsi sosial, struktur teks, dan unsur kebahasaan yang benar dan sesuai konteks.kegiat-an/kejadian yang dila-kukan secara rutin dan merupakan kebenaran umum, sesuai dengan penggunaannya.</w:t>
            </w:r>
          </w:p>
        </w:tc>
        <w:tc>
          <w:tcPr/>
          <w:p w:rsidR="00000000" w:rsidDel="00000000" w:rsidP="00000000" w:rsidRDefault="00000000" w:rsidRPr="00000000" w14:paraId="000000CA">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Daily Routine</w:t>
            </w:r>
          </w:p>
        </w:tc>
        <w:tc>
          <w:tcPr/>
          <w:p w:rsidR="00000000" w:rsidDel="00000000" w:rsidP="00000000" w:rsidRDefault="00000000" w:rsidRPr="00000000" w14:paraId="000000CB">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Diberikan jumble sentence tentang daily routine, siswa diminta menyusun kalimat acak menjadi kalimat yang benar.</w:t>
            </w:r>
          </w:p>
        </w:tc>
        <w:tc>
          <w:tcPr/>
          <w:p w:rsidR="00000000" w:rsidDel="00000000" w:rsidP="00000000" w:rsidRDefault="00000000" w:rsidRPr="00000000" w14:paraId="000000CC">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L2 (penerapan)</w:t>
            </w:r>
          </w:p>
        </w:tc>
        <w:tc>
          <w:tcPr/>
          <w:p w:rsidR="00000000" w:rsidDel="00000000" w:rsidP="00000000" w:rsidRDefault="00000000" w:rsidRPr="00000000" w14:paraId="000000CD">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c>
          <w:tcPr/>
          <w:p w:rsidR="00000000" w:rsidDel="00000000" w:rsidP="00000000" w:rsidRDefault="00000000" w:rsidRPr="00000000" w14:paraId="000000CE">
            <w:pPr>
              <w:pageBreakBefore w:val="0"/>
              <w:spacing w:after="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w:t>
            </w:r>
          </w:p>
        </w:tc>
      </w:tr>
    </w:tbl>
    <w:p w:rsidR="00000000" w:rsidDel="00000000" w:rsidP="00000000" w:rsidRDefault="00000000" w:rsidRPr="00000000" w14:paraId="000000CF">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2242" w:w="18711"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acifico"/>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945" w:hanging="58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cifico" w:cs="Pacifico" w:eastAsia="Pacifico" w:hAnsi="Pacifico"/>
        <w:sz w:val="28"/>
        <w:szCs w:val="28"/>
        <w:u w:val="single"/>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