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9wyawv8de8ei" w:id="0"/>
      <w:bookmarkEnd w:id="0"/>
      <w:r w:rsidDel="00000000" w:rsidR="00000000" w:rsidRPr="00000000">
        <w:rPr>
          <w:rtl w:val="0"/>
        </w:rPr>
        <w:t xml:space="preserve">4.9 - Buying Clothes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This lesson is mostly a few vocabulary items for shopping for clothes.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7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75777" cy="2947988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777" cy="2947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Obchodní centrum Nový Smíchov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You may go to a mall to do your shopping, in which case you’ll go to a </w:t>
      </w:r>
      <w:r w:rsidDel="00000000" w:rsidR="00000000" w:rsidRPr="00000000">
        <w:rPr>
          <w:i w:val="1"/>
          <w:iCs w:val="1"/>
          <w:rtl w:val="0"/>
        </w:rPr>
        <w:t xml:space="preserve">obchodní centrum</w:t>
      </w:r>
      <w:r w:rsidDel="00000000" w:rsidR="00000000" w:rsidRPr="00000000">
        <w:rPr>
          <w:rtl w:val="0"/>
        </w:rPr>
        <w:t xml:space="preserve"> - lit. ‘store center’ or a </w:t>
      </w:r>
      <w:r w:rsidDel="00000000" w:rsidR="00000000" w:rsidRPr="00000000">
        <w:rPr>
          <w:i w:val="1"/>
          <w:iCs w:val="1"/>
          <w:rtl w:val="0"/>
        </w:rPr>
        <w:t xml:space="preserve">nákupní centrum</w:t>
      </w:r>
      <w:r w:rsidDel="00000000" w:rsidR="00000000" w:rsidRPr="00000000">
        <w:rPr>
          <w:rtl w:val="0"/>
        </w:rPr>
        <w:t xml:space="preserve"> - lit. ‘shopping center’, though despite its name, it is more like a mall – the American concept of a bunch of stores all centered around a parking lot is much less common there than in the United States.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pageBreakBefore w:val="0"/>
              <w:rPr/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velikost </w:t>
            </w:r>
            <w:r w:rsidDel="00000000" w:rsidR="00000000" w:rsidRPr="00000000">
              <w:rPr>
                <w:rtl w:val="0"/>
              </w:rPr>
              <w:t xml:space="preserve">- size</w:t>
            </w:r>
          </w:p>
          <w:p w:rsidR="00000000" w:rsidDel="00000000" w:rsidP="00000000" w:rsidRDefault="00000000" w:rsidRPr="00000000" w14:paraId="0000000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Czech these are just like in English (in the age of globalisation, t-shirt sizes are the same pretty much everywhere and all based on English): S, M, L, XL, XXL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you wanted to say these, you would say: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S -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esko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M -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emko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L -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elko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XL -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ixelko</w:t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XXL -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ixixelko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Other sizes get more complicated (typically either in inches for some brands or centimeters for other brands).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Women’s sizes (2, 4, 6, etc.) tend to be easy to convert (just add 30 – so 2 is 32, 4 is 34, etc.)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Here is some more information on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European sizes</w:t>
              </w:r>
            </w:hyperlink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26924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ageBreakBefore w:val="0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Oddělení</w:t>
            </w:r>
            <w:r w:rsidDel="00000000" w:rsidR="00000000" w:rsidRPr="00000000">
              <w:rPr>
                <w:rtl w:val="0"/>
              </w:rPr>
              <w:t xml:space="preserve"> - You might need to find different parts of a store (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oddělení</w:t>
            </w:r>
            <w:r w:rsidDel="00000000" w:rsidR="00000000" w:rsidRPr="00000000">
              <w:rPr>
                <w:rtl w:val="0"/>
              </w:rPr>
              <w:t xml:space="preserve"> - divisions). A few words that will come in handy:</w:t>
            </w:r>
          </w:p>
          <w:p w:rsidR="00000000" w:rsidDel="00000000" w:rsidP="00000000" w:rsidRDefault="00000000" w:rsidRPr="00000000" w14:paraId="0000001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303566" cy="1538288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03566" cy="15382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móda </w:t>
            </w:r>
            <w:r w:rsidDel="00000000" w:rsidR="00000000" w:rsidRPr="00000000">
              <w:rPr>
                <w:rtl w:val="0"/>
              </w:rPr>
              <w:t xml:space="preserve">- fashion</w:t>
            </w:r>
          </w:p>
          <w:p w:rsidR="00000000" w:rsidDel="00000000" w:rsidP="00000000" w:rsidRDefault="00000000" w:rsidRPr="00000000" w14:paraId="00000020">
            <w:pPr>
              <w:pageBreakBefore w:val="0"/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pánská móda</w:t>
            </w:r>
            <w:r w:rsidDel="00000000" w:rsidR="00000000" w:rsidRPr="00000000">
              <w:rPr>
                <w:rtl w:val="0"/>
              </w:rPr>
              <w:t xml:space="preserve"> - men’s fashion</w:t>
            </w:r>
          </w:p>
          <w:p w:rsidR="00000000" w:rsidDel="00000000" w:rsidP="00000000" w:rsidRDefault="00000000" w:rsidRPr="00000000" w14:paraId="00000021">
            <w:pPr>
              <w:pageBreakBefore w:val="0"/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dámská móda</w:t>
            </w:r>
            <w:r w:rsidDel="00000000" w:rsidR="00000000" w:rsidRPr="00000000">
              <w:rPr>
                <w:rtl w:val="0"/>
              </w:rPr>
              <w:t xml:space="preserve"> - women’s fashion</w:t>
            </w:r>
          </w:p>
          <w:p w:rsidR="00000000" w:rsidDel="00000000" w:rsidP="00000000" w:rsidRDefault="00000000" w:rsidRPr="00000000" w14:paraId="0000002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obuv </w:t>
            </w:r>
            <w:r w:rsidDel="00000000" w:rsidR="00000000" w:rsidRPr="00000000">
              <w:rPr>
                <w:rtl w:val="0"/>
              </w:rPr>
              <w:t xml:space="preserve">(f.) - footwear</w:t>
            </w:r>
          </w:p>
          <w:p w:rsidR="00000000" w:rsidDel="00000000" w:rsidP="00000000" w:rsidRDefault="00000000" w:rsidRPr="00000000" w14:paraId="00000024">
            <w:pPr>
              <w:pageBreakBefore w:val="0"/>
              <w:numPr>
                <w:ilvl w:val="0"/>
                <w:numId w:val="2"/>
              </w:numPr>
              <w:ind w:left="720" w:hanging="36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pánská obuv </w:t>
            </w:r>
            <w:r w:rsidDel="00000000" w:rsidR="00000000" w:rsidRPr="00000000">
              <w:rPr>
                <w:rtl w:val="0"/>
              </w:rPr>
              <w:t xml:space="preserve">- men’s footwear</w:t>
            </w:r>
          </w:p>
          <w:p w:rsidR="00000000" w:rsidDel="00000000" w:rsidP="00000000" w:rsidRDefault="00000000" w:rsidRPr="00000000" w14:paraId="00000025">
            <w:pPr>
              <w:pageBreakBefore w:val="0"/>
              <w:numPr>
                <w:ilvl w:val="0"/>
                <w:numId w:val="2"/>
              </w:numPr>
              <w:ind w:left="720" w:hanging="36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dámská obuv</w:t>
            </w:r>
            <w:r w:rsidDel="00000000" w:rsidR="00000000" w:rsidRPr="00000000">
              <w:rPr>
                <w:rtl w:val="0"/>
              </w:rPr>
              <w:t xml:space="preserve"> - women’s footwear</w:t>
            </w:r>
          </w:p>
          <w:p w:rsidR="00000000" w:rsidDel="00000000" w:rsidP="00000000" w:rsidRDefault="00000000" w:rsidRPr="00000000" w14:paraId="0000002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4254500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4254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1943100"/>
                  <wp:effectExtent b="0" l="0" r="0" t="0"/>
                  <wp:docPr descr="IMG_20150716_152800.jpg" id="3" name="image6.jpg"/>
                  <a:graphic>
                    <a:graphicData uri="http://schemas.openxmlformats.org/drawingml/2006/picture">
                      <pic:pic>
                        <pic:nvPicPr>
                          <pic:cNvPr descr="IMG_20150716_152800.jpg" id="0" name="image6.jpg"/>
                          <pic:cNvPicPr preferRelativeResize="0"/>
                        </pic:nvPicPr>
                        <pic:blipFill>
                          <a:blip r:embed="rId14"/>
                          <a:srcRect b="16799" l="0" r="2931" t="33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Other Useful 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cena </w:t>
            </w:r>
            <w:r w:rsidDel="00000000" w:rsidR="00000000" w:rsidRPr="00000000">
              <w:rPr>
                <w:rtl w:val="0"/>
              </w:rPr>
              <w:t xml:space="preserve">- price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sleva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(often plura</w:t>
            </w: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  <w:t xml:space="preserve"> -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slevy</w:t>
            </w:r>
            <w:r w:rsidDel="00000000" w:rsidR="00000000" w:rsidRPr="00000000">
              <w:rPr>
                <w:rtl w:val="0"/>
              </w:rPr>
              <w:t xml:space="preserve">) - sales!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nákupní košík</w:t>
            </w:r>
            <w:r w:rsidDel="00000000" w:rsidR="00000000" w:rsidRPr="00000000">
              <w:rPr>
                <w:rtl w:val="0"/>
              </w:rPr>
              <w:t xml:space="preserve"> - shopping cart (in the sense of an online store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1955800"/>
                  <wp:effectExtent b="0" l="0" r="0" t="0"/>
                  <wp:docPr descr="IMG_20150716_152812.jpg" id="1" name="image5.jpg"/>
                  <a:graphic>
                    <a:graphicData uri="http://schemas.openxmlformats.org/drawingml/2006/picture">
                      <pic:pic>
                        <pic:nvPicPr>
                          <pic:cNvPr descr="IMG_20150716_152812.jpg" id="0" name="image5.jpg"/>
                          <pic:cNvPicPr preferRelativeResize="0"/>
                        </pic:nvPicPr>
                        <pic:blipFill>
                          <a:blip r:embed="rId15"/>
                          <a:srcRect b="17410" l="13422" r="15107" t="17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95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pxhere.com/cs/photo/1062572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www.flickr.com/photos/137992547@N06/2270619520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5.jpg"/><Relationship Id="rId14" Type="http://schemas.openxmlformats.org/officeDocument/2006/relationships/image" Target="media/image6.jpg"/><Relationship Id="rId16" Type="http://schemas.openxmlformats.org/officeDocument/2006/relationships/hyperlink" Target="https://docs.google.com/document/d/1Xo646gq_-RYxFseXVAapjPBPXowVA9NjxukSlYo8has/edit#heading=h.vfx4txdld91b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novy-smichov.klepierre.cz/" TargetMode="External"/><Relationship Id="rId8" Type="http://schemas.openxmlformats.org/officeDocument/2006/relationships/hyperlink" Target="https://www.tripsavvy.com/european-clothing-sizes-and-size-conversions-38922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