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spacing w:line="240" w:lineRule="auto"/>
        <w:rPr/>
      </w:pPr>
      <w:bookmarkStart w:colFirst="0" w:colLast="0" w:name="_vigpux2mjpu1" w:id="0"/>
      <w:bookmarkEnd w:id="0"/>
      <w:r w:rsidDel="00000000" w:rsidR="00000000" w:rsidRPr="00000000">
        <w:rPr>
          <w:rtl w:val="0"/>
        </w:rPr>
        <w:t xml:space="preserve">6.8 - less, more...the least, the most…</w:t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  <w:t xml:space="preserve">Below you will find another set of words you will find useful for qualifying how much you do of something.</w:t>
      </w:r>
    </w:p>
    <w:p w:rsidR="00000000" w:rsidDel="00000000" w:rsidP="00000000" w:rsidRDefault="00000000" w:rsidRPr="00000000" w14:paraId="00000005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spacing w:line="240" w:lineRule="auto"/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méně / míň</w:t>
              <w:tab/>
              <w:tab/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‘less’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spacing w:line="240" w:lineRule="auto"/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více / víc</w:t>
              <w:tab/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‘more’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spacing w:line="240" w:lineRule="auto"/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nejméně / nejmíň</w:t>
              <w:tab/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‘the least’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spacing w:line="240" w:lineRule="auto"/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nejvíce / nejvíc</w:t>
              <w:tab/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‘the most’</w:t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F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  <w:t xml:space="preserve">For example, you can combine </w:t>
      </w:r>
      <w:r w:rsidDel="00000000" w:rsidR="00000000" w:rsidRPr="00000000">
        <w:rPr>
          <w:i w:val="1"/>
          <w:iCs w:val="1"/>
          <w:rtl w:val="0"/>
        </w:rPr>
        <w:t xml:space="preserve">líbit se</w:t>
      </w:r>
      <w:r w:rsidDel="00000000" w:rsidR="00000000" w:rsidRPr="00000000">
        <w:rPr>
          <w:rtl w:val="0"/>
        </w:rPr>
        <w:t xml:space="preserve"> with the following qualifiers:</w:t>
      </w:r>
    </w:p>
    <w:p w:rsidR="00000000" w:rsidDel="00000000" w:rsidP="00000000" w:rsidRDefault="00000000" w:rsidRPr="00000000" w14:paraId="00000010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28800"/>
                    <wp:effectExtent b="0" l="0" r="0" t="0"/>
                    <wp:docPr id="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28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Tenhle film se mi líbí trochu míň.</w:t>
            </w:r>
          </w:p>
          <w:p w:rsidR="00000000" w:rsidDel="00000000" w:rsidP="00000000" w:rsidRDefault="00000000" w:rsidRPr="00000000" w14:paraId="00000013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 like this movie a little less.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47850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9"/>
                            <a:srcRect b="40715" l="0" r="0" t="1588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478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To nové album se mi líbí trochu víc.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 like the new album a little more.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65044" cy="1890713"/>
                    <wp:effectExtent b="0" l="0" r="0" t="0"/>
                    <wp:docPr id="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65044" cy="189071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Jeho nový film se mi líbí nejvíce.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 like his new movie the best.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Nejvíc se mi líbí tahle písnička.</w:t>
            </w:r>
          </w:p>
          <w:p w:rsidR="00000000" w:rsidDel="00000000" w:rsidP="00000000" w:rsidRDefault="00000000" w:rsidRPr="00000000" w14:paraId="0000001C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 like this song the best.</w:t>
            </w:r>
          </w:p>
        </w:tc>
      </w:tr>
    </w:tbl>
    <w:p w:rsidR="00000000" w:rsidDel="00000000" w:rsidP="00000000" w:rsidRDefault="00000000" w:rsidRPr="00000000" w14:paraId="0000001D">
      <w:pPr>
        <w:pageBreakBefore w:val="0"/>
        <w:rPr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color w:val="222222"/>
          <w:sz w:val="22"/>
          <w:szCs w:val="22"/>
          <w:highlight w:val="white"/>
          <w:rtl w:val="0"/>
        </w:rPr>
        <w:t xml:space="preserve">Images used in this document come from </w:t>
      </w:r>
      <w:hyperlink r:id="rId14">
        <w:r w:rsidDel="00000000" w:rsidR="00000000" w:rsidRPr="00000000">
          <w:rPr>
            <w:color w:val="1155cc"/>
            <w:sz w:val="22"/>
            <w:szCs w:val="22"/>
            <w:highlight w:val="white"/>
            <w:u w:val="single"/>
            <w:rtl w:val="0"/>
          </w:rPr>
          <w:t xml:space="preserve">these sources.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commons.wikimedia.org/wiki/File:Jan_Sverak.jpg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www.pexels.com/photo/woman-with-headphones-listening-music-6399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docs.google.com/document/d/1zu04ewEVSZyzgeJP4UruSCuuT6cwPM-ukabQuZH2Y_I/edit#heading=h.vigpux2mjpu1" TargetMode="External"/><Relationship Id="rId5" Type="http://schemas.openxmlformats.org/officeDocument/2006/relationships/styles" Target="styles.xml"/><Relationship Id="rId6" Type="http://schemas.openxmlformats.org/officeDocument/2006/relationships/hyperlink" Target="https://commons.wikimedia.org/wiki/File:Fanousci-behem-slavnostniho-zahajeni.jpg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pexels.com/photo/person-holding-vinyl-record-369310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