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ho5etlo0i9ad"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1 </w:t>
      </w:r>
      <w:r w:rsidDel="00000000" w:rsidR="00000000" w:rsidRPr="00000000">
        <w:rPr>
          <w:color w:val="16a85c"/>
          <w:rtl w:val="0"/>
        </w:rPr>
        <w:t xml:space="preserve">|</w:t>
      </w:r>
      <w:r w:rsidDel="00000000" w:rsidR="00000000" w:rsidRPr="00000000">
        <w:rPr>
          <w:rtl w:val="0"/>
        </w:rPr>
        <w:t xml:space="preserve"> Lekcija 3: Ljetni odmor</w:t>
      </w:r>
    </w:p>
    <w:p w:rsidR="00000000" w:rsidDel="00000000" w:rsidP="00000000" w:rsidRDefault="00000000" w:rsidRPr="00000000" w14:paraId="00000002">
      <w:pPr>
        <w:pStyle w:val="Heading1"/>
        <w:spacing w:line="240" w:lineRule="auto"/>
        <w:rPr>
          <w:color w:val="16a85c"/>
        </w:rPr>
      </w:pPr>
      <w:bookmarkStart w:colFirst="0" w:colLast="0" w:name="_hwqh9d48m8bv" w:id="1"/>
      <w:bookmarkEnd w:id="1"/>
      <w:r w:rsidDel="00000000" w:rsidR="00000000" w:rsidRPr="00000000">
        <w:rPr>
          <w:color w:val="16a85c"/>
          <w:rtl w:val="0"/>
        </w:rPr>
        <w:t xml:space="preserve">7.1 Zadatak 16. Razgovaramo</w:t>
      </w:r>
    </w:p>
    <w:p w:rsidR="00000000" w:rsidDel="00000000" w:rsidP="00000000" w:rsidRDefault="00000000" w:rsidRPr="00000000" w14:paraId="00000003">
      <w:pPr>
        <w:rPr/>
      </w:pPr>
      <w:r w:rsidDel="00000000" w:rsidR="00000000" w:rsidRPr="00000000">
        <w:rPr>
          <w:rtl w:val="0"/>
        </w:rPr>
        <w:t xml:space="preserve">👥 </w:t>
      </w:r>
      <w:r w:rsidDel="00000000" w:rsidR="00000000" w:rsidRPr="00000000">
        <w:rPr>
          <w:b w:val="1"/>
          <w:rtl w:val="0"/>
        </w:rPr>
        <w:t xml:space="preserve">Rad u paru.</w:t>
      </w:r>
      <w:r w:rsidDel="00000000" w:rsidR="00000000" w:rsidRPr="00000000">
        <w:rPr>
          <w:rtl w:val="0"/>
        </w:rPr>
        <w:t xml:space="preserve"> Your instructor will give you a write-up from one of your classmates’ homework assignments (Zadatak 7. </w:t>
      </w:r>
      <w:r w:rsidDel="00000000" w:rsidR="00000000" w:rsidRPr="00000000">
        <w:rPr>
          <w:i w:val="1"/>
          <w:rtl w:val="0"/>
        </w:rPr>
        <w:t xml:space="preserve">S kim putovati</w:t>
      </w:r>
      <w:r w:rsidDel="00000000" w:rsidR="00000000" w:rsidRPr="00000000">
        <w:rPr>
          <w:rtl w:val="0"/>
        </w:rPr>
        <w:t xml:space="preserve">?). It gives you your classmate’s plans for the summer and a list of possible people they potentially want to travel with.</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d9d9d9" w:space="0" w:sz="18" w:val="single"/>
              <w:left w:color="000000" w:space="0" w:sz="0" w:val="nil"/>
              <w:bottom w:color="000000" w:space="0" w:sz="0" w:val="nil"/>
              <w:right w:color="d9d9d9" w:space="0" w:sz="18" w:val="single"/>
            </w:tcBorders>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hyperlink r:id="rId6">
              <w:r w:rsidDel="00000000" w:rsidR="00000000" w:rsidRPr="00000000">
                <w:rPr>
                  <w:b w:val="1"/>
                  <w:color w:val="1155cc"/>
                  <w:sz w:val="28"/>
                  <w:szCs w:val="28"/>
                  <w:u w:val="single"/>
                </w:rPr>
                <w:drawing>
                  <wp:inline distB="114300" distT="114300" distL="114300" distR="114300">
                    <wp:extent cx="713232" cy="713232"/>
                    <wp:effectExtent b="0" l="0" r="0" t="0"/>
                    <wp:docPr id="2"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713232" cy="713232"/>
                            </a:xfrm>
                            <a:prstGeom prst="rect"/>
                            <a:ln/>
                          </pic:spPr>
                        </pic:pic>
                      </a:graphicData>
                    </a:graphic>
                  </wp:inline>
                </w:drawing>
              </w:r>
            </w:hyperlink>
            <w:r w:rsidDel="00000000" w:rsidR="00000000" w:rsidRPr="00000000">
              <w:rPr>
                <w:rtl w:val="0"/>
              </w:rPr>
            </w:r>
          </w:p>
        </w:tc>
        <w:tc>
          <w:tcPr>
            <w:tcBorders>
              <w:top w:color="d9d9d9" w:space="0" w:sz="18" w:val="single"/>
              <w:left w:color="d9d9d9" w:space="0" w:sz="18" w:val="single"/>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hyperlink r:id="rId8">
              <w:r w:rsidDel="00000000" w:rsidR="00000000" w:rsidRPr="00000000">
                <w:rPr>
                  <w:b w:val="1"/>
                  <w:color w:val="1155cc"/>
                  <w:sz w:val="28"/>
                  <w:szCs w:val="28"/>
                  <w:u w:val="single"/>
                </w:rPr>
                <w:drawing>
                  <wp:inline distB="114300" distT="114300" distL="114300" distR="114300">
                    <wp:extent cx="713232" cy="713232"/>
                    <wp:effectExtent b="0" l="0" r="0" t="0"/>
                    <wp:docPr id="1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713232" cy="71323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d9d9d9"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STUDENT A</w:t>
            </w:r>
          </w:p>
        </w:tc>
        <w:tc>
          <w:tcPr>
            <w:tcBorders>
              <w:top w:color="000000" w:space="0" w:sz="0" w:val="nil"/>
              <w:left w:color="d9d9d9" w:space="0" w:sz="1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STUDENT B</w:t>
            </w:r>
          </w:p>
        </w:tc>
      </w:tr>
      <w:tr>
        <w:trPr>
          <w:cantSplit w:val="0"/>
          <w:tblHeader w:val="0"/>
        </w:trPr>
        <w:tc>
          <w:tcPr>
            <w:tcBorders>
              <w:top w:color="000000" w:space="0" w:sz="0" w:val="nil"/>
              <w:left w:color="000000" w:space="0" w:sz="0" w:val="nil"/>
              <w:bottom w:color="000000" w:space="0" w:sz="4" w:val="dotted"/>
              <w:right w:color="d9d9d9"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jc w:val="center"/>
              <w:rPr/>
            </w:pPr>
            <w:r w:rsidDel="00000000" w:rsidR="00000000" w:rsidRPr="00000000">
              <w:rPr>
                <w:b w:val="1"/>
                <w:rtl w:val="0"/>
              </w:rPr>
              <w:t xml:space="preserve">Since your friend is not sure who to travel with, your task is to:</w:t>
            </w:r>
            <w:r w:rsidDel="00000000" w:rsidR="00000000" w:rsidRPr="00000000">
              <w:rPr>
                <w:rtl w:val="0"/>
              </w:rPr>
            </w:r>
          </w:p>
        </w:tc>
        <w:tc>
          <w:tcPr>
            <w:tcBorders>
              <w:top w:color="000000" w:space="0" w:sz="0" w:val="nil"/>
              <w:left w:color="d9d9d9" w:space="0" w:sz="18" w:val="single"/>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jc w:val="center"/>
              <w:rPr/>
            </w:pPr>
            <w:r w:rsidDel="00000000" w:rsidR="00000000" w:rsidRPr="00000000">
              <w:rPr>
                <w:b w:val="1"/>
                <w:rtl w:val="0"/>
              </w:rPr>
              <w:t xml:space="preserve">While your classmate presents you with their options:</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d9d9d9"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0">
              <w:r w:rsidDel="00000000" w:rsidR="00000000" w:rsidRPr="00000000">
                <w:rPr>
                  <w:color w:val="1155cc"/>
                  <w:u w:val="single"/>
                </w:rPr>
                <w:drawing>
                  <wp:inline distB="114300" distT="114300" distL="114300" distR="114300">
                    <wp:extent cx="280988" cy="247986"/>
                    <wp:effectExtent b="0" l="0" r="0" t="0"/>
                    <wp:docPr id="7"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80988" cy="247986"/>
                            </a:xfrm>
                            <a:prstGeom prst="rect"/>
                            <a:ln/>
                          </pic:spPr>
                        </pic:pic>
                      </a:graphicData>
                    </a:graphic>
                  </wp:inline>
                </w:drawing>
              </w:r>
            </w:hyperlink>
            <w:r w:rsidDel="00000000" w:rsidR="00000000" w:rsidRPr="00000000">
              <w:rPr>
                <w:rtl w:val="0"/>
              </w:rPr>
            </w:r>
          </w:p>
        </w:tc>
        <w:tc>
          <w:tcPr>
            <w:tcBorders>
              <w:top w:color="000000" w:space="0" w:sz="4" w:val="dotted"/>
              <w:left w:color="d9d9d9" w:space="0" w:sz="18" w:val="single"/>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widowControl w:val="0"/>
              <w:spacing w:line="240" w:lineRule="auto"/>
              <w:jc w:val="center"/>
              <w:rPr/>
            </w:pPr>
            <w:hyperlink r:id="rId12">
              <w:r w:rsidDel="00000000" w:rsidR="00000000" w:rsidRPr="00000000">
                <w:rPr>
                  <w:color w:val="1155cc"/>
                  <w:u w:val="single"/>
                </w:rPr>
                <w:drawing>
                  <wp:inline distB="114300" distT="114300" distL="114300" distR="114300">
                    <wp:extent cx="280988" cy="247986"/>
                    <wp:effectExtent b="0" l="0" r="0" t="0"/>
                    <wp:docPr id="1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80988" cy="24798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d9d9d9"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jc w:val="center"/>
              <w:rPr/>
            </w:pPr>
            <w:r w:rsidDel="00000000" w:rsidR="00000000" w:rsidRPr="00000000">
              <w:rPr>
                <w:rtl w:val="0"/>
              </w:rPr>
              <w:t xml:space="preserve">Read what they wrote</w:t>
            </w:r>
          </w:p>
        </w:tc>
        <w:tc>
          <w:tcPr>
            <w:tcBorders>
              <w:top w:color="000000" w:space="0" w:sz="4" w:val="dotted"/>
              <w:left w:color="d9d9d9" w:space="0" w:sz="18" w:val="single"/>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pPr>
            <w:r w:rsidDel="00000000" w:rsidR="00000000" w:rsidRPr="00000000">
              <w:rPr>
                <w:rtl w:val="0"/>
              </w:rPr>
              <w:t xml:space="preserve">Comment on whether you agree and express your final opinion on who to travel with</w:t>
            </w:r>
          </w:p>
        </w:tc>
      </w:tr>
      <w:tr>
        <w:trPr>
          <w:cantSplit w:val="0"/>
          <w:tblHeader w:val="0"/>
        </w:trPr>
        <w:tc>
          <w:tcPr>
            <w:tcBorders>
              <w:top w:color="000000" w:space="0" w:sz="4" w:val="dotted"/>
              <w:left w:color="000000" w:space="0" w:sz="0" w:val="nil"/>
              <w:bottom w:color="d9d9d9" w:space="0" w:sz="18" w:val="single"/>
              <w:right w:color="d9d9d9"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pPr>
            <w:r w:rsidDel="00000000" w:rsidR="00000000" w:rsidRPr="00000000">
              <w:rPr>
                <w:rtl w:val="0"/>
              </w:rPr>
              <w:t xml:space="preserve">Talk with your classmate in order to present your suggestions/opinions. Be sure to include: advice on who to go with and provide your reasons why you picked specific people over someone else</w:t>
            </w:r>
          </w:p>
        </w:tc>
        <w:tc>
          <w:tcPr>
            <w:tcBorders>
              <w:top w:color="000000" w:space="0" w:sz="4" w:val="dotted"/>
              <w:left w:color="d9d9d9" w:space="0" w:sz="18" w:val="single"/>
              <w:bottom w:color="d9d9d9"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r w:rsidDel="00000000" w:rsidR="00000000" w:rsidRPr="00000000">
              <w:rPr>
                <w:rtl w:val="0"/>
              </w:rPr>
              <w:t xml:space="preserve">Say why you pick a certain person (or a group of people) as a final choice</w:t>
            </w:r>
          </w:p>
        </w:tc>
      </w:tr>
    </w:tbl>
    <w:p w:rsidR="00000000" w:rsidDel="00000000" w:rsidP="00000000" w:rsidRDefault="00000000" w:rsidRPr="00000000" w14:paraId="00000010">
      <w:pPr>
        <w:pStyle w:val="Heading1"/>
        <w:spacing w:line="240" w:lineRule="auto"/>
        <w:rPr>
          <w:color w:val="16a85c"/>
        </w:rPr>
      </w:pPr>
      <w:bookmarkStart w:colFirst="0" w:colLast="0" w:name="_7gooe7q7tmhj" w:id="2"/>
      <w:bookmarkEnd w:id="2"/>
      <w:r w:rsidDel="00000000" w:rsidR="00000000" w:rsidRPr="00000000">
        <w:rPr>
          <w:color w:val="16a85c"/>
          <w:rtl w:val="0"/>
        </w:rPr>
        <w:t xml:space="preserve">7.1 Zadatak 17. Intervju</w:t>
      </w:r>
    </w:p>
    <w:p w:rsidR="00000000" w:rsidDel="00000000" w:rsidP="00000000" w:rsidRDefault="00000000" w:rsidRPr="00000000" w14:paraId="00000011">
      <w:pPr>
        <w:rPr/>
      </w:pPr>
      <w:r w:rsidDel="00000000" w:rsidR="00000000" w:rsidRPr="00000000">
        <w:rPr>
          <w:rtl w:val="0"/>
        </w:rPr>
        <w:t xml:space="preserve">👥 </w:t>
      </w:r>
      <w:r w:rsidDel="00000000" w:rsidR="00000000" w:rsidRPr="00000000">
        <w:rPr>
          <w:b w:val="1"/>
          <w:rtl w:val="0"/>
        </w:rPr>
        <w:t xml:space="preserve">Grupni rad.</w:t>
      </w:r>
      <w:r w:rsidDel="00000000" w:rsidR="00000000" w:rsidRPr="00000000">
        <w:rPr>
          <w:rtl w:val="0"/>
        </w:rPr>
        <w:t xml:space="preserve"> Interview at least two of your classmates. Then, decide who would be better company to travel with. Provide your reason and write your comments/final conclusion below. Who do you want to travel with and why?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3">
              <w:r w:rsidDel="00000000" w:rsidR="00000000" w:rsidRPr="00000000">
                <w:rPr>
                  <w:color w:val="1155cc"/>
                  <w:u w:val="single"/>
                </w:rPr>
                <w:drawing>
                  <wp:inline distB="114300" distT="114300" distL="114300" distR="114300">
                    <wp:extent cx="2838450" cy="1905000"/>
                    <wp:effectExtent b="0" l="0" r="0" t="0"/>
                    <wp:docPr id="5"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838450" cy="1905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5">
              <w:r w:rsidDel="00000000" w:rsidR="00000000" w:rsidRPr="00000000">
                <w:rPr>
                  <w:color w:val="1155cc"/>
                  <w:u w:val="single"/>
                </w:rPr>
                <w:drawing>
                  <wp:inline distB="114300" distT="114300" distL="114300" distR="114300">
                    <wp:extent cx="2838450" cy="1916767"/>
                    <wp:effectExtent b="0" l="0" r="0" t="0"/>
                    <wp:docPr id="4" name="image3.png"/>
                    <a:graphic>
                      <a:graphicData uri="http://schemas.openxmlformats.org/drawingml/2006/picture">
                        <pic:pic>
                          <pic:nvPicPr>
                            <pic:cNvPr id="0" name="image3.png"/>
                            <pic:cNvPicPr preferRelativeResize="0"/>
                          </pic:nvPicPr>
                          <pic:blipFill>
                            <a:blip r:embed="rId16"/>
                            <a:srcRect b="3400" l="0" r="0" t="2126"/>
                            <a:stretch>
                              <a:fillRect/>
                            </a:stretch>
                          </pic:blipFill>
                          <pic:spPr>
                            <a:xfrm>
                              <a:off x="0" y="0"/>
                              <a:ext cx="2838450" cy="1916767"/>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4">
      <w:pPr>
        <w:rPr/>
      </w:pPr>
      <w:r w:rsidDel="00000000" w:rsidR="00000000" w:rsidRPr="00000000">
        <w:rPr>
          <w:rtl w:val="0"/>
        </w:rPr>
      </w:r>
    </w:p>
    <w:tbl>
      <w:tblPr>
        <w:tblStyle w:val="Table3"/>
        <w:tblW w:w="91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00"/>
        <w:gridCol w:w="5070"/>
        <w:gridCol w:w="750"/>
        <w:gridCol w:w="750"/>
        <w:gridCol w:w="420"/>
        <w:gridCol w:w="780"/>
        <w:gridCol w:w="780"/>
        <w:tblGridChange w:id="0">
          <w:tblGrid>
            <w:gridCol w:w="600"/>
            <w:gridCol w:w="5070"/>
            <w:gridCol w:w="750"/>
            <w:gridCol w:w="750"/>
            <w:gridCol w:w="420"/>
            <w:gridCol w:w="780"/>
            <w:gridCol w:w="780"/>
          </w:tblGrid>
        </w:tblGridChange>
      </w:tblGrid>
      <w:tr>
        <w:trPr>
          <w:cantSplit w:val="0"/>
          <w:trHeight w:val="425" w:hRule="atLeast"/>
          <w:tblHeader w:val="0"/>
        </w:trPr>
        <w:tc>
          <w:tcPr>
            <w:vMerge w:val="restart"/>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 </w:t>
            </w:r>
          </w:p>
          <w:p w:rsidR="00000000" w:rsidDel="00000000" w:rsidP="00000000" w:rsidRDefault="00000000" w:rsidRPr="00000000" w14:paraId="00000016">
            <w:pPr>
              <w:spacing w:line="240" w:lineRule="auto"/>
              <w:rPr/>
            </w:pPr>
            <w:r w:rsidDel="00000000" w:rsidR="00000000" w:rsidRPr="00000000">
              <w:rPr>
                <w:rtl w:val="0"/>
              </w:rPr>
              <w:t xml:space="preserve"> </w:t>
            </w:r>
          </w:p>
        </w:tc>
        <w:tc>
          <w:tcPr>
            <w:vMerge w:val="restart"/>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 </w:t>
            </w:r>
          </w:p>
          <w:p w:rsidR="00000000" w:rsidDel="00000000" w:rsidP="00000000" w:rsidRDefault="00000000" w:rsidRPr="00000000" w14:paraId="00000018">
            <w:pPr>
              <w:spacing w:line="240" w:lineRule="auto"/>
              <w:rPr/>
            </w:pPr>
            <w:r w:rsidDel="00000000" w:rsidR="00000000" w:rsidRPr="00000000">
              <w:rPr>
                <w:rtl w:val="0"/>
              </w:rPr>
              <w:t xml:space="preserve">Pitanje</w:t>
            </w:r>
          </w:p>
        </w:tc>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OSOBA 1</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 </w:t>
            </w:r>
          </w:p>
        </w:tc>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OSOBA 2</w:t>
            </w:r>
          </w:p>
        </w:tc>
      </w:tr>
      <w:tr>
        <w:trPr>
          <w:cantSplit w:val="0"/>
          <w:trHeight w:val="440" w:hRule="atLeast"/>
          <w:tblHeader w:val="0"/>
        </w:trPr>
        <w:tc>
          <w:tcPr>
            <w:vMerge w:val="continue"/>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r>
          </w:p>
        </w:tc>
        <w:tc>
          <w:tcPr>
            <w:vMerge w:val="continue"/>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DA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NE</w:t>
            </w:r>
          </w:p>
        </w:tc>
        <w:tc>
          <w:tcPr>
            <w:tcBorders>
              <w:top w:color="000000" w:space="0" w:sz="0" w:val="nil"/>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DA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NE</w:t>
            </w:r>
          </w:p>
        </w:tc>
      </w:tr>
      <w:tr>
        <w:trPr>
          <w:cantSplit w:val="0"/>
          <w:trHeight w:val="455" w:hRule="atLeast"/>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1</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Ti si vesela osoba?</w:t>
            </w:r>
          </w:p>
        </w:tc>
        <w:tc>
          <w:tcPr>
            <w:tcBorders>
              <w:top w:color="000000" w:space="0" w:sz="18" w:val="single"/>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r>
          </w:p>
        </w:tc>
        <w:tc>
          <w:tcPr>
            <w:tcBorders>
              <w:top w:color="000000" w:space="0" w:sz="18" w:val="single"/>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r>
          </w:p>
        </w:tc>
        <w:tc>
          <w:tcPr>
            <w:tcBorders>
              <w:top w:color="000000" w:space="0" w:sz="18" w:val="single"/>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c>
          <w:tcPr>
            <w:tcBorders>
              <w:top w:color="000000" w:space="0" w:sz="18" w:val="single"/>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Ti si dinamična osoba?</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3</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Ti si druželjubiva osoba?</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4</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Ti si aktivna osoba?</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5</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Ti voliš prirodu?</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6</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Ti voliš noćni život i klubove?</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7</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Ti si na odmoru uvijek na mobitelu?</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8</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Ti uvijek znaš kamo ići na odmoru?</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9</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Ti voliš dobro jesti?</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10</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Ti si opuštena osoba?</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11</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Ti više voliš ljetni odmor?</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12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Ti više voliš zimski odmor?</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13</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Ti se više voliš skijati ili sunčati?</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14</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Ti više voliš planinariti ili plivati?</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15</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Ti želiš imati sve pod kontrolom?</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16</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Ti planiraš svaku minutu na odmoru?</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r>
          </w:p>
        </w:tc>
      </w:tr>
      <w:tr>
        <w:trPr>
          <w:cantSplit w:val="0"/>
          <w:trHeight w:val="450"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17</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Tebi sve mora biti po planu i programu?</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r>
          </w:p>
        </w:tc>
      </w:tr>
      <w:tr>
        <w:trPr>
          <w:cantSplit w:val="0"/>
          <w:trHeight w:val="455" w:hRule="atLeast"/>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18</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Ti si uvijek spreman/spremna za akciju?</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r>
          </w:p>
        </w:tc>
      </w:tr>
    </w:tbl>
    <w:p w:rsidR="00000000" w:rsidDel="00000000" w:rsidP="00000000" w:rsidRDefault="00000000" w:rsidRPr="00000000" w14:paraId="000000A3">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b w:val="1"/>
              </w:rPr>
            </w:pPr>
            <w:r w:rsidDel="00000000" w:rsidR="00000000" w:rsidRPr="00000000">
              <w:rPr>
                <w:b w:val="1"/>
                <w:rtl w:val="0"/>
              </w:rPr>
              <w:t xml:space="preserve">| S kim želiš putovati i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A6">
      <w:pPr>
        <w:pStyle w:val="Heading1"/>
        <w:spacing w:line="240" w:lineRule="auto"/>
        <w:rPr>
          <w:color w:val="16a85c"/>
        </w:rPr>
      </w:pPr>
      <w:bookmarkStart w:colFirst="0" w:colLast="0" w:name="_cx09vtll5kc7" w:id="3"/>
      <w:bookmarkEnd w:id="3"/>
      <w:r w:rsidDel="00000000" w:rsidR="00000000" w:rsidRPr="00000000">
        <w:rPr>
          <w:color w:val="16a85c"/>
          <w:rtl w:val="0"/>
        </w:rPr>
        <w:t xml:space="preserve">7.1 Zadatak 18. S njim ili s njom?</w:t>
      </w:r>
    </w:p>
    <w:p w:rsidR="00000000" w:rsidDel="00000000" w:rsidP="00000000" w:rsidRDefault="00000000" w:rsidRPr="00000000" w14:paraId="000000A7">
      <w:pPr>
        <w:rPr/>
      </w:pPr>
      <w:r w:rsidDel="00000000" w:rsidR="00000000" w:rsidRPr="00000000">
        <w:rPr>
          <w:rtl w:val="0"/>
        </w:rPr>
        <w:t xml:space="preserve">🔊 Listen to the </w:t>
      </w:r>
      <w:r w:rsidDel="00000000" w:rsidR="00000000" w:rsidRPr="00000000">
        <w:rPr>
          <w:b w:val="1"/>
          <w:rtl w:val="0"/>
        </w:rPr>
        <w:t xml:space="preserve">dialogue</w:t>
      </w:r>
      <w:r w:rsidDel="00000000" w:rsidR="00000000" w:rsidRPr="00000000">
        <w:rPr>
          <w:rtl w:val="0"/>
        </w:rPr>
        <w:t xml:space="preserve"> and complete the task below. </w:t>
      </w:r>
      <w:r w:rsidDel="00000000" w:rsidR="00000000" w:rsidRPr="00000000">
        <w:rPr>
          <w:i w:val="1"/>
          <w:rtl w:val="0"/>
        </w:rPr>
        <w:t xml:space="preserve">Mario i Davor razgovaraju o njihovim planovima za ljeto. Oni su odlučili s kim žele putovati.</w:t>
      </w:r>
      <w:r w:rsidDel="00000000" w:rsidR="00000000" w:rsidRPr="00000000">
        <w:rPr>
          <w:rtl w:val="0"/>
        </w:rPr>
        <w:t xml:space="preserve">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hyperlink r:id="rId17">
              <w:r w:rsidDel="00000000" w:rsidR="00000000" w:rsidRPr="00000000">
                <w:rPr>
                  <w:color w:val="1155cc"/>
                  <w:u w:val="single"/>
                </w:rPr>
                <w:drawing>
                  <wp:inline distB="114300" distT="114300" distL="114300" distR="114300">
                    <wp:extent cx="2838450" cy="1892300"/>
                    <wp:effectExtent b="0" l="0" r="0" t="0"/>
                    <wp:docPr id="12"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hyperlink r:id="rId19">
              <w:r w:rsidDel="00000000" w:rsidR="00000000" w:rsidRPr="00000000">
                <w:rPr>
                  <w:color w:val="1155cc"/>
                  <w:u w:val="single"/>
                </w:rPr>
                <w:drawing>
                  <wp:inline distB="114300" distT="114300" distL="114300" distR="114300">
                    <wp:extent cx="2838450" cy="1895484"/>
                    <wp:effectExtent b="0" l="0" r="0" t="0"/>
                    <wp:docPr id="1" name="image2.png"/>
                    <a:graphic>
                      <a:graphicData uri="http://schemas.openxmlformats.org/drawingml/2006/picture">
                        <pic:pic>
                          <pic:nvPicPr>
                            <pic:cNvPr id="0" name="image2.png"/>
                            <pic:cNvPicPr preferRelativeResize="0"/>
                          </pic:nvPicPr>
                          <pic:blipFill>
                            <a:blip r:embed="rId20"/>
                            <a:srcRect b="0" l="0" r="0" t="16032"/>
                            <a:stretch>
                              <a:fillRect/>
                            </a:stretch>
                          </pic:blipFill>
                          <pic:spPr>
                            <a:xfrm>
                              <a:off x="0" y="0"/>
                              <a:ext cx="2838450" cy="1895484"/>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A">
      <w:pPr>
        <w:pStyle w:val="Heading2"/>
        <w:rPr/>
      </w:pPr>
      <w:bookmarkStart w:colFirst="0" w:colLast="0" w:name="_fb9bkxs406nj" w:id="4"/>
      <w:bookmarkEnd w:id="4"/>
      <w:r w:rsidDel="00000000" w:rsidR="00000000" w:rsidRPr="00000000">
        <w:rPr>
          <w:color w:val="16a85c"/>
          <w:rtl w:val="0"/>
        </w:rPr>
        <w:t xml:space="preserve">|</w:t>
      </w:r>
      <w:r w:rsidDel="00000000" w:rsidR="00000000" w:rsidRPr="00000000">
        <w:rPr>
          <w:rtl w:val="0"/>
        </w:rPr>
        <w:t xml:space="preserve"> Razumijevanje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S kim </w:t>
            </w:r>
            <w:r w:rsidDel="00000000" w:rsidR="00000000" w:rsidRPr="00000000">
              <w:rPr>
                <w:rtl w:val="0"/>
              </w:rPr>
              <w:t xml:space="preserve">Davor</w:t>
            </w:r>
            <w:r w:rsidDel="00000000" w:rsidR="00000000" w:rsidRPr="00000000">
              <w:rPr>
                <w:rtl w:val="0"/>
              </w:rPr>
              <w:t xml:space="preserve"> </w:t>
            </w:r>
            <w:r w:rsidDel="00000000" w:rsidR="00000000" w:rsidRPr="00000000">
              <w:rPr>
                <w:rtl w:val="0"/>
              </w:rPr>
              <w:t xml:space="preserve">planira</w:t>
            </w:r>
            <w:r w:rsidDel="00000000" w:rsidR="00000000" w:rsidRPr="00000000">
              <w:rPr>
                <w:rtl w:val="0"/>
              </w:rPr>
              <w:t xml:space="preserve"> na ljetovanje?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Što Davor može raditi s njom?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Što Davor misli, kakav će biti odmor s njom?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Što će Davor raditi sam?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S kim Mario planira na ljetovanje?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Što Mario može raditi s njim?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Što Mario misli, kakav će biti odmor s njim?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Što će oni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w:t>
            </w:r>
          </w:p>
        </w:tc>
      </w:tr>
    </w:tbl>
    <w:p w:rsidR="00000000" w:rsidDel="00000000" w:rsidP="00000000" w:rsidRDefault="00000000" w:rsidRPr="00000000" w14:paraId="000000CB">
      <w:pPr>
        <w:pStyle w:val="Heading2"/>
        <w:rPr/>
      </w:pPr>
      <w:bookmarkStart w:colFirst="0" w:colLast="0" w:name="_wzhovsrxs18w" w:id="5"/>
      <w:bookmarkEnd w:id="5"/>
      <w:r w:rsidDel="00000000" w:rsidR="00000000" w:rsidRPr="00000000">
        <w:rPr>
          <w:color w:val="16a85c"/>
          <w:rtl w:val="0"/>
        </w:rPr>
        <w:t xml:space="preserve">|</w:t>
      </w:r>
      <w:r w:rsidDel="00000000" w:rsidR="00000000" w:rsidRPr="00000000">
        <w:rPr>
          <w:rtl w:val="0"/>
        </w:rPr>
        <w:t xml:space="preserve"> Osobna pitanja</w:t>
      </w:r>
    </w:p>
    <w:p w:rsidR="00000000" w:rsidDel="00000000" w:rsidP="00000000" w:rsidRDefault="00000000" w:rsidRPr="00000000" w14:paraId="000000CC">
      <w:pPr>
        <w:rPr/>
      </w:pPr>
      <w:r w:rsidDel="00000000" w:rsidR="00000000" w:rsidRPr="00000000">
        <w:rPr>
          <w:rtl w:val="0"/>
        </w:rPr>
        <w:t xml:space="preserve">Imagine that you have a chance to travel with Davor and/or Mario and answer the questions.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Je li bolje putovati s Davorom ili s Marijem?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Što želiš raditi s Davorom na Visu? Kamo želiš ići s njim?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Što želiš raditi s Marijem u Istri? Kamo želiš ići s njim?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w:t>
            </w:r>
          </w:p>
        </w:tc>
      </w:tr>
    </w:tbl>
    <w:p w:rsidR="00000000" w:rsidDel="00000000" w:rsidP="00000000" w:rsidRDefault="00000000" w:rsidRPr="00000000" w14:paraId="000000D9">
      <w:pPr>
        <w:pStyle w:val="Heading1"/>
        <w:rPr>
          <w:color w:val="16a85c"/>
        </w:rPr>
      </w:pPr>
      <w:bookmarkStart w:colFirst="0" w:colLast="0" w:name="_f6tiqb9vpah6" w:id="6"/>
      <w:bookmarkEnd w:id="6"/>
      <w:r w:rsidDel="00000000" w:rsidR="00000000" w:rsidRPr="00000000">
        <w:rPr>
          <w:color w:val="16a85c"/>
          <w:rtl w:val="0"/>
        </w:rPr>
        <w:t xml:space="preserve">7.1 Zadatak 19. S kim ne ideš na odmor?</w:t>
      </w:r>
    </w:p>
    <w:p w:rsidR="00000000" w:rsidDel="00000000" w:rsidP="00000000" w:rsidRDefault="00000000" w:rsidRPr="00000000" w14:paraId="000000DA">
      <w:pPr>
        <w:rPr/>
      </w:pPr>
      <w:r w:rsidDel="00000000" w:rsidR="00000000" w:rsidRPr="00000000">
        <w:rPr>
          <w:rtl w:val="0"/>
        </w:rPr>
        <w:t xml:space="preserve">Check the </w:t>
      </w:r>
      <w:hyperlink r:id="rId21">
        <w:r w:rsidDel="00000000" w:rsidR="00000000" w:rsidRPr="00000000">
          <w:rPr>
            <w:color w:val="1155cc"/>
            <w:u w:val="single"/>
            <w:rtl w:val="0"/>
          </w:rPr>
          <w:t xml:space="preserve">Google document</w:t>
        </w:r>
      </w:hyperlink>
      <w:r w:rsidDel="00000000" w:rsidR="00000000" w:rsidRPr="00000000">
        <w:rPr>
          <w:rtl w:val="0"/>
        </w:rPr>
        <w:t xml:space="preserve"> handout with Mario’s and Davor’s options for traveling that you already encountered in previous tasks. At this point, you already know who they plan to travel with. Now, read the following statements from Davor and Mario. Who do they not want to travel with? Read each argument and decide who they are referring to. In the first column write who says it. In the second column write to whom they are referring to by answering the question. The first one is done for you.  </w:t>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85"/>
        <w:gridCol w:w="1485"/>
        <w:gridCol w:w="6150"/>
        <w:tblGridChange w:id="0">
          <w:tblGrid>
            <w:gridCol w:w="1485"/>
            <w:gridCol w:w="1485"/>
            <w:gridCol w:w="6150"/>
          </w:tblGrid>
        </w:tblGridChange>
      </w:tblGrid>
      <w:tr>
        <w:trPr>
          <w:cantSplit w:val="0"/>
          <w:trHeight w:val="845"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t xml:space="preserve">Davor ili Mario?</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S kim ne želi putovati?</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RAZLOG [reason]</w:t>
            </w:r>
          </w:p>
        </w:tc>
      </w:tr>
      <w:tr>
        <w:trPr>
          <w:cantSplit w:val="0"/>
          <w:trHeight w:val="560" w:hRule="atLeast"/>
          <w:tblHeader w:val="0"/>
        </w:trPr>
        <w:tc>
          <w:tcPr>
            <w:tcBorders>
              <w:top w:color="000000" w:space="0" w:sz="18" w:val="single"/>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t xml:space="preserve">Mario </w:t>
            </w:r>
          </w:p>
        </w:tc>
        <w:tc>
          <w:tcPr>
            <w:tcBorders>
              <w:top w:color="000000" w:space="0" w:sz="18" w:val="single"/>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S </w:t>
            </w:r>
            <w:r w:rsidDel="00000000" w:rsidR="00000000" w:rsidRPr="00000000">
              <w:rPr>
                <w:rtl w:val="0"/>
              </w:rPr>
              <w:t xml:space="preserve">Jasnom</w:t>
            </w:r>
            <w:r w:rsidDel="00000000" w:rsidR="00000000" w:rsidRPr="00000000">
              <w:rPr>
                <w:rtl w:val="0"/>
              </w:rPr>
              <w:t xml:space="preserve"> i Katarinom </w:t>
            </w:r>
          </w:p>
        </w:tc>
        <w:tc>
          <w:tcPr>
            <w:tcBorders>
              <w:top w:color="000000" w:space="0" w:sz="18" w:val="single"/>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S njima nije dobra ideja. Navečer vole izlaziti u klubove.</w:t>
            </w:r>
          </w:p>
        </w:tc>
      </w:tr>
      <w:tr>
        <w:trPr>
          <w:cantSplit w:val="0"/>
          <w:trHeight w:val="560"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t xml:space="preserve">S njim nije zabavno. On ne voli noćni život.</w:t>
            </w:r>
          </w:p>
        </w:tc>
      </w:tr>
      <w:tr>
        <w:trPr>
          <w:cantSplit w:val="0"/>
          <w:trHeight w:val="560"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t xml:space="preserve">S njom je dosadno, uvijek je na mobitelu.</w:t>
            </w:r>
          </w:p>
        </w:tc>
      </w:tr>
      <w:tr>
        <w:trPr>
          <w:cantSplit w:val="0"/>
          <w:trHeight w:val="375"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t xml:space="preserve">S njim nije dobro putovati. Ne voli izlaziti u klubove.</w:t>
            </w:r>
          </w:p>
        </w:tc>
      </w:tr>
      <w:tr>
        <w:trPr>
          <w:cantSplit w:val="0"/>
          <w:trHeight w:val="560"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S njima nije zanimljivo. Ne vole biti na suncu.</w:t>
            </w:r>
          </w:p>
        </w:tc>
      </w:tr>
      <w:tr>
        <w:trPr>
          <w:cantSplit w:val="0"/>
          <w:trHeight w:val="560"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EE">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t xml:space="preserve">S njim nije zabavno. On voli skijanje, ne voli more.</w:t>
            </w:r>
          </w:p>
        </w:tc>
      </w:tr>
      <w:tr>
        <w:trPr>
          <w:cantSplit w:val="0"/>
          <w:trHeight w:val="560"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F0">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F2">
            <w:pPr>
              <w:spacing w:line="240" w:lineRule="auto"/>
              <w:rPr/>
            </w:pPr>
            <w:r w:rsidDel="00000000" w:rsidR="00000000" w:rsidRPr="00000000">
              <w:rPr>
                <w:rtl w:val="0"/>
              </w:rPr>
              <w:t xml:space="preserve">S njom nije dobro putovati jer ona ne voli prirodu.</w:t>
            </w:r>
          </w:p>
        </w:tc>
      </w:tr>
      <w:tr>
        <w:trPr>
          <w:cantSplit w:val="0"/>
          <w:trHeight w:val="560" w:hRule="atLeast"/>
          <w:tblHeader w:val="0"/>
        </w:trPr>
        <w:tc>
          <w:tcPr>
            <w:tcBorders>
              <w:top w:color="000000" w:space="0" w:sz="4" w:val="dotted"/>
              <w:left w:color="000000" w:space="0" w:sz="0" w:val="nil"/>
              <w:bottom w:color="000000" w:space="0" w:sz="4" w:val="dotted"/>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t xml:space="preserve"> </w:t>
            </w:r>
          </w:p>
        </w:tc>
        <w:tc>
          <w:tcPr>
            <w:tcBorders>
              <w:top w:color="000000" w:space="0" w:sz="4" w:val="dotted"/>
              <w:left w:color="ffffff" w:space="0" w:sz="24" w:val="single"/>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 </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t xml:space="preserve">S njom nije dobro putovati. Ona voli izlaziti u klubove.</w:t>
            </w:r>
          </w:p>
        </w:tc>
      </w:tr>
    </w:tbl>
    <w:p w:rsidR="00000000" w:rsidDel="00000000" w:rsidP="00000000" w:rsidRDefault="00000000" w:rsidRPr="00000000" w14:paraId="000000F6">
      <w:pPr>
        <w:pStyle w:val="Heading1"/>
        <w:spacing w:line="240" w:lineRule="auto"/>
        <w:rPr>
          <w:color w:val="16a85c"/>
        </w:rPr>
      </w:pPr>
      <w:bookmarkStart w:colFirst="0" w:colLast="0" w:name="_hc680yspsgvb" w:id="7"/>
      <w:bookmarkEnd w:id="7"/>
      <w:r w:rsidDel="00000000" w:rsidR="00000000" w:rsidRPr="00000000">
        <w:rPr>
          <w:color w:val="16a85c"/>
          <w:rtl w:val="0"/>
        </w:rPr>
        <w:t xml:space="preserve">7.1 Zadatak 20. S kim ideš na odmor?</w:t>
      </w:r>
    </w:p>
    <w:p w:rsidR="00000000" w:rsidDel="00000000" w:rsidP="00000000" w:rsidRDefault="00000000" w:rsidRPr="00000000" w14:paraId="000000F7">
      <w:pPr>
        <w:rPr/>
      </w:pPr>
      <w:r w:rsidDel="00000000" w:rsidR="00000000" w:rsidRPr="00000000">
        <w:rPr>
          <w:rtl w:val="0"/>
        </w:rPr>
        <w:t xml:space="preserve">Finish the sentences so that they are true for you. First, use the information from column (a), then from column (b), and finally add one reason from column (c). Column (a) and (b) follow each other in the same row. In section (c) you can choose whatever is true for you. Your instructor will check your answers.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2" w:val="single"/>
              <w:left w:color="000000" w:space="0" w:sz="0" w:val="nil"/>
              <w:bottom w:color="000000" w:space="0" w:sz="12" w:val="single"/>
              <w:right w:color="fffff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jc w:val="center"/>
              <w:rPr>
                <w:b w:val="1"/>
              </w:rPr>
            </w:pPr>
            <w:r w:rsidDel="00000000" w:rsidR="00000000" w:rsidRPr="00000000">
              <w:rPr>
                <w:b w:val="1"/>
                <w:rtl w:val="0"/>
              </w:rPr>
              <w:t xml:space="preserve">(a)</w:t>
            </w:r>
          </w:p>
        </w:tc>
        <w:tc>
          <w:tcPr>
            <w:tcBorders>
              <w:top w:color="000000" w:space="0" w:sz="12" w:val="single"/>
              <w:left w:color="ffffff" w:space="0" w:sz="8" w:val="single"/>
              <w:bottom w:color="000000" w:space="0" w:sz="12" w:val="single"/>
              <w:right w:color="ffffff" w:space="0" w:sz="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jc w:val="center"/>
              <w:rPr>
                <w:b w:val="1"/>
              </w:rPr>
            </w:pPr>
            <w:r w:rsidDel="00000000" w:rsidR="00000000" w:rsidRPr="00000000">
              <w:rPr>
                <w:b w:val="1"/>
                <w:rtl w:val="0"/>
              </w:rPr>
              <w:t xml:space="preserve">(b)</w:t>
            </w:r>
          </w:p>
        </w:tc>
        <w:tc>
          <w:tcPr>
            <w:tcBorders>
              <w:top w:color="000000" w:space="0" w:sz="12" w:val="single"/>
              <w:left w:color="ffffff" w:space="0" w:sz="8" w:val="single"/>
              <w:bottom w:color="000000" w:space="0" w:sz="12"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jc w:val="center"/>
              <w:rPr>
                <w:b w:val="1"/>
              </w:rPr>
            </w:pPr>
            <w:r w:rsidDel="00000000" w:rsidR="00000000" w:rsidRPr="00000000">
              <w:rPr>
                <w:b w:val="1"/>
                <w:rtl w:val="0"/>
              </w:rPr>
              <w:t xml:space="preserve">(c)</w:t>
            </w:r>
          </w:p>
        </w:tc>
      </w:tr>
      <w:tr>
        <w:trPr>
          <w:cantSplit w:val="0"/>
          <w:trHeight w:val="440" w:hRule="atLeast"/>
          <w:tblHeader w:val="0"/>
        </w:trPr>
        <w:tc>
          <w:tcPr>
            <w:tcBorders>
              <w:top w:color="000000" w:space="0" w:sz="12" w:val="single"/>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jc w:val="center"/>
              <w:rPr/>
            </w:pPr>
            <w:r w:rsidDel="00000000" w:rsidR="00000000" w:rsidRPr="00000000">
              <w:rPr>
                <w:rtl w:val="0"/>
              </w:rPr>
              <w:t xml:space="preserve">s bratom</w:t>
            </w:r>
          </w:p>
        </w:tc>
        <w:tc>
          <w:tcPr>
            <w:vMerge w:val="restart"/>
            <w:tcBorders>
              <w:top w:color="000000" w:space="0" w:sz="12" w:val="single"/>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jc w:val="center"/>
              <w:rPr/>
            </w:pPr>
            <w:r w:rsidDel="00000000" w:rsidR="00000000" w:rsidRPr="00000000">
              <w:rPr>
                <w:rtl w:val="0"/>
              </w:rPr>
              <w:t xml:space="preserve">s njim</w:t>
            </w:r>
          </w:p>
        </w:tc>
        <w:tc>
          <w:tcPr>
            <w:tcBorders>
              <w:top w:color="000000" w:space="0" w:sz="12"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jc w:val="center"/>
              <w:rPr/>
            </w:pPr>
            <w:r w:rsidDel="00000000" w:rsidR="00000000" w:rsidRPr="00000000">
              <w:rPr>
                <w:rtl w:val="0"/>
              </w:rPr>
              <w:t xml:space="preserve">ugodno</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jc w:val="center"/>
              <w:rPr/>
            </w:pPr>
            <w:r w:rsidDel="00000000" w:rsidR="00000000" w:rsidRPr="00000000">
              <w:rPr>
                <w:rtl w:val="0"/>
              </w:rPr>
              <w:t xml:space="preserve">s tatom </w:t>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jc w:val="center"/>
              <w:rPr/>
            </w:pPr>
            <w:r w:rsidDel="00000000" w:rsidR="00000000" w:rsidRPr="00000000">
              <w:rPr>
                <w:rtl w:val="0"/>
              </w:rPr>
              <w:t xml:space="preserve">dinamično</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1">
            <w:pPr>
              <w:spacing w:line="240" w:lineRule="auto"/>
              <w:jc w:val="center"/>
              <w:rPr/>
            </w:pPr>
            <w:r w:rsidDel="00000000" w:rsidR="00000000" w:rsidRPr="00000000">
              <w:rPr>
                <w:rtl w:val="0"/>
              </w:rPr>
              <w:t xml:space="preserve">s prijateljem</w:t>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3">
            <w:pPr>
              <w:spacing w:line="240" w:lineRule="auto"/>
              <w:jc w:val="center"/>
              <w:rPr/>
            </w:pPr>
            <w:r w:rsidDel="00000000" w:rsidR="00000000" w:rsidRPr="00000000">
              <w:rPr>
                <w:rtl w:val="0"/>
              </w:rPr>
              <w:t xml:space="preserve">zabavno</w:t>
            </w:r>
          </w:p>
        </w:tc>
      </w:tr>
      <w:tr>
        <w:trPr>
          <w:cantSplit w:val="0"/>
          <w:trHeight w:val="440" w:hRule="atLeast"/>
          <w:tblHeader w:val="0"/>
        </w:trPr>
        <w:tc>
          <w:tcPr>
            <w:tcBorders>
              <w:top w:color="000000" w:space="0" w:sz="0" w:val="nil"/>
              <w:left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04">
            <w:pPr>
              <w:spacing w:line="240" w:lineRule="auto"/>
              <w:jc w:val="center"/>
              <w:rPr/>
            </w:pPr>
            <w:r w:rsidDel="00000000" w:rsidR="00000000" w:rsidRPr="00000000">
              <w:rPr>
                <w:rtl w:val="0"/>
              </w:rPr>
              <w:t xml:space="preserve">s ujakom</w:t>
            </w:r>
          </w:p>
        </w:tc>
        <w:tc>
          <w:tcPr>
            <w:vMerge w:val="continue"/>
            <w:tcBorders>
              <w:top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05">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6">
            <w:pPr>
              <w:spacing w:line="240" w:lineRule="auto"/>
              <w:jc w:val="center"/>
              <w:rPr/>
            </w:pPr>
            <w:r w:rsidDel="00000000" w:rsidR="00000000" w:rsidRPr="00000000">
              <w:rPr>
                <w:rtl w:val="0"/>
              </w:rPr>
              <w:t xml:space="preserve">dosadno</w:t>
            </w:r>
          </w:p>
        </w:tc>
      </w:tr>
      <w:tr>
        <w:trPr>
          <w:cantSplit w:val="0"/>
          <w:trHeight w:val="440" w:hRule="atLeast"/>
          <w:tblHeader w:val="0"/>
        </w:trPr>
        <w:tc>
          <w:tcPr>
            <w:tcBorders>
              <w:top w:color="000000" w:space="0" w:sz="4" w:val="dotted"/>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7">
            <w:pPr>
              <w:spacing w:line="240" w:lineRule="auto"/>
              <w:jc w:val="center"/>
              <w:rPr/>
            </w:pPr>
            <w:r w:rsidDel="00000000" w:rsidR="00000000" w:rsidRPr="00000000">
              <w:rPr>
                <w:rtl w:val="0"/>
              </w:rPr>
              <w:t xml:space="preserve">sa sestrom</w:t>
            </w:r>
          </w:p>
        </w:tc>
        <w:tc>
          <w:tcPr>
            <w:vMerge w:val="restart"/>
            <w:tcBorders>
              <w:top w:color="000000" w:space="0" w:sz="4" w:val="dotted"/>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8">
            <w:pPr>
              <w:spacing w:line="240" w:lineRule="auto"/>
              <w:jc w:val="center"/>
              <w:rPr/>
            </w:pPr>
            <w:r w:rsidDel="00000000" w:rsidR="00000000" w:rsidRPr="00000000">
              <w:rPr>
                <w:rtl w:val="0"/>
              </w:rPr>
              <w:t xml:space="preserve">s njom</w:t>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9">
            <w:pPr>
              <w:spacing w:line="240" w:lineRule="auto"/>
              <w:jc w:val="center"/>
              <w:rPr/>
            </w:pPr>
            <w:r w:rsidDel="00000000" w:rsidR="00000000" w:rsidRPr="00000000">
              <w:rPr>
                <w:rtl w:val="0"/>
              </w:rPr>
              <w:t xml:space="preserve">neugodno</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A">
            <w:pPr>
              <w:spacing w:line="240" w:lineRule="auto"/>
              <w:jc w:val="center"/>
              <w:rPr/>
            </w:pPr>
            <w:r w:rsidDel="00000000" w:rsidR="00000000" w:rsidRPr="00000000">
              <w:rPr>
                <w:rtl w:val="0"/>
              </w:rPr>
              <w:t xml:space="preserve">s </w:t>
            </w:r>
            <w:r w:rsidDel="00000000" w:rsidR="00000000" w:rsidRPr="00000000">
              <w:rPr>
                <w:rtl w:val="0"/>
              </w:rPr>
              <w:t xml:space="preserve">mamom</w:t>
            </w:r>
            <w:r w:rsidDel="00000000" w:rsidR="00000000" w:rsidRPr="00000000">
              <w:rPr>
                <w:rtl w:val="0"/>
              </w:rPr>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B">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C">
            <w:pPr>
              <w:spacing w:line="240" w:lineRule="auto"/>
              <w:jc w:val="center"/>
              <w:rPr/>
            </w:pPr>
            <w:r w:rsidDel="00000000" w:rsidR="00000000" w:rsidRPr="00000000">
              <w:rPr>
                <w:rtl w:val="0"/>
              </w:rPr>
              <w:t xml:space="preserve">zanimljivo</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D">
            <w:pPr>
              <w:spacing w:line="240" w:lineRule="auto"/>
              <w:jc w:val="center"/>
              <w:rPr/>
            </w:pPr>
            <w:r w:rsidDel="00000000" w:rsidR="00000000" w:rsidRPr="00000000">
              <w:rPr>
                <w:rtl w:val="0"/>
              </w:rPr>
              <w:t xml:space="preserve">s prijateljicom</w:t>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E">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F">
            <w:pPr>
              <w:spacing w:line="240" w:lineRule="auto"/>
              <w:jc w:val="center"/>
              <w:rPr/>
            </w:pPr>
            <w:r w:rsidDel="00000000" w:rsidR="00000000" w:rsidRPr="00000000">
              <w:rPr>
                <w:rtl w:val="0"/>
              </w:rPr>
              <w:t xml:space="preserve">monotono</w:t>
            </w:r>
          </w:p>
        </w:tc>
      </w:tr>
      <w:tr>
        <w:trPr>
          <w:cantSplit w:val="0"/>
          <w:trHeight w:val="440" w:hRule="atLeast"/>
          <w:tblHeader w:val="0"/>
        </w:trPr>
        <w:tc>
          <w:tcPr>
            <w:tcBorders>
              <w:top w:color="000000" w:space="0" w:sz="0" w:val="nil"/>
              <w:left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10">
            <w:pPr>
              <w:spacing w:line="240" w:lineRule="auto"/>
              <w:jc w:val="center"/>
              <w:rPr/>
            </w:pPr>
            <w:r w:rsidDel="00000000" w:rsidR="00000000" w:rsidRPr="00000000">
              <w:rPr>
                <w:rtl w:val="0"/>
              </w:rPr>
              <w:t xml:space="preserve">s tetom</w:t>
            </w:r>
          </w:p>
        </w:tc>
        <w:tc>
          <w:tcPr>
            <w:vMerge w:val="continue"/>
            <w:tcBorders>
              <w:top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11">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2">
            <w:pPr>
              <w:spacing w:line="240" w:lineRule="auto"/>
              <w:jc w:val="center"/>
              <w:rPr/>
            </w:pPr>
            <w:r w:rsidDel="00000000" w:rsidR="00000000" w:rsidRPr="00000000">
              <w:rPr>
                <w:rtl w:val="0"/>
              </w:rPr>
              <w:t xml:space="preserve">smiješno</w:t>
            </w:r>
          </w:p>
        </w:tc>
      </w:tr>
      <w:tr>
        <w:trPr>
          <w:cantSplit w:val="0"/>
          <w:trHeight w:val="440" w:hRule="atLeast"/>
          <w:tblHeader w:val="0"/>
        </w:trPr>
        <w:tc>
          <w:tcPr>
            <w:tcBorders>
              <w:top w:color="000000" w:space="0" w:sz="4" w:val="dotted"/>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3">
            <w:pPr>
              <w:spacing w:line="240" w:lineRule="auto"/>
              <w:jc w:val="center"/>
              <w:rPr/>
            </w:pPr>
            <w:r w:rsidDel="00000000" w:rsidR="00000000" w:rsidRPr="00000000">
              <w:rPr>
                <w:rtl w:val="0"/>
              </w:rPr>
              <w:t xml:space="preserve">s braćom</w:t>
            </w:r>
          </w:p>
        </w:tc>
        <w:tc>
          <w:tcPr>
            <w:vMerge w:val="restart"/>
            <w:tcBorders>
              <w:top w:color="000000" w:space="0" w:sz="4" w:val="dotted"/>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4">
            <w:pPr>
              <w:spacing w:line="240" w:lineRule="auto"/>
              <w:jc w:val="center"/>
              <w:rPr/>
            </w:pPr>
            <w:r w:rsidDel="00000000" w:rsidR="00000000" w:rsidRPr="00000000">
              <w:rPr>
                <w:rtl w:val="0"/>
              </w:rPr>
              <w:t xml:space="preserve">s njima</w:t>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5">
            <w:pPr>
              <w:spacing w:line="240" w:lineRule="auto"/>
              <w:jc w:val="center"/>
              <w:rPr/>
            </w:pPr>
            <w:r w:rsidDel="00000000" w:rsidR="00000000" w:rsidRPr="00000000">
              <w:rPr>
                <w:rtl w:val="0"/>
              </w:rPr>
              <w:t xml:space="preserve">uzbudljivo</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6">
            <w:pPr>
              <w:spacing w:line="240" w:lineRule="auto"/>
              <w:jc w:val="center"/>
              <w:rPr/>
            </w:pPr>
            <w:r w:rsidDel="00000000" w:rsidR="00000000" w:rsidRPr="00000000">
              <w:rPr>
                <w:rtl w:val="0"/>
              </w:rPr>
              <w:t xml:space="preserve">s roditeljima</w:t>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7">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8">
            <w:pPr>
              <w:spacing w:line="240" w:lineRule="auto"/>
              <w:jc w:val="center"/>
              <w:rPr/>
            </w:pPr>
            <w:r w:rsidDel="00000000" w:rsidR="00000000" w:rsidRPr="00000000">
              <w:rPr>
                <w:rtl w:val="0"/>
              </w:rPr>
              <w:t xml:space="preserve">?</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9">
            <w:pPr>
              <w:spacing w:line="240" w:lineRule="auto"/>
              <w:jc w:val="center"/>
              <w:rPr/>
            </w:pPr>
            <w:r w:rsidDel="00000000" w:rsidR="00000000" w:rsidRPr="00000000">
              <w:rPr>
                <w:rtl w:val="0"/>
              </w:rPr>
              <w:t xml:space="preserve">s prijateljima</w:t>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A">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B">
            <w:pPr>
              <w:spacing w:line="240" w:lineRule="auto"/>
              <w:jc w:val="center"/>
              <w:rPr/>
            </w:pPr>
            <w:r w:rsidDel="00000000" w:rsidR="00000000" w:rsidRPr="00000000">
              <w:rPr>
                <w:rtl w:val="0"/>
              </w:rPr>
              <w:t xml:space="preserve">?</w:t>
            </w:r>
          </w:p>
        </w:tc>
      </w:tr>
      <w:tr>
        <w:trPr>
          <w:cantSplit w:val="0"/>
          <w:trHeight w:val="440" w:hRule="atLeast"/>
          <w:tblHeader w:val="0"/>
        </w:trPr>
        <w:tc>
          <w:tcPr>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C">
            <w:pPr>
              <w:spacing w:line="240" w:lineRule="auto"/>
              <w:jc w:val="center"/>
              <w:rPr/>
            </w:pPr>
            <w:r w:rsidDel="00000000" w:rsidR="00000000" w:rsidRPr="00000000">
              <w:rPr>
                <w:rtl w:val="0"/>
              </w:rPr>
              <w:t xml:space="preserve">sa sestrama</w:t>
            </w:r>
          </w:p>
        </w:tc>
        <w:tc>
          <w:tcPr>
            <w:vMerge w:val="continue"/>
            <w:tcBorders>
              <w:top w:color="000000" w:space="0" w:sz="0" w:val="nil"/>
              <w:bottom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D">
            <w:pPr>
              <w:spacing w:line="240" w:lineRule="auto"/>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E">
            <w:pPr>
              <w:spacing w:line="240" w:lineRule="auto"/>
              <w:jc w:val="center"/>
              <w:rPr/>
            </w:pPr>
            <w:r w:rsidDel="00000000" w:rsidR="00000000" w:rsidRPr="00000000">
              <w:rPr>
                <w:rtl w:val="0"/>
              </w:rPr>
              <w:t xml:space="preserve">?</w:t>
            </w:r>
          </w:p>
        </w:tc>
      </w:tr>
      <w:tr>
        <w:trPr>
          <w:cantSplit w:val="0"/>
          <w:trHeight w:val="440" w:hRule="atLeast"/>
          <w:tblHeader w:val="0"/>
        </w:trPr>
        <w:tc>
          <w:tcPr>
            <w:tcBorders>
              <w:top w:color="000000" w:space="0" w:sz="0" w:val="nil"/>
              <w:lef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1F">
            <w:pPr>
              <w:spacing w:line="240" w:lineRule="auto"/>
              <w:jc w:val="center"/>
              <w:rPr/>
            </w:pPr>
            <w:r w:rsidDel="00000000" w:rsidR="00000000" w:rsidRPr="00000000">
              <w:rPr>
                <w:rtl w:val="0"/>
              </w:rPr>
              <w:t xml:space="preserve">s </w:t>
            </w:r>
            <w:r w:rsidDel="00000000" w:rsidR="00000000" w:rsidRPr="00000000">
              <w:rPr>
                <w:rtl w:val="0"/>
              </w:rPr>
              <w:t xml:space="preserve">prijateljicama</w:t>
            </w:r>
            <w:r w:rsidDel="00000000" w:rsidR="00000000" w:rsidRPr="00000000">
              <w:rPr>
                <w:rtl w:val="0"/>
              </w:rPr>
            </w:r>
          </w:p>
        </w:tc>
        <w:tc>
          <w:tcPr>
            <w:vMerge w:val="continue"/>
            <w:tcBorders>
              <w:top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20">
            <w:pPr>
              <w:spacing w:line="240" w:lineRule="auto"/>
              <w:rPr/>
            </w:pPr>
            <w:r w:rsidDel="00000000" w:rsidR="00000000" w:rsidRPr="00000000">
              <w:rPr>
                <w:rtl w:val="0"/>
              </w:rPr>
            </w:r>
          </w:p>
        </w:tc>
        <w:tc>
          <w:tcPr>
            <w:tcBorders>
              <w:top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21">
            <w:pPr>
              <w:spacing w:line="240" w:lineRule="auto"/>
              <w:jc w:val="center"/>
              <w:rPr/>
            </w:pPr>
            <w:r w:rsidDel="00000000" w:rsidR="00000000" w:rsidRPr="00000000">
              <w:rPr>
                <w:rtl w:val="0"/>
              </w:rPr>
              <w:t xml:space="preserve">?</w:t>
            </w:r>
          </w:p>
        </w:tc>
      </w:tr>
    </w:tbl>
    <w:p w:rsidR="00000000" w:rsidDel="00000000" w:rsidP="00000000" w:rsidRDefault="00000000" w:rsidRPr="00000000" w14:paraId="00000122">
      <w:pPr>
        <w:pStyle w:val="Heading2"/>
        <w:spacing w:line="240" w:lineRule="auto"/>
        <w:rPr/>
      </w:pPr>
      <w:bookmarkStart w:colFirst="0" w:colLast="0" w:name="_ihzgedtzz9b6" w:id="8"/>
      <w:bookmarkEnd w:id="8"/>
      <w:r w:rsidDel="00000000" w:rsidR="00000000" w:rsidRPr="00000000">
        <w:rPr>
          <w:color w:val="16a85c"/>
          <w:rtl w:val="0"/>
        </w:rPr>
        <w:t xml:space="preserve">|</w:t>
      </w:r>
      <w:r w:rsidDel="00000000" w:rsidR="00000000" w:rsidRPr="00000000">
        <w:rPr>
          <w:rtl w:val="0"/>
        </w:rPr>
        <w:t xml:space="preserve"> Odgovori na pitanja.</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Na primjer: Želim putovati sa stricem. S njim je uvijek zanimljivo.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rPr/>
            </w:pPr>
            <w:r w:rsidDel="00000000" w:rsidR="00000000" w:rsidRPr="00000000">
              <w:rPr>
                <w:rtl w:val="0"/>
              </w:rPr>
              <w:t xml:space="preserve">S kim želiš putovati?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rPr/>
            </w:pPr>
            <w:r w:rsidDel="00000000" w:rsidR="00000000" w:rsidRPr="00000000">
              <w:rPr>
                <w:rtl w:val="0"/>
              </w:rPr>
              <w:t xml:space="preserve">S kim ne želiš putovati?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8">
            <w:pPr>
              <w:spacing w:line="240" w:lineRule="auto"/>
              <w:rPr/>
            </w:pPr>
            <w:r w:rsidDel="00000000" w:rsidR="00000000" w:rsidRPr="00000000">
              <w:rPr>
                <w:rtl w:val="0"/>
              </w:rPr>
              <w:t xml:space="preserve">S kim često putuješ?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12A">
      <w:pPr>
        <w:pStyle w:val="Heading1"/>
        <w:spacing w:line="240" w:lineRule="auto"/>
        <w:rPr>
          <w:color w:val="16a85c"/>
        </w:rPr>
      </w:pPr>
      <w:bookmarkStart w:colFirst="0" w:colLast="0" w:name="_tyvuquw4apl3" w:id="9"/>
      <w:bookmarkEnd w:id="9"/>
      <w:r w:rsidDel="00000000" w:rsidR="00000000" w:rsidRPr="00000000">
        <w:rPr>
          <w:color w:val="16a85c"/>
          <w:rtl w:val="0"/>
        </w:rPr>
        <w:t xml:space="preserve">7.1 Zadatak 21. Planiramo odmor</w:t>
      </w:r>
    </w:p>
    <w:p w:rsidR="00000000" w:rsidDel="00000000" w:rsidP="00000000" w:rsidRDefault="00000000" w:rsidRPr="00000000" w14:paraId="0000012B">
      <w:pPr>
        <w:rPr/>
      </w:pPr>
      <w:r w:rsidDel="00000000" w:rsidR="00000000" w:rsidRPr="00000000">
        <w:rPr>
          <w:rtl w:val="0"/>
        </w:rPr>
        <w:t xml:space="preserve">👥 </w:t>
      </w:r>
      <w:r w:rsidDel="00000000" w:rsidR="00000000" w:rsidRPr="00000000">
        <w:rPr>
          <w:b w:val="1"/>
          <w:rtl w:val="0"/>
        </w:rPr>
        <w:t xml:space="preserve">Grupni rad</w:t>
      </w:r>
      <w:r w:rsidDel="00000000" w:rsidR="00000000" w:rsidRPr="00000000">
        <w:rPr>
          <w:rtl w:val="0"/>
        </w:rPr>
        <w:t xml:space="preserve">. Choose one of the </w:t>
      </w:r>
      <w:hyperlink r:id="rId22">
        <w:r w:rsidDel="00000000" w:rsidR="00000000" w:rsidRPr="00000000">
          <w:rPr>
            <w:color w:val="1155cc"/>
            <w:u w:val="single"/>
            <w:rtl w:val="0"/>
          </w:rPr>
          <w:t xml:space="preserve">city map</w:t>
        </w:r>
      </w:hyperlink>
      <w:hyperlink r:id="rId23">
        <w:r w:rsidDel="00000000" w:rsidR="00000000" w:rsidRPr="00000000">
          <w:rPr>
            <w:color w:val="1155cc"/>
            <w:u w:val="single"/>
            <w:rtl w:val="0"/>
          </w:rPr>
          <w:t xml:space="preserve">s</w:t>
        </w:r>
      </w:hyperlink>
      <w:r w:rsidDel="00000000" w:rsidR="00000000" w:rsidRPr="00000000">
        <w:rPr>
          <w:rtl w:val="0"/>
        </w:rPr>
        <w:t xml:space="preserve">. Explore the city online and find at least four different locations that you would like to visit. Since you are working as a group, it has to be something you all like/are interested in.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9050" distT="19050" distL="19050" distR="19050">
                  <wp:extent cx="2838450" cy="2006600"/>
                  <wp:effectExtent b="0" l="0" r="0" t="0"/>
                  <wp:docPr id="3" name="image13.jpg"/>
                  <a:graphic>
                    <a:graphicData uri="http://schemas.openxmlformats.org/drawingml/2006/picture">
                      <pic:pic>
                        <pic:nvPicPr>
                          <pic:cNvPr id="0" name="image13.jpg"/>
                          <pic:cNvPicPr preferRelativeResize="0"/>
                        </pic:nvPicPr>
                        <pic:blipFill>
                          <a:blip r:embed="rId24"/>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240" w:lineRule="auto"/>
              <w:rPr/>
            </w:pPr>
            <w:r w:rsidDel="00000000" w:rsidR="00000000" w:rsidRPr="00000000">
              <w:rPr/>
              <w:drawing>
                <wp:inline distB="19050" distT="19050" distL="19050" distR="19050">
                  <wp:extent cx="2838450" cy="2006600"/>
                  <wp:effectExtent b="0" l="0" r="0" t="0"/>
                  <wp:docPr id="6" name="image1.jpg"/>
                  <a:graphic>
                    <a:graphicData uri="http://schemas.openxmlformats.org/drawingml/2006/picture">
                      <pic:pic>
                        <pic:nvPicPr>
                          <pic:cNvPr id="0" name="image1.jpg"/>
                          <pic:cNvPicPr preferRelativeResize="0"/>
                        </pic:nvPicPr>
                        <pic:blipFill>
                          <a:blip r:embed="rId25"/>
                          <a:srcRect b="0" l="0" r="0" t="0"/>
                          <a:stretch>
                            <a:fillRect/>
                          </a:stretch>
                        </pic:blipFill>
                        <pic:spPr>
                          <a:xfrm>
                            <a:off x="0" y="0"/>
                            <a:ext cx="2838450" cy="2006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E">
      <w:pPr>
        <w:pStyle w:val="Heading2"/>
        <w:rPr/>
      </w:pPr>
      <w:bookmarkStart w:colFirst="0" w:colLast="0" w:name="_5yv8398rybnh" w:id="10"/>
      <w:bookmarkEnd w:id="10"/>
      <w:r w:rsidDel="00000000" w:rsidR="00000000" w:rsidRPr="00000000">
        <w:rPr>
          <w:rtl w:val="0"/>
        </w:rPr>
        <w:t xml:space="preserve">Part 1</w:t>
      </w:r>
    </w:p>
    <w:p w:rsidR="00000000" w:rsidDel="00000000" w:rsidP="00000000" w:rsidRDefault="00000000" w:rsidRPr="00000000" w14:paraId="0000012F">
      <w:pPr>
        <w:rPr/>
      </w:pPr>
      <w:r w:rsidDel="00000000" w:rsidR="00000000" w:rsidRPr="00000000">
        <w:rPr>
          <w:rtl w:val="0"/>
        </w:rPr>
        <w:t xml:space="preserve">While looking at the map, ask each other the following questions in order to find things you all like. Feel free to ask any other questions that might be relevant. These are just examples.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0">
            <w:pPr>
              <w:spacing w:line="240" w:lineRule="auto"/>
              <w:rPr>
                <w:b w:val="1"/>
              </w:rPr>
            </w:pPr>
            <w:r w:rsidDel="00000000" w:rsidR="00000000" w:rsidRPr="00000000">
              <w:rPr>
                <w:b w:val="1"/>
                <w:color w:val="55dd88"/>
                <w:rtl w:val="0"/>
              </w:rPr>
              <w:t xml:space="preserve">| </w:t>
            </w:r>
            <w:r w:rsidDel="00000000" w:rsidR="00000000" w:rsidRPr="00000000">
              <w:rPr>
                <w:b w:val="1"/>
                <w:rtl w:val="0"/>
              </w:rPr>
              <w:t xml:space="preserve">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rPr/>
            </w:pPr>
            <w:r w:rsidDel="00000000" w:rsidR="00000000" w:rsidRPr="00000000">
              <w:rPr>
                <w:rtl w:val="0"/>
              </w:rPr>
              <w:t xml:space="preserve">Želiš li vidjeti/posjetiti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2">
            <w:pPr>
              <w:spacing w:line="240" w:lineRule="auto"/>
              <w:rPr/>
            </w:pPr>
            <w:r w:rsidDel="00000000" w:rsidR="00000000" w:rsidRPr="00000000">
              <w:rPr>
                <w:rtl w:val="0"/>
              </w:rPr>
              <w:t xml:space="preserve">Sviđa li ti se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rPr/>
            </w:pPr>
            <w:r w:rsidDel="00000000" w:rsidR="00000000" w:rsidRPr="00000000">
              <w:rPr>
                <w:rtl w:val="0"/>
              </w:rPr>
              <w:t xml:space="preserve">Želiš li ići u/na [...]?</w:t>
            </w:r>
          </w:p>
        </w:tc>
      </w:tr>
    </w:tbl>
    <w:p w:rsidR="00000000" w:rsidDel="00000000" w:rsidP="00000000" w:rsidRDefault="00000000" w:rsidRPr="00000000" w14:paraId="00000134">
      <w:pPr>
        <w:pStyle w:val="Heading2"/>
        <w:rPr/>
      </w:pPr>
      <w:bookmarkStart w:colFirst="0" w:colLast="0" w:name="_52rba17ix1gn" w:id="11"/>
      <w:bookmarkEnd w:id="11"/>
      <w:r w:rsidDel="00000000" w:rsidR="00000000" w:rsidRPr="00000000">
        <w:rPr>
          <w:rtl w:val="0"/>
        </w:rPr>
        <w:t xml:space="preserve">Part 2</w:t>
      </w:r>
    </w:p>
    <w:p w:rsidR="00000000" w:rsidDel="00000000" w:rsidP="00000000" w:rsidRDefault="00000000" w:rsidRPr="00000000" w14:paraId="00000135">
      <w:pPr>
        <w:rPr/>
      </w:pPr>
      <w:r w:rsidDel="00000000" w:rsidR="00000000" w:rsidRPr="00000000">
        <w:rPr>
          <w:rtl w:val="0"/>
        </w:rPr>
        <w:t xml:space="preserve">When you are done exploring the map, and you have collected the answers from everyone in your group, find an appropriate set of pictures online that will represent your choice. Under each picture, write the appropriate caption (i.e., what does it represent).</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6">
            <w:pPr>
              <w:spacing w:line="240" w:lineRule="auto"/>
              <w:rPr/>
            </w:pPr>
            <w:r w:rsidDel="00000000" w:rsidR="00000000" w:rsidRPr="00000000">
              <w:rPr>
                <w:rtl w:val="0"/>
              </w:rPr>
              <w:t xml:space="preserve">copy-paste picture #1 here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rPr/>
            </w:pPr>
            <w:r w:rsidDel="00000000" w:rsidR="00000000" w:rsidRPr="00000000">
              <w:rPr>
                <w:rtl w:val="0"/>
              </w:rPr>
              <w:t xml:space="preserve">copy-paste picture #2 here</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138">
            <w:pPr>
              <w:spacing w:line="240" w:lineRule="auto"/>
              <w:rPr/>
            </w:pPr>
            <w:r w:rsidDel="00000000" w:rsidR="00000000" w:rsidRPr="00000000">
              <w:rPr>
                <w:rtl w:val="0"/>
              </w:rPr>
              <w:t xml:space="preserve">Što je to?</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139">
            <w:pPr>
              <w:spacing w:line="240" w:lineRule="auto"/>
              <w:rPr/>
            </w:pPr>
            <w:r w:rsidDel="00000000" w:rsidR="00000000" w:rsidRPr="00000000">
              <w:rPr>
                <w:rtl w:val="0"/>
              </w:rPr>
              <w:t xml:space="preserve">Što je to?</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A">
            <w:pPr>
              <w:spacing w:line="240" w:lineRule="auto"/>
              <w:rPr/>
            </w:pPr>
            <w:r w:rsidDel="00000000" w:rsidR="00000000" w:rsidRPr="00000000">
              <w:rPr>
                <w:rtl w:val="0"/>
              </w:rPr>
              <w:t xml:space="preserve">copy-paste picture #3 here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line="240" w:lineRule="auto"/>
              <w:rPr/>
            </w:pPr>
            <w:r w:rsidDel="00000000" w:rsidR="00000000" w:rsidRPr="00000000">
              <w:rPr>
                <w:rtl w:val="0"/>
              </w:rPr>
              <w:t xml:space="preserve">copy-paste picture #4 here</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13C">
            <w:pPr>
              <w:spacing w:line="240" w:lineRule="auto"/>
              <w:rPr/>
            </w:pPr>
            <w:r w:rsidDel="00000000" w:rsidR="00000000" w:rsidRPr="00000000">
              <w:rPr>
                <w:rtl w:val="0"/>
              </w:rPr>
              <w:t xml:space="preserve">Što je to?</w:t>
            </w:r>
          </w:p>
        </w:tc>
        <w:tc>
          <w:tcPr>
            <w:tcBorders>
              <w:top w:color="000000" w:space="0" w:sz="4" w:val="dotted"/>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13D">
            <w:pPr>
              <w:spacing w:line="240" w:lineRule="auto"/>
              <w:rPr/>
            </w:pPr>
            <w:r w:rsidDel="00000000" w:rsidR="00000000" w:rsidRPr="00000000">
              <w:rPr>
                <w:rtl w:val="0"/>
              </w:rPr>
              <w:t xml:space="preserve">Što je to?</w:t>
            </w:r>
          </w:p>
        </w:tc>
      </w:tr>
    </w:tbl>
    <w:p w:rsidR="00000000" w:rsidDel="00000000" w:rsidP="00000000" w:rsidRDefault="00000000" w:rsidRPr="00000000" w14:paraId="0000013E">
      <w:pPr>
        <w:pStyle w:val="Heading2"/>
        <w:rPr/>
      </w:pPr>
      <w:bookmarkStart w:colFirst="0" w:colLast="0" w:name="_mg3ith8289hb" w:id="12"/>
      <w:bookmarkEnd w:id="12"/>
      <w:r w:rsidDel="00000000" w:rsidR="00000000" w:rsidRPr="00000000">
        <w:rPr>
          <w:rtl w:val="0"/>
        </w:rPr>
        <w:t xml:space="preserve">Part 3</w:t>
      </w:r>
    </w:p>
    <w:p w:rsidR="00000000" w:rsidDel="00000000" w:rsidP="00000000" w:rsidRDefault="00000000" w:rsidRPr="00000000" w14:paraId="0000013F">
      <w:pPr>
        <w:rPr/>
      </w:pPr>
      <w:r w:rsidDel="00000000" w:rsidR="00000000" w:rsidRPr="00000000">
        <w:rPr>
          <w:rtl w:val="0"/>
        </w:rPr>
        <w:t xml:space="preserve">For each city attraction that you chose, write who you are going with and why. Be sure to mention what you will do there. Here is an example for one location:</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0">
            <w:pPr>
              <w:spacing w:line="240" w:lineRule="auto"/>
              <w:rPr/>
            </w:pPr>
            <w:hyperlink r:id="rId26">
              <w:r w:rsidDel="00000000" w:rsidR="00000000" w:rsidRPr="00000000">
                <w:rPr>
                  <w:color w:val="1155cc"/>
                  <w:u w:val="single"/>
                </w:rPr>
                <w:drawing>
                  <wp:inline distB="114300" distT="114300" distL="114300" distR="114300">
                    <wp:extent cx="2838450" cy="2153850"/>
                    <wp:effectExtent b="0" l="0" r="0" t="0"/>
                    <wp:docPr id="8" name="image11.png"/>
                    <a:graphic>
                      <a:graphicData uri="http://schemas.openxmlformats.org/drawingml/2006/picture">
                        <pic:pic>
                          <pic:nvPicPr>
                            <pic:cNvPr id="0" name="image11.png"/>
                            <pic:cNvPicPr preferRelativeResize="0"/>
                          </pic:nvPicPr>
                          <pic:blipFill>
                            <a:blip r:embed="rId27"/>
                            <a:srcRect b="28845" l="0" r="0" t="20565"/>
                            <a:stretch>
                              <a:fillRect/>
                            </a:stretch>
                          </pic:blipFill>
                          <pic:spPr>
                            <a:xfrm>
                              <a:off x="0" y="0"/>
                              <a:ext cx="2838450" cy="21538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1">
            <w:pPr>
              <w:spacing w:line="240" w:lineRule="auto"/>
              <w:rPr/>
            </w:pPr>
            <w:hyperlink r:id="rId28">
              <w:r w:rsidDel="00000000" w:rsidR="00000000" w:rsidRPr="00000000">
                <w:rPr>
                  <w:color w:val="1155cc"/>
                  <w:u w:val="single"/>
                </w:rPr>
                <w:drawing>
                  <wp:inline distB="114300" distT="114300" distL="114300" distR="114300">
                    <wp:extent cx="2838450" cy="2133600"/>
                    <wp:effectExtent b="0" l="0" r="0" t="0"/>
                    <wp:docPr id="9"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142">
      <w:pPr>
        <w:rPr/>
      </w:pPr>
      <w:r w:rsidDel="00000000" w:rsidR="00000000" w:rsidRPr="00000000">
        <w:rPr>
          <w:rtl w:val="0"/>
        </w:rPr>
        <w:t xml:space="preserve">Na primjer: </w:t>
      </w:r>
      <w:r w:rsidDel="00000000" w:rsidR="00000000" w:rsidRPr="00000000">
        <w:rPr>
          <w:i w:val="1"/>
          <w:rtl w:val="0"/>
        </w:rPr>
        <w:t xml:space="preserve">Želim putovati u Split. Mislim da je Marko dobro društvo za putovanje. Uvijek je spreman za akciju. S njim mogu posjetiti Dioklecijanovu palaču. Možemo ići na plažu, plivati i sunčati se. Navečer s Markom mogu ići na večeru ili u klubove. On je organizirana osoba. Kada putuje, uvijek puno istražuje o lokacijama koje planira posjetiti. Puno čita i uvijek zna gdje možemo jesti dobru hranu</w:t>
      </w:r>
      <w:r w:rsidDel="00000000" w:rsidR="00000000" w:rsidRPr="00000000">
        <w:rPr>
          <w:rtl w:val="0"/>
        </w:rPr>
        <w:t xml:space="preserve">.</w:t>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t xml:space="preserve">*istraživati (Present Tense: ja istražujem) - English: to do research/investigate.</w:t>
      </w:r>
    </w:p>
    <w:p w:rsidR="00000000" w:rsidDel="00000000" w:rsidP="00000000" w:rsidRDefault="00000000" w:rsidRPr="00000000" w14:paraId="00000145">
      <w:pPr>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6">
            <w:pPr>
              <w:spacing w:line="240" w:lineRule="auto"/>
              <w:rPr/>
            </w:pPr>
            <w:r w:rsidDel="00000000" w:rsidR="00000000" w:rsidRPr="00000000">
              <w:rPr>
                <w:rtl w:val="0"/>
              </w:rPr>
              <w:t xml:space="preserve">| Lokacija 1</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7">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8">
            <w:pPr>
              <w:spacing w:line="240" w:lineRule="auto"/>
              <w:rPr/>
            </w:pPr>
            <w:r w:rsidDel="00000000" w:rsidR="00000000" w:rsidRPr="00000000">
              <w:rPr>
                <w:rtl w:val="0"/>
              </w:rPr>
              <w:t xml:space="preserve">| Lokacija 2</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A">
            <w:pPr>
              <w:spacing w:line="240" w:lineRule="auto"/>
              <w:rPr/>
            </w:pPr>
            <w:r w:rsidDel="00000000" w:rsidR="00000000" w:rsidRPr="00000000">
              <w:rPr>
                <w:rtl w:val="0"/>
              </w:rPr>
              <w:t xml:space="preserve">| Lokacija 3</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B">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C">
            <w:pPr>
              <w:spacing w:line="240" w:lineRule="auto"/>
              <w:rPr/>
            </w:pPr>
            <w:r w:rsidDel="00000000" w:rsidR="00000000" w:rsidRPr="00000000">
              <w:rPr>
                <w:rtl w:val="0"/>
              </w:rPr>
              <w:t xml:space="preserve">| Lokacija 4</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D">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14E">
      <w:pPr>
        <w:rPr/>
      </w:pPr>
      <w:r w:rsidDel="00000000" w:rsidR="00000000" w:rsidRPr="00000000">
        <w:rPr>
          <w:rtl w:val="0"/>
        </w:rPr>
        <w:t xml:space="preserve">Images used in this document are from </w:t>
      </w:r>
      <w:hyperlink r:id="rId30">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1" w:type="default"/>
      <w:foot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2">
    <w:pPr>
      <w:rPr/>
    </w:pPr>
    <w:r w:rsidDel="00000000" w:rsidR="00000000" w:rsidRPr="00000000">
      <w:rPr/>
      <w:drawing>
        <wp:inline distB="114300" distT="114300" distL="114300" distR="114300">
          <wp:extent cx="941832" cy="329641"/>
          <wp:effectExtent b="0" l="0" r="0" t="0"/>
          <wp:docPr id="11"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4" name="image12.png"/>
          <a:graphic>
            <a:graphicData uri="http://schemas.openxmlformats.org/drawingml/2006/picture">
              <pic:pic>
                <pic:nvPicPr>
                  <pic:cNvPr id="0" name="image12.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F">
    <w:pPr>
      <w:jc w:val="right"/>
      <w:rPr>
        <w:b w:val="1"/>
        <w:sz w:val="24"/>
        <w:szCs w:val="24"/>
      </w:rPr>
    </w:pPr>
    <w:r w:rsidDel="00000000" w:rsidR="00000000" w:rsidRPr="00000000">
      <w:rPr>
        <w:b w:val="1"/>
        <w:sz w:val="28"/>
        <w:szCs w:val="28"/>
        <w:rtl w:val="0"/>
      </w:rPr>
      <w:t xml:space="preserve">7 |</w:t>
    </w:r>
    <w:r w:rsidDel="00000000" w:rsidR="00000000" w:rsidRPr="00000000">
      <w:rPr>
        <w:b w:val="1"/>
        <w:sz w:val="24"/>
        <w:szCs w:val="24"/>
        <w:rtl w:val="0"/>
      </w:rPr>
      <w:t xml:space="preserve"> Modul 1: Rad na satu</w:t>
    </w:r>
  </w:p>
  <w:p w:rsidR="00000000" w:rsidDel="00000000" w:rsidP="00000000" w:rsidRDefault="00000000" w:rsidRPr="00000000" w14:paraId="00000150">
    <w:pPr>
      <w:jc w:val="right"/>
      <w:rPr>
        <w:i w:val="1"/>
        <w:sz w:val="24"/>
        <w:szCs w:val="24"/>
      </w:rPr>
    </w:pPr>
    <w:r w:rsidDel="00000000" w:rsidR="00000000" w:rsidRPr="00000000">
      <w:rPr>
        <w:i w:val="1"/>
        <w:sz w:val="24"/>
        <w:szCs w:val="24"/>
        <w:rtl w:val="0"/>
      </w:rPr>
      <w:t xml:space="preserve">Svakog gosta tri dana dosta</w:t>
    </w:r>
  </w:p>
  <w:p w:rsidR="00000000" w:rsidDel="00000000" w:rsidP="00000000" w:rsidRDefault="00000000" w:rsidRPr="00000000" w14:paraId="00000151">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hyperlink" Target="https://docs.google.com/presentation/d/1GGmLY14sUlGroxdOb26xTsYMHxYjpEpPdc3R_cwWXkk/edit?usp=drive_link" TargetMode="External"/><Relationship Id="rId21" Type="http://schemas.openxmlformats.org/officeDocument/2006/relationships/hyperlink" Target="https://docs.google.com/document/d/1oXCVkoKiGXAWkv9tkKOoEt57t86rJytFT7HJ0esG4I4/edit?usp=sharing" TargetMode="External"/><Relationship Id="rId24" Type="http://schemas.openxmlformats.org/officeDocument/2006/relationships/image" Target="media/image13.jpg"/><Relationship Id="rId23" Type="http://schemas.openxmlformats.org/officeDocument/2006/relationships/hyperlink" Target="https://docs.google.com/presentation/d/1GGmLY14sUlGroxdOb26xTsYMHxYjpEpPdc3R_cwWXkk/edit?usp=drive_lin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hyperlink" Target="https://unsplash.com/photos/GWs-l1F0O3k" TargetMode="External"/><Relationship Id="rId25" Type="http://schemas.openxmlformats.org/officeDocument/2006/relationships/image" Target="media/image1.jpg"/><Relationship Id="rId28" Type="http://schemas.openxmlformats.org/officeDocument/2006/relationships/hyperlink" Target="https://www.piqsels.com/en/public-domain-photo-ztyqh" TargetMode="External"/><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hyperlink" Target="https://pixabay.com/vectors/a-book-read-books-to-learn-text-1157658/" TargetMode="External"/><Relationship Id="rId29" Type="http://schemas.openxmlformats.org/officeDocument/2006/relationships/image" Target="media/image8.png"/><Relationship Id="rId7" Type="http://schemas.openxmlformats.org/officeDocument/2006/relationships/image" Target="media/image10.png"/><Relationship Id="rId8" Type="http://schemas.openxmlformats.org/officeDocument/2006/relationships/hyperlink" Target="https://pixabay.com/vectors/speech-icon-voice-talking-audio-2797263/" TargetMode="External"/><Relationship Id="rId31" Type="http://schemas.openxmlformats.org/officeDocument/2006/relationships/header" Target="header1.xml"/><Relationship Id="rId30" Type="http://schemas.openxmlformats.org/officeDocument/2006/relationships/hyperlink" Target="https://docs.google.com/document/d/1k45pGxdBkusokhy7et3jxvgfYbLDQAbEJ9lM6ujL4WE/edit#heading=h.ktkus0ccq3de" TargetMode="External"/><Relationship Id="rId11" Type="http://schemas.openxmlformats.org/officeDocument/2006/relationships/image" Target="media/image6.png"/><Relationship Id="rId10" Type="http://schemas.openxmlformats.org/officeDocument/2006/relationships/hyperlink" Target="https://pixabay.com/vectors/arrow-button-down-forward-glossy-157545/" TargetMode="External"/><Relationship Id="rId32" Type="http://schemas.openxmlformats.org/officeDocument/2006/relationships/footer" Target="footer1.xml"/><Relationship Id="rId13" Type="http://schemas.openxmlformats.org/officeDocument/2006/relationships/hyperlink" Target="https://pixabay.com/illustrations/checklist-business-workplace-3679741/" TargetMode="External"/><Relationship Id="rId12" Type="http://schemas.openxmlformats.org/officeDocument/2006/relationships/hyperlink" Target="https://pixabay.com/vectors/arrow-button-down-forward-glossy-157545/" TargetMode="External"/><Relationship Id="rId15" Type="http://schemas.openxmlformats.org/officeDocument/2006/relationships/hyperlink" Target="https://pixabay.com/vectors/interview-hiring-recruiting-job-7323656/" TargetMode="External"/><Relationship Id="rId14" Type="http://schemas.openxmlformats.org/officeDocument/2006/relationships/image" Target="media/image9.png"/><Relationship Id="rId17" Type="http://schemas.openxmlformats.org/officeDocument/2006/relationships/hyperlink" Target="https://www.piqsels.com/en/public-domain-photo-jjtkd" TargetMode="External"/><Relationship Id="rId16" Type="http://schemas.openxmlformats.org/officeDocument/2006/relationships/image" Target="media/image3.png"/><Relationship Id="rId19" Type="http://schemas.openxmlformats.org/officeDocument/2006/relationships/hyperlink" Target="https://unsplash.com/photos/LXEh_j1ME6U" TargetMode="External"/><Relationship Id="rId18"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