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2880"/>
        <w:tblGridChange w:id="0">
          <w:tblGrid>
            <w:gridCol w:w="648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Jakub: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Můj dědeček a babička bydlí na vesnici, kousek od Českých Budějovic.</w:t>
            </w:r>
          </w:p>
          <w:p w:rsidR="00000000" w:rsidDel="00000000" w:rsidP="00000000" w:rsidRDefault="00000000" w:rsidRPr="00000000" w14:paraId="00000003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na vesnici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in a village</w:t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kousek od Českých Budějovic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a bit (away) from </w:t>
            </w: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České Budějovice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54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Tereza: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Už mám jenom babičky a obě moje babičky bydlí v Ústí nad Labem.</w:t>
            </w:r>
          </w:p>
          <w:p w:rsidR="00000000" w:rsidDel="00000000" w:rsidP="00000000" w:rsidRDefault="00000000" w:rsidRPr="00000000" w14:paraId="00000008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spacing w:line="240" w:lineRule="auto"/>
              <w:ind w:left="36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už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already, at this point</w:t>
            </w:r>
          </w:p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ind w:left="36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oba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(m.),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obě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(f./n.) - both</w:t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Ústí nad Labem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287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Petr: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Babička bydlí v severních Čechách, v městečku zvaném Železný Brod, což je sklářské městečko, sklářská oblast a… to je všechno.</w:t>
            </w:r>
          </w:p>
          <w:p w:rsidR="00000000" w:rsidDel="00000000" w:rsidP="00000000" w:rsidRDefault="00000000" w:rsidRPr="00000000" w14:paraId="00000011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 severních Čechách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in Northern Bohemia (</w:t>
            </w: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Severní Čechy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695450" cy="965200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5450" cy="965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sklářský - glass (glass-making)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Jáchym: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Dědeček a babička, tedy rodiče mé matky, bydlí taky v Lipově.</w:t>
            </w:r>
          </w:p>
          <w:p w:rsidR="00000000" w:rsidDel="00000000" w:rsidP="00000000" w:rsidRDefault="00000000" w:rsidRPr="00000000" w14:paraId="00000016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tedy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 that is to say…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ind w:left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rodiče mé matky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the parents of my mother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bydlí v Lipově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live in </w:t>
            </w: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Lipov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Jana: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Děda bydlí v Raspenavě, což je vesnice kousek od Frýdlantu. </w:t>
            </w:r>
          </w:p>
          <w:p w:rsidR="00000000" w:rsidDel="00000000" w:rsidP="00000000" w:rsidRDefault="00000000" w:rsidRPr="00000000" w14:paraId="0000001D">
            <w:pPr>
              <w:pageBreakBefore w:val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což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which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kousek od Frýdlantu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- a bit (away) from </w:t>
            </w: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Frýdlant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widowControl w:val="0"/>
        <w:spacing w:line="240" w:lineRule="auto"/>
        <w:rPr>
          <w:sz w:val="24"/>
          <w:szCs w:val="24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943600" cy="4406900"/>
              <wp:effectExtent b="0" l="0" r="0" t="0"/>
              <wp:docPr id="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069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Attributions:</w:t>
      </w:r>
    </w:p>
    <w:p w:rsidR="00000000" w:rsidDel="00000000" w:rsidP="00000000" w:rsidRDefault="00000000" w:rsidRPr="00000000" w14:paraId="00000027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File:Czech Republic location map.svg - Wikimedia Commons</w:t>
      </w:r>
    </w:p>
    <w:p w:rsidR="00000000" w:rsidDel="00000000" w:rsidP="00000000" w:rsidRDefault="00000000" w:rsidRPr="00000000" w14:paraId="00000029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1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https://commons.wikimedia.org/wiki/File:Czech_Republic_location_map.svg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r w:rsidDel="00000000" w:rsidR="00000000" w:rsidRPr="00000000">
        <w:fldChar w:fldCharType="begin"/>
        <w:instrText xml:space="preserve"> HYPERLINK "https://creativecommons.org/licenses/by-sa/3.0/" </w:instrText>
        <w:fldChar w:fldCharType="separate"/>
      </w:r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Attribution-ShareAlike 3.0 Unported</w:t>
      </w:r>
    </w:p>
    <w:p w:rsidR="00000000" w:rsidDel="00000000" w:rsidP="00000000" w:rsidRDefault="00000000" w:rsidRPr="00000000" w14:paraId="0000002B">
      <w:pPr>
        <w:pageBreakBefore w:val="0"/>
        <w:rPr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File:KrajSC.png - Wikimedia Commons</w:t>
      </w:r>
    </w:p>
    <w:p w:rsidR="00000000" w:rsidDel="00000000" w:rsidP="00000000" w:rsidRDefault="00000000" w:rsidRPr="00000000" w14:paraId="0000002D">
      <w:pPr>
        <w:pageBreakBefore w:val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2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https://commons.wikimedia.org/wiki/File:KrajSC.png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color w:val="1155cc"/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r w:rsidDel="00000000" w:rsidR="00000000" w:rsidRPr="00000000">
        <w:fldChar w:fldCharType="begin"/>
        <w:instrText xml:space="preserve"> HYPERLINK "https://creativecommons.org/licenses/by-sa/3.0/" </w:instrText>
        <w:fldChar w:fldCharType="separate"/>
      </w:r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Attribution-ShareAlike 3.0 Unported</w:t>
      </w:r>
    </w:p>
    <w:p w:rsidR="00000000" w:rsidDel="00000000" w:rsidP="00000000" w:rsidRDefault="00000000" w:rsidRPr="00000000" w14:paraId="0000002F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File:Un-czech-republic.png - Wikimedia Commons</w:t>
      </w:r>
    </w:p>
    <w:p w:rsidR="00000000" w:rsidDel="00000000" w:rsidP="00000000" w:rsidRDefault="00000000" w:rsidRPr="00000000" w14:paraId="00000032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2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https://en.wikipedia.org/wiki/File:Un-czech-republic.png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2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CC0 - Public Domain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ommons.wikimedia.org/wiki/File:KrajSC.png" TargetMode="External"/><Relationship Id="rId11" Type="http://schemas.openxmlformats.org/officeDocument/2006/relationships/hyperlink" Target="https://commons.wikimedia.org/wiki/File:KrajSC.png" TargetMode="External"/><Relationship Id="rId22" Type="http://schemas.openxmlformats.org/officeDocument/2006/relationships/hyperlink" Target="https://creativecommons.org/share-your-work/public-domain/cc0/" TargetMode="External"/><Relationship Id="rId10" Type="http://schemas.openxmlformats.org/officeDocument/2006/relationships/hyperlink" Target="https://cs.wikipedia.org/wiki/Severn%C3%AD_%C4%8Cechy" TargetMode="External"/><Relationship Id="rId21" Type="http://schemas.openxmlformats.org/officeDocument/2006/relationships/hyperlink" Target="https://en.wikipedia.org/wiki/File:Un-czech-republic.png" TargetMode="External"/><Relationship Id="rId13" Type="http://schemas.openxmlformats.org/officeDocument/2006/relationships/hyperlink" Target="https://cs.wikipedia.org/wiki/Lipov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cs.wikipedia.org/wiki/Fr%C3%BDdlant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en.wikipedia.org/wiki/File:Un-czech-republic.png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hyperlink" Target="https://commons.wikimedia.org/wiki/File:Czech_Republic_location_map.svg" TargetMode="External"/><Relationship Id="rId6" Type="http://schemas.openxmlformats.org/officeDocument/2006/relationships/hyperlink" Target="https://cs.wikipedia.org/wiki/%C4%8Cesk%C3%A9_Bud%C4%9Bjovice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hyperlink" Target="https://cs.wikipedia.org/wiki/%C3%9Ast%C3%AD_nad_Labe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