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nes3k9xpl07" w:id="0"/>
      <w:bookmarkEnd w:id="0"/>
      <w:r w:rsidDel="00000000" w:rsidR="00000000" w:rsidRPr="00000000">
        <w:rPr>
          <w:rtl w:val="0"/>
        </w:rPr>
        <w:t xml:space="preserve">8.7 - </w:t>
      </w:r>
      <w:r w:rsidDel="00000000" w:rsidR="00000000" w:rsidRPr="00000000">
        <w:rPr>
          <w:i w:val="1"/>
          <w:rtl w:val="0"/>
        </w:rPr>
        <w:t xml:space="preserve">poprvé, podruhé...</w:t>
      </w:r>
      <w:r w:rsidDel="00000000" w:rsidR="00000000" w:rsidRPr="00000000">
        <w:rPr>
          <w:rtl w:val="0"/>
        </w:rPr>
        <w:t xml:space="preserve"> - for the first time, the second time...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University life is a time of firsts: oftentimes living alone, being in a new city, meeting new friends, learning new subjects, etc. Here are a few useful ones: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poprvé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for the first time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podruhé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for the second time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potřetí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for the third time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počtvrté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for the fourth time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popáté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for the fifth time</w:t>
            </w:r>
          </w:p>
        </w:tc>
      </w:tr>
    </w:tbl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  <w:t xml:space="preserve">As you can see, these are formed by combining po + the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ordinal number</w:t>
        </w:r>
      </w:hyperlink>
      <w:r w:rsidDel="00000000" w:rsidR="00000000" w:rsidRPr="00000000">
        <w:rPr>
          <w:rtl w:val="0"/>
        </w:rPr>
        <w:t xml:space="preserve"> (which is incidentally in the neuter singular form, though you don’t need to worry about that beyond learning the terms above).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Finally, if you ever want to say “Every time I…”, use </w:t>
      </w:r>
      <w:r w:rsidDel="00000000" w:rsidR="00000000" w:rsidRPr="00000000">
        <w:rPr>
          <w:i w:val="1"/>
          <w:rtl w:val="0"/>
        </w:rPr>
        <w:t xml:space="preserve">pokaždé, když..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7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0414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041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Adam poprvé žije ve velkém městě.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9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028700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0"/>
                            <a:srcRect b="16279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028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Učím se tahle nová slova už podruhé. Nemůžu se je naučit.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hyperlink r:id="rId11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028700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2"/>
                            <a:srcRect b="0" l="0" r="0" t="255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028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Pokaždé, když má Karel do školy nějaký projekt, strašně moc prokrastinuje.</w:t>
            </w:r>
          </w:p>
        </w:tc>
      </w:tr>
    </w:tbl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ommons.wikimedia.org/wiki/File:Man-relaxing.jpg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docs.google.com/document/d/1HQqSIqnOQo0_cjj3ZbBSyDe-fgq1AEZhIxgZ_W4CIUA/edit#heading=h.xikengmbrhc9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ixnio.com/objects/books/document-learning-notebook-notepad-study-studying-book" TargetMode="External"/><Relationship Id="rId5" Type="http://schemas.openxmlformats.org/officeDocument/2006/relationships/styles" Target="styles.xml"/><Relationship Id="rId6" Type="http://schemas.openxmlformats.org/officeDocument/2006/relationships/hyperlink" Target="https://realityczech.org/gdoc/#1CGHvLjWzaBQbwES5OStW1RBhiWuVYVuSrjmzrMVeBPA" TargetMode="External"/><Relationship Id="rId7" Type="http://schemas.openxmlformats.org/officeDocument/2006/relationships/hyperlink" Target="https://www.maxpixel.net/Czech-Republic-Praha-Prague-Historic-Center-2806878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