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imm98f2au6c5" w:id="0"/>
      <w:bookmarkEnd w:id="0"/>
      <w:r w:rsidDel="00000000" w:rsidR="00000000" w:rsidRPr="00000000">
        <w:rPr>
          <w:rtl w:val="0"/>
        </w:rPr>
        <w:t xml:space="preserve">6.7 - Past Tense Forms of </w:t>
      </w:r>
      <w:r w:rsidDel="00000000" w:rsidR="00000000" w:rsidRPr="00000000">
        <w:rPr>
          <w:i w:val="1"/>
          <w:rtl w:val="0"/>
        </w:rPr>
        <w:t xml:space="preserve">jít</w:t>
      </w:r>
      <w:r w:rsidDel="00000000" w:rsidR="00000000" w:rsidRPr="00000000">
        <w:rPr>
          <w:rtl w:val="0"/>
        </w:rPr>
        <w:t xml:space="preserve"> ‘to go by foot’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As a reminder, the verb </w:t>
      </w:r>
      <w:r w:rsidDel="00000000" w:rsidR="00000000" w:rsidRPr="00000000">
        <w:rPr>
          <w:i w:val="1"/>
          <w:rtl w:val="0"/>
        </w:rPr>
        <w:t xml:space="preserve">jít </w:t>
      </w:r>
      <w:r w:rsidDel="00000000" w:rsidR="00000000" w:rsidRPr="00000000">
        <w:rPr>
          <w:rtl w:val="0"/>
        </w:rPr>
        <w:t xml:space="preserve">‘to go (or to come)’ is conjugated as follows: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3.75"/>
        <w:gridCol w:w="2013.75"/>
        <w:gridCol w:w="2013.75"/>
        <w:gridCol w:w="2013.75"/>
        <w:tblGridChange w:id="0">
          <w:tblGrid>
            <w:gridCol w:w="2013.75"/>
            <w:gridCol w:w="2013.75"/>
            <w:gridCol w:w="2013.75"/>
            <w:gridCol w:w="2013.7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jdou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Past Tense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The l-form of the verb </w:t>
      </w:r>
      <w:r w:rsidDel="00000000" w:rsidR="00000000" w:rsidRPr="00000000">
        <w:rPr>
          <w:i w:val="1"/>
          <w:rtl w:val="0"/>
        </w:rPr>
        <w:t xml:space="preserve">jít </w:t>
      </w:r>
      <w:r w:rsidDel="00000000" w:rsidR="00000000" w:rsidRPr="00000000">
        <w:rPr>
          <w:rtl w:val="0"/>
        </w:rPr>
        <w:t xml:space="preserve">are completely irregular: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090.0" w:type="dxa"/>
        <w:jc w:val="left"/>
        <w:tblInd w:w="6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2490"/>
        <w:gridCol w:w="2595"/>
        <w:tblGridChange w:id="0">
          <w:tblGrid>
            <w:gridCol w:w="1005"/>
            <w:gridCol w:w="2490"/>
            <w:gridCol w:w="2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sg.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šli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šly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šly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šlo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šla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27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Včera jsme šli do supermarketu.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‘Yesterday we went to the supermarket.’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27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Minulý pátek šla Marie  do kina.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Last Friday Marie went to the movies.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