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xdrjfznzzvx4" w:id="0"/>
      <w:bookmarkEnd w:id="0"/>
      <w:r w:rsidDel="00000000" w:rsidR="00000000" w:rsidRPr="00000000">
        <w:rPr>
          <w:rtl w:val="0"/>
        </w:rPr>
        <w:t xml:space="preserve">4.2 - Liking the Weather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  <w:t xml:space="preserve">If you want to say that you like the weather, just say </w:t>
      </w:r>
      <w:r w:rsidDel="00000000" w:rsidR="00000000" w:rsidRPr="00000000">
        <w:rPr>
          <w:i w:val="1"/>
          <w:rtl w:val="0"/>
        </w:rPr>
        <w:t xml:space="preserve">Mám rád, když…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  <w:t xml:space="preserve">For example:</w:t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5810250" cy="2717800"/>
                    <wp:effectExtent b="0" l="0" r="0" t="0"/>
                    <wp:docPr id="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10250" cy="2717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Mám rád, když sněží.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 like it when it snows.</w:t>
            </w:r>
          </w:p>
        </w:tc>
      </w:tr>
    </w:tbl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810250" cy="32639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326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Mám rád, když je slunečno a jasno.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 like it when it’s sunny and clear.</w:t>
            </w:r>
          </w:p>
        </w:tc>
      </w:tr>
    </w:tbl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  <w:t xml:space="preserve">Easy, right!?!?</w:t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Xo646gq_-RYxFseXVAapjPBPXowVA9NjxukSlYo8has/edit#heading=h.7gmktjuz0tn" TargetMode="External"/><Relationship Id="rId5" Type="http://schemas.openxmlformats.org/officeDocument/2006/relationships/styles" Target="styles.xml"/><Relationship Id="rId6" Type="http://schemas.openxmlformats.org/officeDocument/2006/relationships/hyperlink" Target="https://pixabay.com/en/snow-bridge-winter-snowy-river-1749769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