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i864kk2szlpa" w:id="0"/>
      <w:bookmarkEnd w:id="0"/>
      <w:r w:rsidDel="00000000" w:rsidR="00000000" w:rsidRPr="00000000">
        <w:rPr>
          <w:rtl w:val="0"/>
        </w:rPr>
        <w:t xml:space="preserve">3 </w:t>
      </w:r>
      <w:r w:rsidDel="00000000" w:rsidR="00000000" w:rsidRPr="00000000">
        <w:rPr>
          <w:color w:val="333a91"/>
          <w:rtl w:val="0"/>
        </w:rPr>
        <w:t xml:space="preserve">|</w:t>
      </w:r>
      <w:r w:rsidDel="00000000" w:rsidR="00000000" w:rsidRPr="00000000">
        <w:rPr>
          <w:rtl w:val="0"/>
        </w:rPr>
        <w:t xml:space="preserve"> 1 </w:t>
      </w:r>
      <w:r w:rsidDel="00000000" w:rsidR="00000000" w:rsidRPr="00000000">
        <w:rPr>
          <w:color w:val="333a91"/>
          <w:rtl w:val="0"/>
        </w:rPr>
        <w:t xml:space="preserve">|</w:t>
      </w:r>
      <w:r w:rsidDel="00000000" w:rsidR="00000000" w:rsidRPr="00000000">
        <w:rPr>
          <w:rtl w:val="0"/>
        </w:rPr>
        <w:t xml:space="preserve"> Lekcija 6: U posjetu</w:t>
      </w:r>
    </w:p>
    <w:p w:rsidR="00000000" w:rsidDel="00000000" w:rsidP="00000000" w:rsidRDefault="00000000" w:rsidRPr="00000000" w14:paraId="00000002">
      <w:pPr>
        <w:pStyle w:val="Heading1"/>
        <w:spacing w:line="240" w:lineRule="auto"/>
        <w:rPr>
          <w:color w:val="333a91"/>
        </w:rPr>
      </w:pPr>
      <w:bookmarkStart w:colFirst="0" w:colLast="0" w:name="_967nm7478j5a" w:id="1"/>
      <w:bookmarkEnd w:id="1"/>
      <w:r w:rsidDel="00000000" w:rsidR="00000000" w:rsidRPr="00000000">
        <w:rPr>
          <w:color w:val="333a91"/>
          <w:rtl w:val="0"/>
        </w:rPr>
        <w:t xml:space="preserve">3.1 Zadatak 19. Na Braču</w:t>
      </w:r>
    </w:p>
    <w:p w:rsidR="00000000" w:rsidDel="00000000" w:rsidP="00000000" w:rsidRDefault="00000000" w:rsidRPr="00000000" w14:paraId="00000003">
      <w:pPr>
        <w:pStyle w:val="Heading3"/>
        <w:rPr/>
      </w:pPr>
      <w:bookmarkStart w:colFirst="0" w:colLast="0" w:name="_xf364x35r9nn" w:id="2"/>
      <w:bookmarkEnd w:id="2"/>
      <w:r w:rsidDel="00000000" w:rsidR="00000000" w:rsidRPr="00000000">
        <w:rPr>
          <w:rtl w:val="0"/>
        </w:rPr>
        <w:t xml:space="preserve">You were already introduced to Ines’ family and their interaction with James. Here is a continuation of the dialogue that you have encountered in today’s class session. </w:t>
      </w:r>
    </w:p>
    <w:p w:rsidR="00000000" w:rsidDel="00000000" w:rsidP="00000000" w:rsidRDefault="00000000" w:rsidRPr="00000000" w14:paraId="00000004">
      <w:pPr>
        <w:rPr/>
      </w:pPr>
      <w:r w:rsidDel="00000000" w:rsidR="00000000" w:rsidRPr="00000000">
        <w:rPr>
          <w:rtl w:val="0"/>
        </w:rPr>
        <w:t xml:space="preserve">🔊 The following conversation is between James and Ines’ siblings. Listen to the dialogue below and answer the questions.</w:t>
      </w:r>
    </w:p>
    <w:p w:rsidR="00000000" w:rsidDel="00000000" w:rsidP="00000000" w:rsidRDefault="00000000" w:rsidRPr="00000000" w14:paraId="00000005">
      <w:pPr>
        <w:rPr/>
      </w:pPr>
      <w:hyperlink r:id="rId6">
        <w:r w:rsidDel="00000000" w:rsidR="00000000" w:rsidRPr="00000000">
          <w:rPr>
            <w:color w:val="1155cc"/>
            <w:u w:val="single"/>
            <w:rtl w:val="0"/>
          </w:rPr>
          <w:t xml:space="preserve">(audio)</w:t>
        </w:r>
      </w:hyperlink>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drawing>
          <wp:inline distB="114300" distT="114300" distL="114300" distR="114300">
            <wp:extent cx="5943600" cy="3340100"/>
            <wp:effectExtent b="0" l="0" r="0" t="0"/>
            <wp:docPr id="2"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Style w:val="Heading2"/>
        <w:rPr/>
      </w:pPr>
      <w:bookmarkStart w:colFirst="0" w:colLast="0" w:name="_2edxw2ng2z02" w:id="3"/>
      <w:bookmarkEnd w:id="3"/>
      <w:r w:rsidDel="00000000" w:rsidR="00000000" w:rsidRPr="00000000">
        <w:rPr>
          <w:color w:val="333a91"/>
          <w:rtl w:val="0"/>
        </w:rPr>
        <w:t xml:space="preserve">|</w:t>
      </w:r>
      <w:r w:rsidDel="00000000" w:rsidR="00000000" w:rsidRPr="00000000">
        <w:rPr>
          <w:rtl w:val="0"/>
        </w:rPr>
        <w:t xml:space="preserve"> Razumijevanje </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9">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A">
            <w:pPr>
              <w:spacing w:line="240" w:lineRule="auto"/>
              <w:rPr/>
            </w:pPr>
            <w:r w:rsidDel="00000000" w:rsidR="00000000" w:rsidRPr="00000000">
              <w:rPr>
                <w:rtl w:val="0"/>
              </w:rPr>
              <w:t xml:space="preserve">Što planira raditi Lana dok je na Braču?</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B">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C">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D">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E">
            <w:pPr>
              <w:spacing w:line="240" w:lineRule="auto"/>
              <w:rPr/>
            </w:pPr>
            <w:r w:rsidDel="00000000" w:rsidR="00000000" w:rsidRPr="00000000">
              <w:rPr>
                <w:rtl w:val="0"/>
              </w:rPr>
              <w:t xml:space="preserve">Što Josip misli kakav je Austin i SAD?</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F">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0">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1">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2">
            <w:pPr>
              <w:spacing w:line="240" w:lineRule="auto"/>
              <w:rPr/>
            </w:pPr>
            <w:r w:rsidDel="00000000" w:rsidR="00000000" w:rsidRPr="00000000">
              <w:rPr>
                <w:rtl w:val="0"/>
              </w:rPr>
              <w:t xml:space="preserve">Što baka Lidija priprema za cijelu obitelj?</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3">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5">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6">
            <w:pPr>
              <w:spacing w:line="240" w:lineRule="auto"/>
              <w:rPr/>
            </w:pPr>
            <w:r w:rsidDel="00000000" w:rsidR="00000000" w:rsidRPr="00000000">
              <w:rPr>
                <w:rtl w:val="0"/>
              </w:rPr>
              <w:t xml:space="preserve">Što kaže James kakav je Austin?</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7">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8">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9">
            <w:pPr>
              <w:spacing w:line="240" w:lineRule="auto"/>
              <w:rPr/>
            </w:pPr>
            <w:r w:rsidDel="00000000" w:rsidR="00000000" w:rsidRPr="00000000">
              <w:rPr>
                <w:rtl w:val="0"/>
              </w:rPr>
              <w:t xml:space="preserve">5</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A">
            <w:pPr>
              <w:spacing w:line="240" w:lineRule="auto"/>
              <w:rPr/>
            </w:pPr>
            <w:r w:rsidDel="00000000" w:rsidR="00000000" w:rsidRPr="00000000">
              <w:rPr>
                <w:rtl w:val="0"/>
              </w:rPr>
              <w:t xml:space="preserve">Gdje žive Jamesovi roditelji?</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B">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C">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D">
            <w:pPr>
              <w:spacing w:line="240" w:lineRule="auto"/>
              <w:rPr/>
            </w:pPr>
            <w:r w:rsidDel="00000000" w:rsidR="00000000" w:rsidRPr="00000000">
              <w:rPr>
                <w:rtl w:val="0"/>
              </w:rPr>
              <w:t xml:space="preserve">6</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E">
            <w:pPr>
              <w:spacing w:line="240" w:lineRule="auto"/>
              <w:rPr/>
            </w:pPr>
            <w:r w:rsidDel="00000000" w:rsidR="00000000" w:rsidRPr="00000000">
              <w:rPr>
                <w:rtl w:val="0"/>
              </w:rPr>
              <w:t xml:space="preserve">Što James i njegova obitelj obično rade?</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F">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0">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1">
            <w:pPr>
              <w:spacing w:line="240" w:lineRule="auto"/>
              <w:rPr/>
            </w:pPr>
            <w:r w:rsidDel="00000000" w:rsidR="00000000" w:rsidRPr="00000000">
              <w:rPr>
                <w:rtl w:val="0"/>
              </w:rPr>
              <w:t xml:space="preserve">7</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spacing w:line="240" w:lineRule="auto"/>
              <w:rPr/>
            </w:pPr>
            <w:r w:rsidDel="00000000" w:rsidR="00000000" w:rsidRPr="00000000">
              <w:rPr>
                <w:rtl w:val="0"/>
              </w:rPr>
              <w:t xml:space="preserve">Što planiraju raditi Ines i James?</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3">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spacing w:line="240" w:lineRule="auto"/>
              <w:rPr/>
            </w:pPr>
            <w:r w:rsidDel="00000000" w:rsidR="00000000" w:rsidRPr="00000000">
              <w:rPr>
                <w:rtl w:val="0"/>
              </w:rPr>
              <w:t xml:space="preserve">-</w:t>
            </w:r>
          </w:p>
        </w:tc>
      </w:tr>
    </w:tbl>
    <w:p w:rsidR="00000000" w:rsidDel="00000000" w:rsidP="00000000" w:rsidRDefault="00000000" w:rsidRPr="00000000" w14:paraId="00000025">
      <w:pPr>
        <w:pStyle w:val="Heading2"/>
        <w:rPr/>
      </w:pPr>
      <w:bookmarkStart w:colFirst="0" w:colLast="0" w:name="_w66dqomc54m7" w:id="4"/>
      <w:bookmarkEnd w:id="4"/>
      <w:r w:rsidDel="00000000" w:rsidR="00000000" w:rsidRPr="00000000">
        <w:rPr>
          <w:color w:val="dce5f9"/>
          <w:rtl w:val="0"/>
        </w:rPr>
        <w:t xml:space="preserve">|</w:t>
      </w:r>
      <w:r w:rsidDel="00000000" w:rsidR="00000000" w:rsidRPr="00000000">
        <w:rPr>
          <w:rtl w:val="0"/>
        </w:rPr>
        <w:t xml:space="preserve"> In English</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6">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spacing w:line="240" w:lineRule="auto"/>
              <w:rPr/>
            </w:pPr>
            <w:r w:rsidDel="00000000" w:rsidR="00000000" w:rsidRPr="00000000">
              <w:rPr>
                <w:rtl w:val="0"/>
              </w:rPr>
              <w:t xml:space="preserve">Would you have a conversation like this one with a person that you just met? Why?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8">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9">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A">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B">
            <w:pPr>
              <w:spacing w:line="240" w:lineRule="auto"/>
              <w:rPr/>
            </w:pPr>
            <w:r w:rsidDel="00000000" w:rsidR="00000000" w:rsidRPr="00000000">
              <w:rPr>
                <w:rtl w:val="0"/>
              </w:rPr>
              <w:t xml:space="preserve">What other topic(s) would you potentially touch upon with a person that you just met?</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C">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D">
            <w:pPr>
              <w:spacing w:line="240" w:lineRule="auto"/>
              <w:rPr/>
            </w:pPr>
            <w:r w:rsidDel="00000000" w:rsidR="00000000" w:rsidRPr="00000000">
              <w:rPr>
                <w:rtl w:val="0"/>
              </w:rPr>
              <w:t xml:space="preserve">- </w:t>
            </w:r>
          </w:p>
        </w:tc>
      </w:tr>
    </w:tbl>
    <w:p w:rsidR="00000000" w:rsidDel="00000000" w:rsidP="00000000" w:rsidRDefault="00000000" w:rsidRPr="00000000" w14:paraId="0000002E">
      <w:pPr>
        <w:pStyle w:val="Heading1"/>
        <w:spacing w:line="240" w:lineRule="auto"/>
        <w:rPr>
          <w:color w:val="333a91"/>
        </w:rPr>
      </w:pPr>
      <w:bookmarkStart w:colFirst="0" w:colLast="0" w:name="_puhtp2yoot14" w:id="5"/>
      <w:bookmarkEnd w:id="5"/>
      <w:r w:rsidDel="00000000" w:rsidR="00000000" w:rsidRPr="00000000">
        <w:rPr>
          <w:color w:val="333a91"/>
          <w:rtl w:val="0"/>
        </w:rPr>
        <w:t xml:space="preserve">3.1 Zadatak 20. Kako se kaže?</w:t>
      </w:r>
    </w:p>
    <w:p w:rsidR="00000000" w:rsidDel="00000000" w:rsidP="00000000" w:rsidRDefault="00000000" w:rsidRPr="00000000" w14:paraId="0000002F">
      <w:pPr>
        <w:rPr/>
      </w:pPr>
      <w:r w:rsidDel="00000000" w:rsidR="00000000" w:rsidRPr="00000000">
        <w:rPr>
          <w:rtl w:val="0"/>
        </w:rPr>
        <w:t xml:space="preserve">Based on the class materials, how would you express the following scenarios in Croatian?</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pPr>
            <w:hyperlink r:id="rId8">
              <w:r w:rsidDel="00000000" w:rsidR="00000000" w:rsidRPr="00000000">
                <w:rPr>
                  <w:color w:val="1155cc"/>
                  <w:u w:val="single"/>
                </w:rPr>
                <w:drawing>
                  <wp:inline distB="114300" distT="114300" distL="114300" distR="114300">
                    <wp:extent cx="2838450" cy="1917700"/>
                    <wp:effectExtent b="0" l="0" r="0" t="0"/>
                    <wp:docPr id="10"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2838450" cy="19177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pPr>
            <w:hyperlink r:id="rId10">
              <w:r w:rsidDel="00000000" w:rsidR="00000000" w:rsidRPr="00000000">
                <w:rPr>
                  <w:color w:val="1155cc"/>
                  <w:u w:val="single"/>
                </w:rPr>
                <w:drawing>
                  <wp:inline distB="114300" distT="114300" distL="114300" distR="114300">
                    <wp:extent cx="2838450" cy="1921203"/>
                    <wp:effectExtent b="0" l="0" r="0" t="0"/>
                    <wp:docPr id="6" name="image11.png"/>
                    <a:graphic>
                      <a:graphicData uri="http://schemas.openxmlformats.org/drawingml/2006/picture">
                        <pic:pic>
                          <pic:nvPicPr>
                            <pic:cNvPr id="0" name="image11.png"/>
                            <pic:cNvPicPr preferRelativeResize="0"/>
                          </pic:nvPicPr>
                          <pic:blipFill>
                            <a:blip r:embed="rId11"/>
                            <a:srcRect b="0" l="0" r="0" t="5442"/>
                            <a:stretch>
                              <a:fillRect/>
                            </a:stretch>
                          </pic:blipFill>
                          <pic:spPr>
                            <a:xfrm>
                              <a:off x="0" y="0"/>
                              <a:ext cx="2838450" cy="1921203"/>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32">
      <w:pPr>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3">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4">
            <w:pPr>
              <w:spacing w:line="240" w:lineRule="auto"/>
              <w:rPr/>
            </w:pPr>
            <w:r w:rsidDel="00000000" w:rsidR="00000000" w:rsidRPr="00000000">
              <w:rPr>
                <w:rtl w:val="0"/>
              </w:rPr>
              <w:t xml:space="preserve">You are always arguing with someone (there is a phrase for this).</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5">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6">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7">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8">
            <w:pPr>
              <w:spacing w:line="240" w:lineRule="auto"/>
              <w:rPr/>
            </w:pPr>
            <w:r w:rsidDel="00000000" w:rsidR="00000000" w:rsidRPr="00000000">
              <w:rPr>
                <w:rtl w:val="0"/>
              </w:rPr>
              <w:t xml:space="preserve">How would you ask who takes care of kids?</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9">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A">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B">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C">
            <w:pPr>
              <w:spacing w:line="240" w:lineRule="auto"/>
              <w:rPr/>
            </w:pPr>
            <w:r w:rsidDel="00000000" w:rsidR="00000000" w:rsidRPr="00000000">
              <w:rPr>
                <w:rtl w:val="0"/>
              </w:rPr>
              <w:t xml:space="preserve">How to ask about children’s age? (Croats usually refer to education, not exact age.)</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D">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E">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F">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0">
            <w:pPr>
              <w:spacing w:line="240" w:lineRule="auto"/>
              <w:rPr/>
            </w:pPr>
            <w:r w:rsidDel="00000000" w:rsidR="00000000" w:rsidRPr="00000000">
              <w:rPr>
                <w:rtl w:val="0"/>
              </w:rPr>
              <w:t xml:space="preserve">How would you express that you are more of a city person?</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1">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2">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3">
            <w:pPr>
              <w:spacing w:line="240" w:lineRule="auto"/>
              <w:rPr/>
            </w:pPr>
            <w:r w:rsidDel="00000000" w:rsidR="00000000" w:rsidRPr="00000000">
              <w:rPr>
                <w:rtl w:val="0"/>
              </w:rPr>
              <w:t xml:space="preserve">5</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4">
            <w:pPr>
              <w:spacing w:line="240" w:lineRule="auto"/>
              <w:rPr/>
            </w:pPr>
            <w:r w:rsidDel="00000000" w:rsidR="00000000" w:rsidRPr="00000000">
              <w:rPr>
                <w:rtl w:val="0"/>
              </w:rPr>
              <w:t xml:space="preserve">How would you ask about customs in Croatia?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5">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6">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7">
            <w:pPr>
              <w:spacing w:line="240" w:lineRule="auto"/>
              <w:rPr/>
            </w:pPr>
            <w:r w:rsidDel="00000000" w:rsidR="00000000" w:rsidRPr="00000000">
              <w:rPr>
                <w:rtl w:val="0"/>
              </w:rPr>
              <w:t xml:space="preserve">6</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8">
            <w:pPr>
              <w:spacing w:line="240" w:lineRule="auto"/>
              <w:rPr/>
            </w:pPr>
            <w:r w:rsidDel="00000000" w:rsidR="00000000" w:rsidRPr="00000000">
              <w:rPr>
                <w:rtl w:val="0"/>
              </w:rPr>
              <w:t xml:space="preserve">How would you say that you do not have any baking skills?</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9">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A">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B">
            <w:pPr>
              <w:spacing w:line="240" w:lineRule="auto"/>
              <w:rPr/>
            </w:pPr>
            <w:r w:rsidDel="00000000" w:rsidR="00000000" w:rsidRPr="00000000">
              <w:rPr>
                <w:rtl w:val="0"/>
              </w:rPr>
              <w:t xml:space="preserve">7</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C">
            <w:pPr>
              <w:spacing w:line="240" w:lineRule="auto"/>
              <w:rPr/>
            </w:pPr>
            <w:r w:rsidDel="00000000" w:rsidR="00000000" w:rsidRPr="00000000">
              <w:rPr>
                <w:rtl w:val="0"/>
              </w:rPr>
              <w:t xml:space="preserve">Coffee represents more than just a </w:t>
            </w:r>
            <w:r w:rsidDel="00000000" w:rsidR="00000000" w:rsidRPr="00000000">
              <w:rPr>
                <w:rtl w:val="0"/>
              </w:rPr>
              <w:t xml:space="preserve">drink</w:t>
            </w:r>
            <w:r w:rsidDel="00000000" w:rsidR="00000000" w:rsidRPr="00000000">
              <w:rPr>
                <w:rtl w:val="0"/>
              </w:rPr>
              <w:t xml:space="preserve">.</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D">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E">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F">
            <w:pPr>
              <w:spacing w:line="240" w:lineRule="auto"/>
              <w:rPr/>
            </w:pPr>
            <w:r w:rsidDel="00000000" w:rsidR="00000000" w:rsidRPr="00000000">
              <w:rPr>
                <w:rtl w:val="0"/>
              </w:rPr>
              <w:t xml:space="preserve">8</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0">
            <w:pPr>
              <w:spacing w:line="240" w:lineRule="auto"/>
              <w:rPr/>
            </w:pPr>
            <w:r w:rsidDel="00000000" w:rsidR="00000000" w:rsidRPr="00000000">
              <w:rPr>
                <w:rtl w:val="0"/>
              </w:rPr>
              <w:t xml:space="preserve">How would you express your excitement and that you cannot wait to go somewhere?</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1">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2">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3">
            <w:pPr>
              <w:spacing w:line="240" w:lineRule="auto"/>
              <w:rPr/>
            </w:pPr>
            <w:r w:rsidDel="00000000" w:rsidR="00000000" w:rsidRPr="00000000">
              <w:rPr>
                <w:rtl w:val="0"/>
              </w:rPr>
              <w:t xml:space="preserve">9</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4">
            <w:pPr>
              <w:spacing w:line="240" w:lineRule="auto"/>
              <w:rPr/>
            </w:pPr>
            <w:r w:rsidDel="00000000" w:rsidR="00000000" w:rsidRPr="00000000">
              <w:rPr>
                <w:rtl w:val="0"/>
              </w:rPr>
              <w:t xml:space="preserve">How to give a compliment to someone on their language skills.</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5">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6">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7">
            <w:pPr>
              <w:spacing w:line="240" w:lineRule="auto"/>
              <w:rPr/>
            </w:pPr>
            <w:r w:rsidDel="00000000" w:rsidR="00000000" w:rsidRPr="00000000">
              <w:rPr>
                <w:rtl w:val="0"/>
              </w:rPr>
              <w:t xml:space="preserve">10</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8">
            <w:pPr>
              <w:spacing w:line="240" w:lineRule="auto"/>
              <w:rPr/>
            </w:pPr>
            <w:r w:rsidDel="00000000" w:rsidR="00000000" w:rsidRPr="00000000">
              <w:rPr>
                <w:rtl w:val="0"/>
              </w:rPr>
              <w:t xml:space="preserve">How to offer food or drink to someone.</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9">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A">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B">
            <w:pPr>
              <w:spacing w:line="240" w:lineRule="auto"/>
              <w:rPr/>
            </w:pPr>
            <w:r w:rsidDel="00000000" w:rsidR="00000000" w:rsidRPr="00000000">
              <w:rPr>
                <w:rtl w:val="0"/>
              </w:rPr>
              <w:t xml:space="preserve">11</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C">
            <w:pPr>
              <w:spacing w:line="240" w:lineRule="auto"/>
              <w:rPr/>
            </w:pPr>
            <w:r w:rsidDel="00000000" w:rsidR="00000000" w:rsidRPr="00000000">
              <w:rPr>
                <w:rtl w:val="0"/>
              </w:rPr>
              <w:t xml:space="preserve">How to express compliments about someone’s city/country.</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D">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E">
            <w:pPr>
              <w:spacing w:line="240" w:lineRule="auto"/>
              <w:rPr/>
            </w:pPr>
            <w:r w:rsidDel="00000000" w:rsidR="00000000" w:rsidRPr="00000000">
              <w:rPr>
                <w:rtl w:val="0"/>
              </w:rPr>
              <w:t xml:space="preserve">-</w:t>
            </w:r>
          </w:p>
        </w:tc>
      </w:tr>
    </w:tbl>
    <w:p w:rsidR="00000000" w:rsidDel="00000000" w:rsidP="00000000" w:rsidRDefault="00000000" w:rsidRPr="00000000" w14:paraId="0000005F">
      <w:pPr>
        <w:pStyle w:val="Heading1"/>
        <w:spacing w:line="240" w:lineRule="auto"/>
        <w:rPr>
          <w:color w:val="333a91"/>
        </w:rPr>
      </w:pPr>
      <w:bookmarkStart w:colFirst="0" w:colLast="0" w:name="_twegxrbo0tho" w:id="6"/>
      <w:bookmarkEnd w:id="6"/>
      <w:r w:rsidDel="00000000" w:rsidR="00000000" w:rsidRPr="00000000">
        <w:rPr>
          <w:color w:val="333a91"/>
          <w:rtl w:val="0"/>
        </w:rPr>
        <w:t xml:space="preserve">3.1 Zadatak 21.</w:t>
      </w:r>
      <w:r w:rsidDel="00000000" w:rsidR="00000000" w:rsidRPr="00000000">
        <w:rPr>
          <w:color w:val="333a91"/>
          <w:rtl w:val="0"/>
        </w:rPr>
        <w:t xml:space="preserve"> Druženje</w:t>
      </w:r>
    </w:p>
    <w:p w:rsidR="00000000" w:rsidDel="00000000" w:rsidP="00000000" w:rsidRDefault="00000000" w:rsidRPr="00000000" w14:paraId="00000060">
      <w:pPr>
        <w:rPr/>
      </w:pPr>
      <w:r w:rsidDel="00000000" w:rsidR="00000000" w:rsidRPr="00000000">
        <w:rPr>
          <w:rtl w:val="0"/>
        </w:rPr>
        <w:t xml:space="preserve">Following the dialogue patterns that you have encountered in class and homework materials for today, create a dialogue with your classmate.</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3">
            <w:pPr>
              <w:spacing w:line="240" w:lineRule="auto"/>
              <w:rPr/>
            </w:pPr>
            <w:hyperlink r:id="rId12">
              <w:r w:rsidDel="00000000" w:rsidR="00000000" w:rsidRPr="00000000">
                <w:rPr>
                  <w:color w:val="1155cc"/>
                  <w:u w:val="single"/>
                </w:rPr>
                <w:drawing>
                  <wp:inline distB="114300" distT="114300" distL="114300" distR="114300">
                    <wp:extent cx="1352550" cy="901700"/>
                    <wp:effectExtent b="0" l="0" r="0" t="0"/>
                    <wp:docPr id="12"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352550" cy="9017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4">
            <w:pPr>
              <w:spacing w:line="240" w:lineRule="auto"/>
              <w:rPr/>
            </w:pPr>
            <w:hyperlink r:id="rId14">
              <w:r w:rsidDel="00000000" w:rsidR="00000000" w:rsidRPr="00000000">
                <w:rPr>
                  <w:color w:val="1155cc"/>
                  <w:u w:val="single"/>
                </w:rPr>
                <w:drawing>
                  <wp:inline distB="114300" distT="114300" distL="114300" distR="114300">
                    <wp:extent cx="1352550" cy="901700"/>
                    <wp:effectExtent b="0" l="0" r="0" t="0"/>
                    <wp:docPr id="5"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1352550" cy="9017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5">
            <w:pPr>
              <w:spacing w:line="240" w:lineRule="auto"/>
              <w:rPr/>
            </w:pPr>
            <w:hyperlink r:id="rId16">
              <w:r w:rsidDel="00000000" w:rsidR="00000000" w:rsidRPr="00000000">
                <w:rPr>
                  <w:color w:val="1155cc"/>
                  <w:u w:val="single"/>
                </w:rPr>
                <w:drawing>
                  <wp:inline distB="114300" distT="114300" distL="114300" distR="114300">
                    <wp:extent cx="1352550" cy="901700"/>
                    <wp:effectExtent b="0" l="0" r="0" t="0"/>
                    <wp:docPr id="11"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1352550" cy="9017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6">
            <w:pPr>
              <w:spacing w:line="240" w:lineRule="auto"/>
              <w:rPr/>
            </w:pPr>
            <w:hyperlink r:id="rId18">
              <w:r w:rsidDel="00000000" w:rsidR="00000000" w:rsidRPr="00000000">
                <w:rPr>
                  <w:color w:val="1155cc"/>
                  <w:u w:val="single"/>
                </w:rPr>
                <w:drawing>
                  <wp:inline distB="114300" distT="114300" distL="114300" distR="114300">
                    <wp:extent cx="1352550" cy="914391"/>
                    <wp:effectExtent b="0" l="0" r="0" t="0"/>
                    <wp:docPr id="1" name="image5.png"/>
                    <a:graphic>
                      <a:graphicData uri="http://schemas.openxmlformats.org/drawingml/2006/picture">
                        <pic:pic>
                          <pic:nvPicPr>
                            <pic:cNvPr id="0" name="image5.png"/>
                            <pic:cNvPicPr preferRelativeResize="0"/>
                          </pic:nvPicPr>
                          <pic:blipFill>
                            <a:blip r:embed="rId19"/>
                            <a:srcRect b="23944" l="0" r="0" t="30985"/>
                            <a:stretch>
                              <a:fillRect/>
                            </a:stretch>
                          </pic:blipFill>
                          <pic:spPr>
                            <a:xfrm>
                              <a:off x="0" y="0"/>
                              <a:ext cx="1352550" cy="914391"/>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67">
      <w:pPr>
        <w:rPr/>
      </w:pP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dce5f9" w:space="0" w:sz="48" w:val="single"/>
              <w:left w:color="dce5f9" w:space="0" w:sz="48" w:val="single"/>
              <w:bottom w:color="000000" w:space="0" w:sz="0" w:val="nil"/>
              <w:right w:color="dce5f9"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8">
            <w:pPr>
              <w:spacing w:line="240" w:lineRule="auto"/>
              <w:rPr/>
            </w:pPr>
            <w:r w:rsidDel="00000000" w:rsidR="00000000" w:rsidRPr="00000000">
              <w:rPr>
                <w:rtl w:val="0"/>
              </w:rPr>
              <w:t xml:space="preserve">Scenario #1: (pair-work)</w:t>
            </w:r>
          </w:p>
        </w:tc>
        <w:tc>
          <w:tcPr>
            <w:tcBorders>
              <w:top w:color="dce5f9" w:space="0" w:sz="48" w:val="single"/>
              <w:left w:color="dce5f9" w:space="0" w:sz="36" w:val="single"/>
              <w:bottom w:color="000000" w:space="0" w:sz="0" w:val="nil"/>
              <w:right w:color="dce5f9" w:space="0" w:sz="4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9">
            <w:pPr>
              <w:spacing w:line="240" w:lineRule="auto"/>
              <w:rPr/>
            </w:pPr>
            <w:r w:rsidDel="00000000" w:rsidR="00000000" w:rsidRPr="00000000">
              <w:rPr>
                <w:rtl w:val="0"/>
              </w:rPr>
              <w:t xml:space="preserve">Scenario #2: (group-work)</w:t>
            </w:r>
          </w:p>
        </w:tc>
      </w:tr>
      <w:tr>
        <w:trPr>
          <w:cantSplit w:val="0"/>
          <w:tblHeader w:val="0"/>
        </w:trPr>
        <w:tc>
          <w:tcPr>
            <w:tcBorders>
              <w:top w:color="000000" w:space="0" w:sz="0" w:val="nil"/>
              <w:left w:color="dce5f9" w:space="0" w:sz="48" w:val="single"/>
              <w:bottom w:color="dce5f9" w:space="0" w:sz="48" w:val="single"/>
              <w:right w:color="dce5f9" w:space="0" w:sz="3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A">
            <w:pPr>
              <w:spacing w:line="240" w:lineRule="auto"/>
              <w:rPr/>
            </w:pPr>
            <w:r w:rsidDel="00000000" w:rsidR="00000000" w:rsidRPr="00000000">
              <w:rPr>
                <w:rtl w:val="0"/>
              </w:rPr>
              <w:t xml:space="preserve">You are spending time in Croatia. You are making weekend plans with your local friend. Make a cohesive dialogue about what to do, where to go, and discuss traditional Croatian free time activities.  Your local friend will invite you to spend the weekend with his/her family.</w:t>
            </w:r>
          </w:p>
        </w:tc>
        <w:tc>
          <w:tcPr>
            <w:tcBorders>
              <w:top w:color="000000" w:space="0" w:sz="0" w:val="nil"/>
              <w:left w:color="dce5f9" w:space="0" w:sz="36" w:val="single"/>
              <w:bottom w:color="dce5f9" w:space="0" w:sz="48" w:val="single"/>
              <w:right w:color="dce5f9" w:space="0" w:sz="4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B">
            <w:pPr>
              <w:spacing w:line="240" w:lineRule="auto"/>
              <w:rPr/>
            </w:pPr>
            <w:r w:rsidDel="00000000" w:rsidR="00000000" w:rsidRPr="00000000">
              <w:rPr>
                <w:rtl w:val="0"/>
              </w:rPr>
              <w:t xml:space="preserve">Work in a group of four at least. You are visiting the family of your local friend for the first time. Make a dialogue that will have an appropriate cultural structure with the local family.</w:t>
            </w:r>
          </w:p>
        </w:tc>
      </w:tr>
    </w:tbl>
    <w:p w:rsidR="00000000" w:rsidDel="00000000" w:rsidP="00000000" w:rsidRDefault="00000000" w:rsidRPr="00000000" w14:paraId="0000006C">
      <w:pPr>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rHeight w:val="440" w:hRule="atLeast"/>
          <w:tblHeader w:val="0"/>
        </w:trPr>
        <w:tc>
          <w:tcPr>
            <w:gridSpan w:val="4"/>
            <w:tcBorders>
              <w:top w:color="000000" w:space="0" w:sz="0" w:val="nil"/>
              <w:left w:color="000000" w:space="0" w:sz="0" w:val="nil"/>
              <w:bottom w:color="000000" w:space="0" w:sz="0" w:val="nil"/>
              <w:right w:color="dce5f9" w:space="0" w:sz="36" w:val="single"/>
            </w:tcBorders>
            <w:shd w:fill="dce5f9" w:val="clear"/>
            <w:tcMar>
              <w:top w:w="100.0" w:type="dxa"/>
              <w:left w:w="100.0" w:type="dxa"/>
              <w:bottom w:w="100.0" w:type="dxa"/>
              <w:right w:w="100.0" w:type="dxa"/>
            </w:tcMar>
            <w:vAlign w:val="top"/>
          </w:tcPr>
          <w:p w:rsidR="00000000" w:rsidDel="00000000" w:rsidP="00000000" w:rsidRDefault="00000000" w:rsidRPr="00000000" w14:paraId="0000006D">
            <w:pPr>
              <w:spacing w:line="240" w:lineRule="auto"/>
              <w:rPr/>
            </w:pPr>
            <w:r w:rsidDel="00000000" w:rsidR="00000000" w:rsidRPr="00000000">
              <w:rPr>
                <w:rFonts w:ascii="Arial Unicode MS" w:cs="Arial Unicode MS" w:eastAsia="Arial Unicode MS" w:hAnsi="Arial Unicode MS"/>
                <w:rtl w:val="0"/>
              </w:rPr>
              <w:t xml:space="preserve">❗ Try to provide opinions during the conversation as well as discussing including components listed below:</w:t>
            </w:r>
          </w:p>
        </w:tc>
      </w:tr>
    </w:tbl>
    <w:p w:rsidR="00000000" w:rsidDel="00000000" w:rsidP="00000000" w:rsidRDefault="00000000" w:rsidRPr="00000000" w14:paraId="00000071">
      <w:pPr>
        <w:rPr/>
      </w:pPr>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0" w:val="nil"/>
              <w:left w:color="000000" w:space="0" w:sz="0" w:val="nil"/>
              <w:bottom w:color="000000" w:space="0" w:sz="0" w:val="nil"/>
              <w:right w:color="dce5f9" w:space="0" w:sz="36"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72">
            <w:pPr>
              <w:spacing w:line="240" w:lineRule="auto"/>
              <w:rPr/>
            </w:pPr>
            <w:r w:rsidDel="00000000" w:rsidR="00000000" w:rsidRPr="00000000">
              <w:rPr>
                <w:rtl w:val="0"/>
              </w:rPr>
              <w:t xml:space="preserve">Discuss family members</w:t>
            </w:r>
          </w:p>
        </w:tc>
        <w:tc>
          <w:tcPr>
            <w:tcBorders>
              <w:top w:color="000000" w:space="0" w:sz="0" w:val="nil"/>
              <w:left w:color="dce5f9" w:space="0" w:sz="36" w:val="single"/>
              <w:bottom w:color="000000" w:space="0" w:sz="0" w:val="nil"/>
              <w:right w:color="dce5f9" w:space="0" w:sz="36"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73">
            <w:pPr>
              <w:spacing w:line="240" w:lineRule="auto"/>
              <w:rPr/>
            </w:pPr>
            <w:r w:rsidDel="00000000" w:rsidR="00000000" w:rsidRPr="00000000">
              <w:rPr>
                <w:rtl w:val="0"/>
              </w:rPr>
              <w:t xml:space="preserve">Usual activities (free time, weekend)</w:t>
            </w:r>
          </w:p>
        </w:tc>
        <w:tc>
          <w:tcPr>
            <w:tcBorders>
              <w:top w:color="000000" w:space="0" w:sz="0" w:val="nil"/>
              <w:left w:color="dce5f9" w:space="0" w:sz="36" w:val="single"/>
              <w:bottom w:color="000000" w:space="0" w:sz="0" w:val="nil"/>
              <w:right w:color="dce5f9" w:space="0" w:sz="36"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74">
            <w:pPr>
              <w:spacing w:line="240" w:lineRule="auto"/>
              <w:rPr/>
            </w:pPr>
            <w:r w:rsidDel="00000000" w:rsidR="00000000" w:rsidRPr="00000000">
              <w:rPr>
                <w:rtl w:val="0"/>
              </w:rPr>
              <w:t xml:space="preserve">Discuss family gatherings</w:t>
            </w:r>
          </w:p>
        </w:tc>
        <w:tc>
          <w:tcPr>
            <w:tcBorders>
              <w:top w:color="000000" w:space="0" w:sz="0" w:val="nil"/>
              <w:left w:color="dce5f9" w:space="0" w:sz="36" w:val="single"/>
              <w:bottom w:color="000000" w:space="0" w:sz="0" w:val="nil"/>
              <w:right w:color="000000" w:space="0" w:sz="0" w:val="nil"/>
            </w:tcBorders>
            <w:shd w:fill="efefef" w:val="clear"/>
            <w:tcMar>
              <w:top w:w="100.0" w:type="dxa"/>
              <w:left w:w="100.0" w:type="dxa"/>
              <w:bottom w:w="100.0" w:type="dxa"/>
              <w:right w:w="100.0" w:type="dxa"/>
            </w:tcMar>
            <w:vAlign w:val="center"/>
          </w:tcPr>
          <w:p w:rsidR="00000000" w:rsidDel="00000000" w:rsidP="00000000" w:rsidRDefault="00000000" w:rsidRPr="00000000" w14:paraId="00000075">
            <w:pPr>
              <w:spacing w:line="240" w:lineRule="auto"/>
              <w:rPr/>
            </w:pPr>
            <w:r w:rsidDel="00000000" w:rsidR="00000000" w:rsidRPr="00000000">
              <w:rPr>
                <w:rtl w:val="0"/>
              </w:rPr>
              <w:t xml:space="preserve">Conversation topics</w:t>
            </w:r>
          </w:p>
        </w:tc>
      </w:tr>
      <w:tr>
        <w:trPr>
          <w:cantSplit w:val="0"/>
          <w:tblHeader w:val="0"/>
        </w:trPr>
        <w:tc>
          <w:tcPr>
            <w:tcBorders>
              <w:top w:color="000000" w:space="0" w:sz="0" w:val="nil"/>
              <w:left w:color="000000" w:space="0" w:sz="0" w:val="nil"/>
              <w:bottom w:color="000000" w:space="0" w:sz="0" w:val="nil"/>
              <w:right w:color="dce5f9" w:space="0" w:sz="36" w:val="single"/>
            </w:tcBorders>
            <w:shd w:fill="auto" w:val="clear"/>
            <w:tcMar>
              <w:top w:w="100.0" w:type="dxa"/>
              <w:left w:w="100.0" w:type="dxa"/>
              <w:bottom w:w="100.0" w:type="dxa"/>
              <w:right w:w="100.0" w:type="dxa"/>
            </w:tcMar>
            <w:vAlign w:val="top"/>
          </w:tcPr>
          <w:p w:rsidR="00000000" w:rsidDel="00000000" w:rsidP="00000000" w:rsidRDefault="00000000" w:rsidRPr="00000000" w14:paraId="00000076">
            <w:pPr>
              <w:spacing w:line="240" w:lineRule="auto"/>
              <w:ind w:left="0" w:firstLine="0"/>
              <w:rPr/>
            </w:pPr>
            <w:r w:rsidDel="00000000" w:rsidR="00000000" w:rsidRPr="00000000">
              <w:rPr>
                <w:rtl w:val="0"/>
              </w:rPr>
              <w:t xml:space="preserve">Discuss their characteristics</w:t>
            </w:r>
          </w:p>
          <w:p w:rsidR="00000000" w:rsidDel="00000000" w:rsidP="00000000" w:rsidRDefault="00000000" w:rsidRPr="00000000" w14:paraId="00000077">
            <w:pPr>
              <w:spacing w:line="240" w:lineRule="auto"/>
              <w:ind w:left="0" w:firstLine="0"/>
              <w:rPr/>
            </w:pPr>
            <w:r w:rsidDel="00000000" w:rsidR="00000000" w:rsidRPr="00000000">
              <w:rPr>
                <w:rtl w:val="0"/>
              </w:rPr>
            </w:r>
          </w:p>
          <w:p w:rsidR="00000000" w:rsidDel="00000000" w:rsidP="00000000" w:rsidRDefault="00000000" w:rsidRPr="00000000" w14:paraId="00000078">
            <w:pPr>
              <w:spacing w:line="240" w:lineRule="auto"/>
              <w:ind w:left="0" w:firstLine="0"/>
              <w:rPr/>
            </w:pPr>
            <w:r w:rsidDel="00000000" w:rsidR="00000000" w:rsidRPr="00000000">
              <w:rPr>
                <w:rtl w:val="0"/>
              </w:rPr>
              <w:t xml:space="preserve">Describe their interests</w:t>
            </w:r>
          </w:p>
        </w:tc>
        <w:tc>
          <w:tcPr>
            <w:tcBorders>
              <w:top w:color="000000" w:space="0" w:sz="0" w:val="nil"/>
              <w:left w:color="dce5f9" w:space="0" w:sz="36" w:val="single"/>
              <w:bottom w:color="000000" w:space="0" w:sz="0" w:val="nil"/>
              <w:right w:color="dce5f9" w:space="0" w:sz="36" w:val="single"/>
            </w:tcBorders>
            <w:shd w:fill="auto" w:val="clear"/>
            <w:tcMar>
              <w:top w:w="100.0" w:type="dxa"/>
              <w:left w:w="100.0" w:type="dxa"/>
              <w:bottom w:w="100.0" w:type="dxa"/>
              <w:right w:w="100.0" w:type="dxa"/>
            </w:tcMar>
            <w:vAlign w:val="top"/>
          </w:tcPr>
          <w:p w:rsidR="00000000" w:rsidDel="00000000" w:rsidP="00000000" w:rsidRDefault="00000000" w:rsidRPr="00000000" w14:paraId="00000079">
            <w:pPr>
              <w:spacing w:line="240" w:lineRule="auto"/>
              <w:ind w:left="0" w:firstLine="0"/>
              <w:rPr/>
            </w:pPr>
            <w:r w:rsidDel="00000000" w:rsidR="00000000" w:rsidRPr="00000000">
              <w:rPr>
                <w:rtl w:val="0"/>
              </w:rPr>
              <w:t xml:space="preserve">Ask about local activities</w:t>
            </w:r>
          </w:p>
          <w:p w:rsidR="00000000" w:rsidDel="00000000" w:rsidP="00000000" w:rsidRDefault="00000000" w:rsidRPr="00000000" w14:paraId="0000007A">
            <w:pPr>
              <w:spacing w:line="240" w:lineRule="auto"/>
              <w:ind w:left="0" w:firstLine="0"/>
              <w:rPr/>
            </w:pPr>
            <w:r w:rsidDel="00000000" w:rsidR="00000000" w:rsidRPr="00000000">
              <w:rPr>
                <w:rtl w:val="0"/>
              </w:rPr>
            </w:r>
          </w:p>
          <w:p w:rsidR="00000000" w:rsidDel="00000000" w:rsidP="00000000" w:rsidRDefault="00000000" w:rsidRPr="00000000" w14:paraId="0000007B">
            <w:pPr>
              <w:spacing w:line="240" w:lineRule="auto"/>
              <w:ind w:left="0" w:firstLine="0"/>
              <w:rPr/>
            </w:pPr>
            <w:r w:rsidDel="00000000" w:rsidR="00000000" w:rsidRPr="00000000">
              <w:rPr>
                <w:rtl w:val="0"/>
              </w:rPr>
              <w:t xml:space="preserve">Compare typical activities</w:t>
            </w:r>
          </w:p>
        </w:tc>
        <w:tc>
          <w:tcPr>
            <w:tcBorders>
              <w:top w:color="000000" w:space="0" w:sz="0" w:val="nil"/>
              <w:left w:color="dce5f9" w:space="0" w:sz="36" w:val="single"/>
              <w:bottom w:color="000000" w:space="0" w:sz="0" w:val="nil"/>
              <w:right w:color="dce5f9" w:space="0" w:sz="36" w:val="single"/>
            </w:tcBorders>
            <w:shd w:fill="auto" w:val="clear"/>
            <w:tcMar>
              <w:top w:w="100.0" w:type="dxa"/>
              <w:left w:w="100.0" w:type="dxa"/>
              <w:bottom w:w="100.0" w:type="dxa"/>
              <w:right w:w="100.0" w:type="dxa"/>
            </w:tcMar>
            <w:vAlign w:val="top"/>
          </w:tcPr>
          <w:p w:rsidR="00000000" w:rsidDel="00000000" w:rsidP="00000000" w:rsidRDefault="00000000" w:rsidRPr="00000000" w14:paraId="0000007C">
            <w:pPr>
              <w:spacing w:line="240" w:lineRule="auto"/>
              <w:ind w:left="0" w:firstLine="0"/>
              <w:rPr/>
            </w:pPr>
            <w:r w:rsidDel="00000000" w:rsidR="00000000" w:rsidRPr="00000000">
              <w:rPr>
                <w:rtl w:val="0"/>
              </w:rPr>
              <w:t xml:space="preserve">Talk about differences and similarities</w:t>
            </w:r>
          </w:p>
          <w:p w:rsidR="00000000" w:rsidDel="00000000" w:rsidP="00000000" w:rsidRDefault="00000000" w:rsidRPr="00000000" w14:paraId="0000007D">
            <w:pPr>
              <w:spacing w:line="240" w:lineRule="auto"/>
              <w:ind w:left="0" w:firstLine="0"/>
              <w:rPr/>
            </w:pPr>
            <w:r w:rsidDel="00000000" w:rsidR="00000000" w:rsidRPr="00000000">
              <w:rPr>
                <w:rtl w:val="0"/>
              </w:rPr>
            </w:r>
          </w:p>
          <w:p w:rsidR="00000000" w:rsidDel="00000000" w:rsidP="00000000" w:rsidRDefault="00000000" w:rsidRPr="00000000" w14:paraId="0000007E">
            <w:pPr>
              <w:spacing w:line="240" w:lineRule="auto"/>
              <w:ind w:left="0" w:firstLine="0"/>
              <w:rPr/>
            </w:pPr>
            <w:r w:rsidDel="00000000" w:rsidR="00000000" w:rsidRPr="00000000">
              <w:rPr>
                <w:rtl w:val="0"/>
              </w:rPr>
              <w:t xml:space="preserve">Discuss Activities you engage in</w:t>
            </w:r>
          </w:p>
        </w:tc>
        <w:tc>
          <w:tcPr>
            <w:tcBorders>
              <w:top w:color="000000" w:space="0" w:sz="0" w:val="nil"/>
              <w:left w:color="dce5f9" w:space="0" w:sz="36"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F">
            <w:pPr>
              <w:spacing w:line="240" w:lineRule="auto"/>
              <w:ind w:left="0" w:firstLine="0"/>
              <w:rPr/>
            </w:pPr>
            <w:r w:rsidDel="00000000" w:rsidR="00000000" w:rsidRPr="00000000">
              <w:rPr>
                <w:rtl w:val="0"/>
              </w:rPr>
              <w:t xml:space="preserve">Use the appropriate topic</w:t>
            </w:r>
          </w:p>
          <w:p w:rsidR="00000000" w:rsidDel="00000000" w:rsidP="00000000" w:rsidRDefault="00000000" w:rsidRPr="00000000" w14:paraId="00000080">
            <w:pPr>
              <w:spacing w:line="240" w:lineRule="auto"/>
              <w:ind w:left="0" w:firstLine="0"/>
              <w:rPr/>
            </w:pPr>
            <w:r w:rsidDel="00000000" w:rsidR="00000000" w:rsidRPr="00000000">
              <w:rPr>
                <w:rtl w:val="0"/>
              </w:rPr>
            </w:r>
          </w:p>
          <w:p w:rsidR="00000000" w:rsidDel="00000000" w:rsidP="00000000" w:rsidRDefault="00000000" w:rsidRPr="00000000" w14:paraId="00000081">
            <w:pPr>
              <w:spacing w:line="240" w:lineRule="auto"/>
              <w:ind w:left="0" w:firstLine="0"/>
              <w:rPr/>
            </w:pPr>
            <w:r w:rsidDel="00000000" w:rsidR="00000000" w:rsidRPr="00000000">
              <w:rPr>
                <w:rtl w:val="0"/>
              </w:rPr>
              <w:t xml:space="preserve">Make comments in the conversation</w:t>
            </w:r>
          </w:p>
          <w:p w:rsidR="00000000" w:rsidDel="00000000" w:rsidP="00000000" w:rsidRDefault="00000000" w:rsidRPr="00000000" w14:paraId="00000082">
            <w:pPr>
              <w:spacing w:line="240" w:lineRule="auto"/>
              <w:ind w:left="0" w:firstLine="0"/>
              <w:rPr/>
            </w:pPr>
            <w:r w:rsidDel="00000000" w:rsidR="00000000" w:rsidRPr="00000000">
              <w:rPr>
                <w:rtl w:val="0"/>
              </w:rPr>
            </w:r>
          </w:p>
          <w:p w:rsidR="00000000" w:rsidDel="00000000" w:rsidP="00000000" w:rsidRDefault="00000000" w:rsidRPr="00000000" w14:paraId="00000083">
            <w:pPr>
              <w:spacing w:line="240" w:lineRule="auto"/>
              <w:ind w:left="0" w:firstLine="0"/>
              <w:rPr/>
            </w:pPr>
            <w:r w:rsidDel="00000000" w:rsidR="00000000" w:rsidRPr="00000000">
              <w:rPr>
                <w:rtl w:val="0"/>
              </w:rPr>
              <w:t xml:space="preserve">Give a </w:t>
            </w:r>
            <w:r w:rsidDel="00000000" w:rsidR="00000000" w:rsidRPr="00000000">
              <w:rPr>
                <w:rtl w:val="0"/>
              </w:rPr>
              <w:t xml:space="preserve">compliment</w:t>
            </w:r>
            <w:r w:rsidDel="00000000" w:rsidR="00000000" w:rsidRPr="00000000">
              <w:rPr>
                <w:rtl w:val="0"/>
              </w:rPr>
              <w:t xml:space="preserve">(s)</w:t>
            </w:r>
          </w:p>
        </w:tc>
      </w:tr>
    </w:tbl>
    <w:p w:rsidR="00000000" w:rsidDel="00000000" w:rsidP="00000000" w:rsidRDefault="00000000" w:rsidRPr="00000000" w14:paraId="00000084">
      <w:pPr>
        <w:pStyle w:val="Heading1"/>
        <w:spacing w:line="240" w:lineRule="auto"/>
        <w:rPr>
          <w:color w:val="333a91"/>
        </w:rPr>
      </w:pPr>
      <w:bookmarkStart w:colFirst="0" w:colLast="0" w:name="_osd4to1ljoq6" w:id="7"/>
      <w:bookmarkEnd w:id="7"/>
      <w:r w:rsidDel="00000000" w:rsidR="00000000" w:rsidRPr="00000000">
        <w:rPr>
          <w:color w:val="333a91"/>
          <w:rtl w:val="0"/>
        </w:rPr>
        <w:t xml:space="preserve">3.1 Zadatak 22. Kultura - razgovor</w:t>
      </w:r>
    </w:p>
    <w:p w:rsidR="00000000" w:rsidDel="00000000" w:rsidP="00000000" w:rsidRDefault="00000000" w:rsidRPr="00000000" w14:paraId="00000085">
      <w:pPr>
        <w:pStyle w:val="Heading2"/>
        <w:rPr/>
      </w:pPr>
      <w:bookmarkStart w:colFirst="0" w:colLast="0" w:name="_2jrmbjtoxjkk" w:id="8"/>
      <w:bookmarkEnd w:id="8"/>
      <w:r w:rsidDel="00000000" w:rsidR="00000000" w:rsidRPr="00000000">
        <w:rPr>
          <w:color w:val="333a91"/>
          <w:rtl w:val="0"/>
        </w:rPr>
        <w:t xml:space="preserve">|</w:t>
      </w:r>
      <w:r w:rsidDel="00000000" w:rsidR="00000000" w:rsidRPr="00000000">
        <w:rPr>
          <w:rtl w:val="0"/>
        </w:rPr>
        <w:t xml:space="preserve"> Upoznavanje</w:t>
      </w:r>
    </w:p>
    <w:p w:rsidR="00000000" w:rsidDel="00000000" w:rsidP="00000000" w:rsidRDefault="00000000" w:rsidRPr="00000000" w14:paraId="00000086">
      <w:pPr>
        <w:pStyle w:val="Subtitle"/>
        <w:rPr/>
      </w:pPr>
      <w:bookmarkStart w:colFirst="0" w:colLast="0" w:name="_q34w2bo3gyzt" w:id="9"/>
      <w:bookmarkEnd w:id="9"/>
      <w:r w:rsidDel="00000000" w:rsidR="00000000" w:rsidRPr="00000000">
        <w:rPr>
          <w:rtl w:val="0"/>
        </w:rPr>
        <w:t xml:space="preserve">In English </w:t>
      </w:r>
    </w:p>
    <w:p w:rsidR="00000000" w:rsidDel="00000000" w:rsidP="00000000" w:rsidRDefault="00000000" w:rsidRPr="00000000" w14:paraId="00000087">
      <w:pPr>
        <w:rPr/>
      </w:pPr>
      <w:r w:rsidDel="00000000" w:rsidR="00000000" w:rsidRPr="00000000">
        <w:rPr/>
        <w:drawing>
          <wp:inline distB="114300" distT="114300" distL="114300" distR="114300">
            <wp:extent cx="5943600" cy="3340100"/>
            <wp:effectExtent b="0" l="0" r="0" t="0"/>
            <wp:docPr id="9" name="image1.jpg"/>
            <a:graphic>
              <a:graphicData uri="http://schemas.openxmlformats.org/drawingml/2006/picture">
                <pic:pic>
                  <pic:nvPicPr>
                    <pic:cNvPr id="0" name="image1.jpg"/>
                    <pic:cNvPicPr preferRelativeResize="0"/>
                  </pic:nvPicPr>
                  <pic:blipFill>
                    <a:blip r:embed="rId20"/>
                    <a:srcRect b="0" l="0" r="0" t="0"/>
                    <a:stretch>
                      <a:fillRect/>
                    </a:stretch>
                  </pic:blipFill>
                  <pic:spPr>
                    <a:xfrm>
                      <a:off x="0" y="0"/>
                      <a:ext cx="5943600" cy="3340100"/>
                    </a:xfrm>
                    <a:prstGeom prst="rect"/>
                    <a:ln/>
                  </pic:spPr>
                </pic:pic>
              </a:graphicData>
            </a:graphic>
          </wp:inline>
        </w:drawing>
      </w:r>
      <w:r w:rsidDel="00000000" w:rsidR="00000000" w:rsidRPr="00000000">
        <w:rPr>
          <w:rtl w:val="0"/>
        </w:rPr>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8">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9">
            <w:pPr>
              <w:spacing w:line="240" w:lineRule="auto"/>
              <w:rPr/>
            </w:pPr>
            <w:r w:rsidDel="00000000" w:rsidR="00000000" w:rsidRPr="00000000">
              <w:rPr>
                <w:rtl w:val="0"/>
              </w:rPr>
              <w:t xml:space="preserve">How does Ines’ mother address grandfather Josip? Why do you think that is?</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A">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B">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C">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D">
            <w:pPr>
              <w:spacing w:line="240" w:lineRule="auto"/>
              <w:rPr/>
            </w:pPr>
            <w:r w:rsidDel="00000000" w:rsidR="00000000" w:rsidRPr="00000000">
              <w:rPr>
                <w:rtl w:val="0"/>
              </w:rPr>
              <w:t xml:space="preserve">What do you think the message is that Ines' father sends when he greets James?</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E">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F">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0">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1">
            <w:pPr>
              <w:spacing w:line="240" w:lineRule="auto"/>
              <w:rPr/>
            </w:pPr>
            <w:r w:rsidDel="00000000" w:rsidR="00000000" w:rsidRPr="00000000">
              <w:rPr>
                <w:rtl w:val="0"/>
              </w:rPr>
              <w:t xml:space="preserve">What is the father's reaction to Toni’s questions? Do you find it to be a polite reaction?</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2">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3">
            <w:pPr>
              <w:spacing w:line="240" w:lineRule="auto"/>
              <w:rPr/>
            </w:pPr>
            <w:r w:rsidDel="00000000" w:rsidR="00000000" w:rsidRPr="00000000">
              <w:rPr>
                <w:rtl w:val="0"/>
              </w:rPr>
              <w:t xml:space="preserve">-</w:t>
            </w:r>
          </w:p>
        </w:tc>
      </w:tr>
    </w:tbl>
    <w:p w:rsidR="00000000" w:rsidDel="00000000" w:rsidP="00000000" w:rsidRDefault="00000000" w:rsidRPr="00000000" w14:paraId="00000094">
      <w:pPr>
        <w:rPr/>
      </w:pPr>
      <w:r w:rsidDel="00000000" w:rsidR="00000000" w:rsidRPr="00000000">
        <w:rPr/>
        <w:drawing>
          <wp:inline distB="114300" distT="114300" distL="114300" distR="114300">
            <wp:extent cx="5943600" cy="3340100"/>
            <wp:effectExtent b="0" l="0" r="0" t="0"/>
            <wp:docPr id="7" name="image6.jpg"/>
            <a:graphic>
              <a:graphicData uri="http://schemas.openxmlformats.org/drawingml/2006/picture">
                <pic:pic>
                  <pic:nvPicPr>
                    <pic:cNvPr id="0" name="image6.jpg"/>
                    <pic:cNvPicPr preferRelativeResize="0"/>
                  </pic:nvPicPr>
                  <pic:blipFill>
                    <a:blip r:embed="rId21"/>
                    <a:srcRect b="0" l="0" r="0" t="0"/>
                    <a:stretch>
                      <a:fillRect/>
                    </a:stretch>
                  </pic:blipFill>
                  <pic:spPr>
                    <a:xfrm>
                      <a:off x="0" y="0"/>
                      <a:ext cx="5943600" cy="3340100"/>
                    </a:xfrm>
                    <a:prstGeom prst="rect"/>
                    <a:ln/>
                  </pic:spPr>
                </pic:pic>
              </a:graphicData>
            </a:graphic>
          </wp:inline>
        </w:drawing>
      </w:r>
      <w:r w:rsidDel="00000000" w:rsidR="00000000" w:rsidRPr="00000000">
        <w:rPr>
          <w:rtl w:val="0"/>
        </w:rPr>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5">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6">
            <w:pPr>
              <w:spacing w:line="240" w:lineRule="auto"/>
              <w:rPr/>
            </w:pPr>
            <w:r w:rsidDel="00000000" w:rsidR="00000000" w:rsidRPr="00000000">
              <w:rPr>
                <w:rtl w:val="0"/>
              </w:rPr>
              <w:t xml:space="preserve">Do you think that James responded appropriately to </w:t>
            </w:r>
            <w:r w:rsidDel="00000000" w:rsidR="00000000" w:rsidRPr="00000000">
              <w:rPr>
                <w:rtl w:val="0"/>
              </w:rPr>
              <w:t xml:space="preserve">Josip’s</w:t>
            </w:r>
            <w:r w:rsidDel="00000000" w:rsidR="00000000" w:rsidRPr="00000000">
              <w:rPr>
                <w:rtl w:val="0"/>
              </w:rPr>
              <w:t xml:space="preserve"> and Toni’s questions? Why?</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7">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8">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9">
            <w:pPr>
              <w:spacing w:line="240" w:lineRule="auto"/>
              <w:rPr/>
            </w:pPr>
            <w:r w:rsidDel="00000000" w:rsidR="00000000" w:rsidRPr="00000000">
              <w:rPr>
                <w:rtl w:val="0"/>
              </w:rPr>
              <w:t xml:space="preserve">5</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A">
            <w:pPr>
              <w:spacing w:line="240" w:lineRule="auto"/>
              <w:rPr/>
            </w:pPr>
            <w:r w:rsidDel="00000000" w:rsidR="00000000" w:rsidRPr="00000000">
              <w:rPr>
                <w:rtl w:val="0"/>
              </w:rPr>
              <w:t xml:space="preserve">What might an American do in reaction to </w:t>
            </w:r>
            <w:r w:rsidDel="00000000" w:rsidR="00000000" w:rsidRPr="00000000">
              <w:rPr>
                <w:rtl w:val="0"/>
              </w:rPr>
              <w:t xml:space="preserve">Josip’s</w:t>
            </w:r>
            <w:r w:rsidDel="00000000" w:rsidR="00000000" w:rsidRPr="00000000">
              <w:rPr>
                <w:rtl w:val="0"/>
              </w:rPr>
              <w:t xml:space="preserve"> and Toni’s questions?</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B">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C">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D">
            <w:pPr>
              <w:spacing w:line="240" w:lineRule="auto"/>
              <w:rPr/>
            </w:pPr>
            <w:r w:rsidDel="00000000" w:rsidR="00000000" w:rsidRPr="00000000">
              <w:rPr>
                <w:rtl w:val="0"/>
              </w:rPr>
              <w:t xml:space="preserve">6</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E">
            <w:pPr>
              <w:spacing w:line="240" w:lineRule="auto"/>
              <w:rPr/>
            </w:pPr>
            <w:r w:rsidDel="00000000" w:rsidR="00000000" w:rsidRPr="00000000">
              <w:rPr>
                <w:rtl w:val="0"/>
              </w:rPr>
              <w:t xml:space="preserve">How would you react to these questions? Provide your possible reply to Josip and Toni in Croatian.</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F">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0">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1">
            <w:pPr>
              <w:spacing w:line="240" w:lineRule="auto"/>
              <w:rPr/>
            </w:pPr>
            <w:r w:rsidDel="00000000" w:rsidR="00000000" w:rsidRPr="00000000">
              <w:rPr>
                <w:rtl w:val="0"/>
              </w:rPr>
              <w:t xml:space="preserve">7</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2">
            <w:pPr>
              <w:spacing w:line="240" w:lineRule="auto"/>
              <w:rPr/>
            </w:pPr>
            <w:r w:rsidDel="00000000" w:rsidR="00000000" w:rsidRPr="00000000">
              <w:rPr>
                <w:rtl w:val="0"/>
              </w:rPr>
              <w:t xml:space="preserve">What do you think is the overall tone of this dialogue? How do you visualize this gathering?</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3">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4">
            <w:pPr>
              <w:spacing w:line="240" w:lineRule="auto"/>
              <w:rPr/>
            </w:pPr>
            <w:r w:rsidDel="00000000" w:rsidR="00000000" w:rsidRPr="00000000">
              <w:rPr>
                <w:rtl w:val="0"/>
              </w:rPr>
              <w:t xml:space="preserve">-</w:t>
            </w:r>
          </w:p>
        </w:tc>
      </w:tr>
    </w:tbl>
    <w:p w:rsidR="00000000" w:rsidDel="00000000" w:rsidP="00000000" w:rsidRDefault="00000000" w:rsidRPr="00000000" w14:paraId="000000A5">
      <w:pPr>
        <w:pStyle w:val="Heading2"/>
        <w:rPr/>
      </w:pPr>
      <w:bookmarkStart w:colFirst="0" w:colLast="0" w:name="_vnge3kvqtrca" w:id="10"/>
      <w:bookmarkEnd w:id="10"/>
      <w:r w:rsidDel="00000000" w:rsidR="00000000" w:rsidRPr="00000000">
        <w:rPr>
          <w:rtl w:val="0"/>
        </w:rPr>
        <w:t xml:space="preserve">Listen to the dialogues from today’s lesson again and answer the following questions.</w:t>
      </w:r>
    </w:p>
    <w:p w:rsidR="00000000" w:rsidDel="00000000" w:rsidP="00000000" w:rsidRDefault="00000000" w:rsidRPr="00000000" w14:paraId="000000A6">
      <w:pPr>
        <w:rPr/>
      </w:pPr>
      <w:r w:rsidDel="00000000" w:rsidR="00000000" w:rsidRPr="00000000">
        <w:rPr/>
        <w:drawing>
          <wp:inline distB="114300" distT="114300" distL="114300" distR="114300">
            <wp:extent cx="5943600" cy="3340100"/>
            <wp:effectExtent b="0" l="0" r="0" t="0"/>
            <wp:docPr id="3" name="image7.jpg"/>
            <a:graphic>
              <a:graphicData uri="http://schemas.openxmlformats.org/drawingml/2006/picture">
                <pic:pic>
                  <pic:nvPicPr>
                    <pic:cNvPr id="0" name="image7.jpg"/>
                    <pic:cNvPicPr preferRelativeResize="0"/>
                  </pic:nvPicPr>
                  <pic:blipFill>
                    <a:blip r:embed="rId22"/>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pStyle w:val="Heading2"/>
        <w:rPr/>
      </w:pPr>
      <w:bookmarkStart w:colFirst="0" w:colLast="0" w:name="_3tm4tmf7wy6n" w:id="11"/>
      <w:bookmarkEnd w:id="11"/>
      <w:r w:rsidDel="00000000" w:rsidR="00000000" w:rsidRPr="00000000">
        <w:rPr>
          <w:rtl w:val="0"/>
        </w:rPr>
        <w:t xml:space="preserve">| Slobodno vrijeme</w:t>
      </w:r>
    </w:p>
    <w:p w:rsidR="00000000" w:rsidDel="00000000" w:rsidP="00000000" w:rsidRDefault="00000000" w:rsidRPr="00000000" w14:paraId="000000A8">
      <w:pPr>
        <w:pStyle w:val="Subtitle"/>
        <w:rPr/>
      </w:pPr>
      <w:bookmarkStart w:colFirst="0" w:colLast="0" w:name="_yd92a7e9ljx8" w:id="12"/>
      <w:bookmarkEnd w:id="12"/>
      <w:r w:rsidDel="00000000" w:rsidR="00000000" w:rsidRPr="00000000">
        <w:rPr>
          <w:rtl w:val="0"/>
        </w:rPr>
        <w:t xml:space="preserve">In English </w:t>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9">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A">
            <w:pPr>
              <w:spacing w:line="240" w:lineRule="auto"/>
              <w:rPr/>
            </w:pPr>
            <w:r w:rsidDel="00000000" w:rsidR="00000000" w:rsidRPr="00000000">
              <w:rPr>
                <w:rtl w:val="0"/>
              </w:rPr>
              <w:t xml:space="preserve">What do you think the main differences are between Croatia and the U.S. in terms of free time activities?</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B">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C">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D">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E">
            <w:pPr>
              <w:spacing w:line="240" w:lineRule="auto"/>
              <w:rPr/>
            </w:pPr>
            <w:r w:rsidDel="00000000" w:rsidR="00000000" w:rsidRPr="00000000">
              <w:rPr>
                <w:rtl w:val="0"/>
              </w:rPr>
              <w:t xml:space="preserve">You learned that Croats spend a lot of time together. Why do you think that is?</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F">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0">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1">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2">
            <w:pPr>
              <w:spacing w:line="240" w:lineRule="auto"/>
              <w:rPr/>
            </w:pPr>
            <w:r w:rsidDel="00000000" w:rsidR="00000000" w:rsidRPr="00000000">
              <w:rPr>
                <w:rtl w:val="0"/>
              </w:rPr>
              <w:t xml:space="preserve">What do you think are the most important values for Croats when we consider their family circles?</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3">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4">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5">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6">
            <w:pPr>
              <w:spacing w:line="240" w:lineRule="auto"/>
              <w:rPr/>
            </w:pPr>
            <w:r w:rsidDel="00000000" w:rsidR="00000000" w:rsidRPr="00000000">
              <w:rPr>
                <w:rtl w:val="0"/>
              </w:rPr>
              <w:t xml:space="preserve">Based on the homework dialogue, why do you think Croats do not include topics like jobs as part of their main conversation? What are the values that Croats cherish in their conversation when they meet someone for the first time? Think of everything we discussed in class to make your conclusion.</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7">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8">
            <w:pPr>
              <w:spacing w:line="240" w:lineRule="auto"/>
              <w:rPr/>
            </w:pPr>
            <w:r w:rsidDel="00000000" w:rsidR="00000000" w:rsidRPr="00000000">
              <w:rPr>
                <w:rtl w:val="0"/>
              </w:rPr>
              <w:t xml:space="preserve">-</w:t>
            </w:r>
          </w:p>
        </w:tc>
      </w:tr>
    </w:tbl>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t xml:space="preserve">Images used in this document are from </w:t>
      </w:r>
      <w:hyperlink r:id="rId23">
        <w:r w:rsidDel="00000000" w:rsidR="00000000" w:rsidRPr="00000000">
          <w:rPr>
            <w:color w:val="1155cc"/>
            <w:u w:val="single"/>
            <w:rtl w:val="0"/>
          </w:rPr>
          <w:t xml:space="preserve">these sources</w:t>
        </w:r>
      </w:hyperlink>
      <w:r w:rsidDel="00000000" w:rsidR="00000000" w:rsidRPr="00000000">
        <w:rPr>
          <w:rtl w:val="0"/>
        </w:rPr>
        <w:t xml:space="preserve">.</w:t>
      </w:r>
    </w:p>
    <w:sectPr>
      <w:headerReference r:id="rId24" w:type="default"/>
      <w:footerReference r:id="rId2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F">
    <w:pPr>
      <w:rPr/>
    </w:pPr>
    <w:r w:rsidDel="00000000" w:rsidR="00000000" w:rsidRPr="00000000">
      <w:rPr/>
      <w:drawing>
        <wp:inline distB="114300" distT="114300" distL="114300" distR="114300">
          <wp:extent cx="941832" cy="329641"/>
          <wp:effectExtent b="0" l="0" r="0" t="0"/>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8" name="image12.png"/>
          <a:graphic>
            <a:graphicData uri="http://schemas.openxmlformats.org/drawingml/2006/picture">
              <pic:pic>
                <pic:nvPicPr>
                  <pic:cNvPr id="0" name="image12.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C">
    <w:pPr>
      <w:jc w:val="right"/>
      <w:rPr>
        <w:b w:val="1"/>
        <w:bCs w:val="1"/>
        <w:sz w:val="24"/>
        <w:szCs w:val="24"/>
      </w:rPr>
    </w:pPr>
    <w:r w:rsidDel="00000000" w:rsidR="00000000" w:rsidRPr="00000000">
      <w:rPr>
        <w:b w:val="1"/>
        <w:bCs w:val="1"/>
        <w:sz w:val="28"/>
        <w:szCs w:val="28"/>
        <w:rtl w:val="0"/>
      </w:rPr>
      <w:t xml:space="preserve">3 |</w:t>
    </w:r>
    <w:r w:rsidDel="00000000" w:rsidR="00000000" w:rsidRPr="00000000">
      <w:rPr>
        <w:b w:val="1"/>
        <w:bCs w:val="1"/>
        <w:sz w:val="24"/>
        <w:szCs w:val="24"/>
        <w:rtl w:val="0"/>
      </w:rPr>
      <w:t xml:space="preserve"> Modul 1: Domaća zadaća</w:t>
    </w:r>
  </w:p>
  <w:p w:rsidR="00000000" w:rsidDel="00000000" w:rsidP="00000000" w:rsidRDefault="00000000" w:rsidRPr="00000000" w14:paraId="000000BD">
    <w:pPr>
      <w:jc w:val="right"/>
      <w:rPr>
        <w:i w:val="1"/>
        <w:iCs w:val="1"/>
        <w:sz w:val="24"/>
        <w:szCs w:val="24"/>
      </w:rPr>
    </w:pPr>
    <w:r w:rsidDel="00000000" w:rsidR="00000000" w:rsidRPr="00000000">
      <w:rPr>
        <w:i w:val="1"/>
        <w:iCs w:val="1"/>
        <w:sz w:val="24"/>
        <w:szCs w:val="24"/>
        <w:rtl w:val="0"/>
      </w:rPr>
      <w:t xml:space="preserve">Kakav otac, takav sin</w:t>
    </w:r>
  </w:p>
  <w:p w:rsidR="00000000" w:rsidDel="00000000" w:rsidP="00000000" w:rsidRDefault="00000000" w:rsidRPr="00000000" w14:paraId="000000BE">
    <w:pPr>
      <w:jc w:val="right"/>
      <w:rPr>
        <w:i w:val="1"/>
        <w:iCs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jpg"/><Relationship Id="rId22" Type="http://schemas.openxmlformats.org/officeDocument/2006/relationships/image" Target="media/image7.jpg"/><Relationship Id="rId21" Type="http://schemas.openxmlformats.org/officeDocument/2006/relationships/image" Target="media/image6.jpg"/><Relationship Id="rId24" Type="http://schemas.openxmlformats.org/officeDocument/2006/relationships/header" Target="header1.xml"/><Relationship Id="rId23" Type="http://schemas.openxmlformats.org/officeDocument/2006/relationships/hyperlink" Target="https://docs.google.com/document/d/1ajMBkMnaIVKhYpiLLOi7gE6fXltLoZPVx-knw38F7fQ/edit#heading=h.3yzclsj55aa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croatian.takolako.org/wp-content/uploads/Dijalog-Ispred-kuce.mp3" TargetMode="External"/><Relationship Id="rId7" Type="http://schemas.openxmlformats.org/officeDocument/2006/relationships/image" Target="media/image3.jpg"/><Relationship Id="rId8" Type="http://schemas.openxmlformats.org/officeDocument/2006/relationships/hyperlink" Target="https://pixabay.com/vectors/email-email-marketing-newsletter-4284157/" TargetMode="External"/><Relationship Id="rId11" Type="http://schemas.openxmlformats.org/officeDocument/2006/relationships/image" Target="media/image11.png"/><Relationship Id="rId10" Type="http://schemas.openxmlformats.org/officeDocument/2006/relationships/hyperlink" Target="https://pixabay.com/vectors/reading-books-man-stack-education-6833367/" TargetMode="External"/><Relationship Id="rId13" Type="http://schemas.openxmlformats.org/officeDocument/2006/relationships/image" Target="media/image4.png"/><Relationship Id="rId12" Type="http://schemas.openxmlformats.org/officeDocument/2006/relationships/hyperlink" Target="https://pixnio.com/media/cake-shop-friendship-friends-cafeteria-nightlife" TargetMode="External"/><Relationship Id="rId15" Type="http://schemas.openxmlformats.org/officeDocument/2006/relationships/image" Target="media/image9.png"/><Relationship Id="rId14" Type="http://schemas.openxmlformats.org/officeDocument/2006/relationships/hyperlink" Target="https://pixnio.com/media/father-parenthood-daughter-holding-happiness" TargetMode="External"/><Relationship Id="rId17" Type="http://schemas.openxmlformats.org/officeDocument/2006/relationships/image" Target="media/image8.png"/><Relationship Id="rId16" Type="http://schemas.openxmlformats.org/officeDocument/2006/relationships/hyperlink" Target="https://pixnio.com/media/fashion-smile-sunglasses-pretty-girl-friendship" TargetMode="External"/><Relationship Id="rId19" Type="http://schemas.openxmlformats.org/officeDocument/2006/relationships/image" Target="media/image5.png"/><Relationship Id="rId18" Type="http://schemas.openxmlformats.org/officeDocument/2006/relationships/hyperlink" Target="https://pixnio.com/media/cake-shop-enjoyment-people-cafeteria-smilin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