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munbv4tpl99h" w:id="0"/>
      <w:bookmarkEnd w:id="0"/>
      <w:r w:rsidDel="00000000" w:rsidR="00000000" w:rsidRPr="00000000">
        <w:rPr>
          <w:rtl w:val="0"/>
        </w:rPr>
        <w:t xml:space="preserve">6.11 - </w:t>
      </w:r>
      <w:r w:rsidDel="00000000" w:rsidR="00000000" w:rsidRPr="00000000">
        <w:rPr>
          <w:i w:val="1"/>
          <w:rtl w:val="0"/>
        </w:rPr>
        <w:t xml:space="preserve">muset </w:t>
      </w:r>
      <w:r w:rsidDel="00000000" w:rsidR="00000000" w:rsidRPr="00000000">
        <w:rPr>
          <w:rtl w:val="0"/>
        </w:rPr>
        <w:t xml:space="preserve">- 'must, have to'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In this lesson we will be learning the verb </w:t>
      </w:r>
      <w:r w:rsidDel="00000000" w:rsidR="00000000" w:rsidRPr="00000000">
        <w:rPr>
          <w:i w:val="1"/>
          <w:rtl w:val="0"/>
        </w:rPr>
        <w:t xml:space="preserve">muset </w:t>
      </w:r>
      <w:r w:rsidDel="00000000" w:rsidR="00000000" w:rsidRPr="00000000">
        <w:rPr>
          <w:rtl w:val="0"/>
        </w:rPr>
        <w:t xml:space="preserve">‘must, have to’. It is conjugated like an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-í- type verb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Ind w:w="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2430"/>
        <w:gridCol w:w="1920"/>
        <w:gridCol w:w="2310"/>
        <w:tblGridChange w:id="0">
          <w:tblGrid>
            <w:gridCol w:w="2010"/>
            <w:gridCol w:w="2430"/>
            <w:gridCol w:w="1920"/>
            <w:gridCol w:w="231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(já)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musím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(my)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musíme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musíš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(vy)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musíte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(on/ona/ono)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musí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(oni/ony/ona)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musí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This verb is actually related to our word </w:t>
      </w:r>
      <w:r w:rsidDel="00000000" w:rsidR="00000000" w:rsidRPr="00000000">
        <w:rPr>
          <w:i w:val="1"/>
          <w:rtl w:val="0"/>
        </w:rPr>
        <w:t xml:space="preserve">must</w:t>
      </w:r>
      <w:r w:rsidDel="00000000" w:rsidR="00000000" w:rsidRPr="00000000">
        <w:rPr>
          <w:rtl w:val="0"/>
        </w:rPr>
        <w:t xml:space="preserve"> in English. Like the verb </w:t>
      </w:r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moct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 ‘can, to be able’</w:t>
        </w:r>
      </w:hyperlink>
      <w:r w:rsidDel="00000000" w:rsidR="00000000" w:rsidRPr="00000000">
        <w:rPr>
          <w:rtl w:val="0"/>
        </w:rPr>
        <w:t xml:space="preserve">, it is followed by the infinitive form of a verb.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rPr>
                <w:i w:val="1"/>
              </w:rPr>
            </w:pPr>
            <w:hyperlink r:id="rId9">
              <w:r w:rsidDel="00000000" w:rsidR="00000000" w:rsidRPr="00000000">
                <w:rPr>
                  <w:i w:val="1"/>
                  <w:color w:val="1155cc"/>
                  <w:u w:val="single"/>
                </w:rPr>
                <w:drawing>
                  <wp:inline distB="114300" distT="114300" distL="114300" distR="114300">
                    <wp:extent cx="2838450" cy="2047875"/>
                    <wp:effectExtent b="0" l="0" r="0" t="0"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0"/>
                            <a:srcRect b="28093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38450" cy="204787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Každý večer musím mýt nádobí.</w:t>
            </w:r>
          </w:p>
          <w:p w:rsidR="00000000" w:rsidDel="00000000" w:rsidP="00000000" w:rsidRDefault="00000000" w:rsidRPr="00000000" w14:paraId="000000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Every evening I have to wash the dishes.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>
                <w:i w:val="1"/>
              </w:rPr>
            </w:pPr>
            <w:hyperlink r:id="rId11">
              <w:r w:rsidDel="00000000" w:rsidR="00000000" w:rsidRPr="00000000">
                <w:rPr>
                  <w:i w:val="1"/>
                  <w:color w:val="1155cc"/>
                  <w:u w:val="single"/>
                </w:rPr>
                <w:drawing>
                  <wp:inline distB="114300" distT="114300" distL="114300" distR="114300">
                    <wp:extent cx="2838450" cy="2057400"/>
                    <wp:effectExtent b="0" l="0" r="0" t="0"/>
                    <wp:docPr id="2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38450" cy="20574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 sobotu musím uklízet.</w:t>
            </w:r>
          </w:p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On Saturday I have to clean.</w:t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Images used in this document come from </w:t>
      </w:r>
      <w:hyperlink r:id="rId13">
        <w:r w:rsidDel="00000000" w:rsidR="00000000" w:rsidRPr="00000000">
          <w:rPr>
            <w:color w:val="1155cc"/>
            <w:sz w:val="22"/>
            <w:szCs w:val="22"/>
            <w:highlight w:val="white"/>
            <w:u w:val="single"/>
            <w:rtl w:val="0"/>
          </w:rPr>
          <w:t xml:space="preserve">these sources.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ixabay.com/illustrations/messy-bedroom-home-bed-room-1459688/" TargetMode="External"/><Relationship Id="rId10" Type="http://schemas.openxmlformats.org/officeDocument/2006/relationships/image" Target="media/image1.png"/><Relationship Id="rId13" Type="http://schemas.openxmlformats.org/officeDocument/2006/relationships/hyperlink" Target="https://docs.google.com/document/d/1zu04ewEVSZyzgeJP4UruSCuuT6cwPM-ukabQuZH2Y_I/edit#heading=h.munbv4tpl99h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ublicdomainvectors.org/en/free-clipart/Hands-washing-dishes/83956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e/2PACX-1vS5q85fC8emQvQyp5rPJY8YKiMLLRV4GB58uX-4Pev2eKjjQGX1NjjH1mkmJlNoYj7UVesEirvP-aQ2/pub" TargetMode="External"/><Relationship Id="rId7" Type="http://schemas.openxmlformats.org/officeDocument/2006/relationships/hyperlink" Target="https://docs.google.com/document/d/e/2PACX-1vT0AR9FrgRkSRzIyi0CZNConX4pRUrsOArASqWeOJ_SEL3p7mGgfaoG7qCc4cj9JvKvD4IShTCndHe9/pub" TargetMode="External"/><Relationship Id="rId8" Type="http://schemas.openxmlformats.org/officeDocument/2006/relationships/hyperlink" Target="https://docs.google.com/document/d/e/2PACX-1vT0AR9FrgRkSRzIyi0CZNConX4pRUrsOArASqWeOJ_SEL3p7mGgfaoG7qCc4cj9JvKvD4IShTCndHe9/p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