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1j3t62s0l0kb" w:id="0"/>
      <w:bookmarkEnd w:id="0"/>
      <w:r w:rsidDel="00000000" w:rsidR="00000000" w:rsidRPr="00000000">
        <w:rPr>
          <w:rtl w:val="0"/>
        </w:rPr>
        <w:t xml:space="preserve">7.4 - </w:t>
      </w:r>
      <w:r w:rsidDel="00000000" w:rsidR="00000000" w:rsidRPr="00000000">
        <w:rPr>
          <w:i w:val="1"/>
          <w:iCs w:val="1"/>
          <w:rtl w:val="0"/>
        </w:rPr>
        <w:t xml:space="preserve">pozdě</w:t>
      </w:r>
      <w:r w:rsidDel="00000000" w:rsidR="00000000" w:rsidRPr="00000000">
        <w:rPr>
          <w:rtl w:val="0"/>
        </w:rPr>
        <w:t xml:space="preserve"> - ‘late’ vs. </w:t>
      </w:r>
      <w:r w:rsidDel="00000000" w:rsidR="00000000" w:rsidRPr="00000000">
        <w:rPr>
          <w:i w:val="1"/>
          <w:iCs w:val="1"/>
          <w:rtl w:val="0"/>
        </w:rPr>
        <w:t xml:space="preserve">včas </w:t>
      </w:r>
      <w:r w:rsidDel="00000000" w:rsidR="00000000" w:rsidRPr="00000000">
        <w:rPr>
          <w:rtl w:val="0"/>
        </w:rPr>
        <w:t xml:space="preserve">‘on time’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2838450" cy="2832100"/>
              <wp:effectExtent b="0" l="0" r="0" t="0"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38450" cy="28321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If you want to say that you are running late, you use the word </w:t>
      </w:r>
      <w:r w:rsidDel="00000000" w:rsidR="00000000" w:rsidRPr="00000000">
        <w:rPr>
          <w:i w:val="1"/>
          <w:iCs w:val="1"/>
          <w:rtl w:val="0"/>
        </w:rPr>
        <w:t xml:space="preserve">pozdě</w:t>
      </w:r>
      <w:r w:rsidDel="00000000" w:rsidR="00000000" w:rsidRPr="00000000">
        <w:rPr>
          <w:rtl w:val="0"/>
        </w:rPr>
        <w:t xml:space="preserve">, which we have just recently learned, plus </w:t>
      </w:r>
      <w:r w:rsidDel="00000000" w:rsidR="00000000" w:rsidRPr="00000000">
        <w:rPr>
          <w:i w:val="1"/>
          <w:iCs w:val="1"/>
          <w:rtl w:val="0"/>
        </w:rPr>
        <w:t xml:space="preserve">chodit/jít</w:t>
      </w:r>
      <w:r w:rsidDel="00000000" w:rsidR="00000000" w:rsidRPr="00000000">
        <w:rPr>
          <w:rtl w:val="0"/>
        </w:rPr>
        <w:t xml:space="preserve"> – remembering of course that </w:t>
      </w:r>
      <w:r w:rsidDel="00000000" w:rsidR="00000000" w:rsidRPr="00000000">
        <w:rPr>
          <w:i w:val="1"/>
          <w:iCs w:val="1"/>
          <w:rtl w:val="0"/>
        </w:rPr>
        <w:t xml:space="preserve">chodit</w:t>
      </w:r>
      <w:r w:rsidDel="00000000" w:rsidR="00000000" w:rsidRPr="00000000">
        <w:rPr>
          <w:rtl w:val="0"/>
        </w:rPr>
        <w:t xml:space="preserve"> will be used for frequently being late vs. </w:t>
      </w:r>
      <w:r w:rsidDel="00000000" w:rsidR="00000000" w:rsidRPr="00000000">
        <w:rPr>
          <w:i w:val="1"/>
          <w:iCs w:val="1"/>
          <w:rtl w:val="0"/>
        </w:rPr>
        <w:t xml:space="preserve">jít </w:t>
      </w:r>
      <w:r w:rsidDel="00000000" w:rsidR="00000000" w:rsidRPr="00000000">
        <w:rPr>
          <w:rtl w:val="0"/>
        </w:rPr>
        <w:t xml:space="preserve">for being late one time or at the present moment.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3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hyperlink r:id="rId8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</w:rPr>
                <w:drawing>
                  <wp:inline distB="114300" distT="114300" distL="114300" distR="114300">
                    <wp:extent cx="2347913" cy="2245487"/>
                    <wp:effectExtent b="0" l="0" r="0" t="0"/>
                    <wp:docPr id="5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9"/>
                            <a:srcRect b="10119" l="29194" r="24161" t="107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347913" cy="2245487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Jana nikdy nechodí včas.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hyperlink r:id="rId10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</w:rPr>
                <w:drawing>
                  <wp:inline distB="114300" distT="114300" distL="114300" distR="114300">
                    <wp:extent cx="2140704" cy="2147888"/>
                    <wp:effectExtent b="0" l="0" r="0" t="0"/>
                    <wp:docPr id="2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40704" cy="21478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Karel často chodí do práce pozdě.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Finally, you can use the word </w:t>
      </w:r>
      <w:r w:rsidDel="00000000" w:rsidR="00000000" w:rsidRPr="00000000">
        <w:rPr>
          <w:i w:val="1"/>
          <w:iCs w:val="1"/>
          <w:rtl w:val="0"/>
        </w:rPr>
        <w:t xml:space="preserve">zpoždění</w:t>
      </w:r>
      <w:r w:rsidDel="00000000" w:rsidR="00000000" w:rsidRPr="00000000">
        <w:rPr>
          <w:rtl w:val="0"/>
        </w:rPr>
        <w:t xml:space="preserve"> ‘delay, lateness’ with the verb </w:t>
      </w:r>
      <w:r w:rsidDel="00000000" w:rsidR="00000000" w:rsidRPr="00000000">
        <w:rPr>
          <w:i w:val="1"/>
          <w:iCs w:val="1"/>
          <w:rtl w:val="0"/>
        </w:rPr>
        <w:t xml:space="preserve">mít</w:t>
      </w:r>
      <w:r w:rsidDel="00000000" w:rsidR="00000000" w:rsidRPr="00000000">
        <w:rPr>
          <w:rtl w:val="0"/>
        </w:rPr>
        <w:t xml:space="preserve">. In Czech you say “I have a delay (lit. lateness)”, and not a literal translation “I am late”.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hyperlink r:id="rId12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</w:rPr>
                <w:drawing>
                  <wp:inline distB="114300" distT="114300" distL="114300" distR="114300">
                    <wp:extent cx="2838450" cy="2844800"/>
                    <wp:effectExtent b="0" l="0" r="0" t="0"/>
                    <wp:docPr id="1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1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2844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Tomáš měl dneska zpoždění a přišel v 6:05.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hyperlink r:id="rId14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</w:rPr>
                <w:drawing>
                  <wp:inline distB="114300" distT="114300" distL="114300" distR="114300">
                    <wp:extent cx="2433638" cy="2826764"/>
                    <wp:effectExtent b="0" l="0" r="0" t="0"/>
                    <wp:docPr id="3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5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33638" cy="2826764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Vlak má dneska zpoždění.</w:t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hyperlink" Target="https://freesvg.org/late-to-work" TargetMode="External"/><Relationship Id="rId13" Type="http://schemas.openxmlformats.org/officeDocument/2006/relationships/image" Target="media/image5.png"/><Relationship Id="rId12" Type="http://schemas.openxmlformats.org/officeDocument/2006/relationships/hyperlink" Target="https://pxhere.com/en/photo/144399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2.png"/><Relationship Id="rId14" Type="http://schemas.openxmlformats.org/officeDocument/2006/relationships/hyperlink" Target="https://freesvg.org/vector-illustration-of-train-pictogram" TargetMode="External"/><Relationship Id="rId16" Type="http://schemas.openxmlformats.org/officeDocument/2006/relationships/hyperlink" Target="https://docs.google.com/document/d/1nfosH9ZwNK_H4iHWw2J63Qma6zIRrp00sE9baE98rao/edit#heading=h.6hgge58uoxea" TargetMode="External"/><Relationship Id="rId5" Type="http://schemas.openxmlformats.org/officeDocument/2006/relationships/styles" Target="styles.xml"/><Relationship Id="rId6" Type="http://schemas.openxmlformats.org/officeDocument/2006/relationships/hyperlink" Target="https://pixabay.com/illustrations/briefcase-businessman-clock-late-2931442/" TargetMode="External"/><Relationship Id="rId7" Type="http://schemas.openxmlformats.org/officeDocument/2006/relationships/image" Target="media/image4.png"/><Relationship Id="rId8" Type="http://schemas.openxmlformats.org/officeDocument/2006/relationships/hyperlink" Target="https://commons.wikimedia.org/wiki/File:Corporate_Woman_Running_Late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