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Jáchym: </w:t>
      </w:r>
      <w:r w:rsidDel="00000000" w:rsidR="00000000" w:rsidRPr="00000000">
        <w:rPr>
          <w:sz w:val="24"/>
          <w:szCs w:val="24"/>
          <w:rtl w:val="0"/>
        </w:rPr>
        <w:t xml:space="preserve">Já mám volno každý den po škole, takže od tří nebo čtyř hodin odpoledne v podstatě už dělám, co chci.</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Radek: </w:t>
      </w:r>
      <w:r w:rsidDel="00000000" w:rsidR="00000000" w:rsidRPr="00000000">
        <w:rPr>
          <w:sz w:val="24"/>
          <w:szCs w:val="24"/>
          <w:rtl w:val="0"/>
        </w:rPr>
        <w:t xml:space="preserve">Tak volno mám, když si ho udělám, no, takže samozřejmě záleží vlastně jenom na mně. Pokud mám nějaké povinnosti, tak se snažím jakoby udělat (je) co nejdřív, abych si to volno vlastně mohl využít (užít) no, ten volnej (volný) den, takže…</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b w:val="1"/>
          <w:sz w:val="24"/>
          <w:szCs w:val="24"/>
        </w:rPr>
      </w:pPr>
      <w:r w:rsidDel="00000000" w:rsidR="00000000" w:rsidRPr="00000000">
        <w:rPr>
          <w:b w:val="1"/>
          <w:sz w:val="24"/>
          <w:szCs w:val="24"/>
          <w:rtl w:val="0"/>
        </w:rPr>
        <w:t xml:space="preserve">Lucie: </w:t>
      </w:r>
      <w:r w:rsidDel="00000000" w:rsidR="00000000" w:rsidRPr="00000000">
        <w:rPr>
          <w:sz w:val="24"/>
          <w:szCs w:val="24"/>
          <w:rtl w:val="0"/>
        </w:rPr>
        <w:t xml:space="preserve">Docela dost mám volno, ale myslím si, že můj… moje plánování času by mohlo bejt (být) lepší, takže… Musím zařizovat spoustu malejch (malých) věcí většinou a pak se stane, že mi občas ten čas jako nezbyde. Ale teoreticky mám spoustu času. Prakticky je to horší.</w:t>
      </w:r>
      <w:r w:rsidDel="00000000" w:rsidR="00000000" w:rsidRPr="00000000">
        <w:rPr>
          <w:b w:val="1"/>
          <w:sz w:val="24"/>
          <w:szCs w:val="24"/>
          <w:rtl w:val="0"/>
        </w:rPr>
        <w:t xml:space="preserve">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