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Petra a Rozálie: </w:t>
      </w:r>
      <w:r w:rsidDel="00000000" w:rsidR="00000000" w:rsidRPr="00000000">
        <w:rPr>
          <w:sz w:val="24"/>
          <w:szCs w:val="24"/>
          <w:rtl w:val="0"/>
        </w:rPr>
        <w:t xml:space="preserve">No vždycky jsem měla ráda chemii, biologii, přírodopis, češtinu a ruštinu a francouzštinu. A neměla jsem ráda matematiku, fyziku a to, třeba… co ještě jsem neměla ráda? - Nějaký (nějaké) účetnictví, ne? - A účetnictví, no, protože čísla nejsou to, co by mě bavilo dělat. Spíš se budu zabejvat (zabývat) humanitníma (humanitními) věcma (věcmi).</w:t>
      </w:r>
    </w:p>
    <w:p w:rsidR="00000000" w:rsidDel="00000000" w:rsidP="00000000" w:rsidRDefault="00000000" w:rsidRPr="00000000" w14:paraId="0000000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Petr: </w:t>
      </w:r>
      <w:r w:rsidDel="00000000" w:rsidR="00000000" w:rsidRPr="00000000">
        <w:rPr>
          <w:sz w:val="24"/>
          <w:szCs w:val="24"/>
          <w:rtl w:val="0"/>
        </w:rPr>
        <w:t xml:space="preserve">Na střední škole jsem měl nejradši matematiku, protože mám rád čísla, mám rád, když věci vychází, když sedí a když si tak můžu s tím hrát.</w:t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Andrea: </w:t>
      </w:r>
      <w:r w:rsidDel="00000000" w:rsidR="00000000" w:rsidRPr="00000000">
        <w:rPr>
          <w:sz w:val="24"/>
          <w:szCs w:val="24"/>
          <w:rtl w:val="0"/>
        </w:rPr>
        <w:t xml:space="preserve">Tak na střední škole se mi líbily společenskovědní předměty, takže třeba občanská nauka, filozofie, psychologie, dějepis nebo třeba zeměpis.</w:t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Jana: </w:t>
      </w:r>
      <w:r w:rsidDel="00000000" w:rsidR="00000000" w:rsidRPr="00000000">
        <w:rPr>
          <w:sz w:val="24"/>
          <w:szCs w:val="24"/>
          <w:rtl w:val="0"/>
        </w:rPr>
        <w:t xml:space="preserve">Na střední asi matematiku, protože jsem měla hodně dobrou učitelku a bavilo mě počítat a mít správný výsledek. A účetnictví mě taky bavilo na střední.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