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vstávám v sedm hodin.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vstávám hodně pozdě.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Vstávám asi v šest. - Já vstávám v půl osmé.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jelikož jsem student, tak to záleží. Každý den je to jinak. Většinou, když mám školu, tak vstávám asi v půl sedmý (sedmé). 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jelikož</w:t>
            </w:r>
            <w:r w:rsidDel="00000000" w:rsidR="00000000" w:rsidRPr="00000000">
              <w:rPr>
                <w:rtl w:val="0"/>
              </w:rPr>
              <w:t xml:space="preserve"> - since, because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záleží </w:t>
            </w:r>
            <w:r w:rsidDel="00000000" w:rsidR="00000000" w:rsidRPr="00000000">
              <w:rPr>
                <w:rtl w:val="0"/>
              </w:rPr>
              <w:t xml:space="preserve">- it depends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jinak </w:t>
            </w:r>
            <w:r w:rsidDel="00000000" w:rsidR="00000000" w:rsidRPr="00000000">
              <w:rPr>
                <w:rtl w:val="0"/>
              </w:rPr>
              <w:t xml:space="preserve">- otherwise, different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