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n29mdcvg17tm" w:id="0"/>
      <w:bookmarkEnd w:id="0"/>
      <w:r w:rsidDel="00000000" w:rsidR="00000000" w:rsidRPr="00000000">
        <w:rPr>
          <w:rtl w:val="0"/>
        </w:rPr>
        <w:t xml:space="preserve">5 </w:t>
      </w:r>
      <w:r w:rsidDel="00000000" w:rsidR="00000000" w:rsidRPr="00000000">
        <w:rPr>
          <w:color w:val="fa5a22"/>
          <w:rtl w:val="0"/>
        </w:rPr>
        <w:t xml:space="preserve">|</w:t>
      </w:r>
      <w:r w:rsidDel="00000000" w:rsidR="00000000" w:rsidRPr="00000000">
        <w:rPr>
          <w:rtl w:val="0"/>
        </w:rPr>
        <w:t xml:space="preserve"> 2 </w:t>
      </w:r>
      <w:r w:rsidDel="00000000" w:rsidR="00000000" w:rsidRPr="00000000">
        <w:rPr>
          <w:color w:val="fa5a22"/>
          <w:rtl w:val="0"/>
        </w:rPr>
        <w:t xml:space="preserve">|</w:t>
      </w:r>
      <w:r w:rsidDel="00000000" w:rsidR="00000000" w:rsidRPr="00000000">
        <w:rPr>
          <w:rtl w:val="0"/>
        </w:rPr>
        <w:t xml:space="preserve"> Lekcija 1: Planovi za praznike</w:t>
      </w:r>
    </w:p>
    <w:p w:rsidR="00000000" w:rsidDel="00000000" w:rsidP="00000000" w:rsidRDefault="00000000" w:rsidRPr="00000000" w14:paraId="00000002">
      <w:pPr>
        <w:pStyle w:val="Heading1"/>
        <w:spacing w:line="240" w:lineRule="auto"/>
        <w:rPr>
          <w:color w:val="fa5a22"/>
        </w:rPr>
      </w:pPr>
      <w:bookmarkStart w:colFirst="0" w:colLast="0" w:name="_yf5pa5j3z0fj" w:id="1"/>
      <w:bookmarkEnd w:id="1"/>
      <w:r w:rsidDel="00000000" w:rsidR="00000000" w:rsidRPr="00000000">
        <w:rPr>
          <w:color w:val="fa5a22"/>
          <w:rtl w:val="0"/>
        </w:rPr>
        <w:t xml:space="preserve">5.2 Zadatak 1. Lokalni proizvodi</w:t>
      </w:r>
    </w:p>
    <w:p w:rsidR="00000000" w:rsidDel="00000000" w:rsidP="00000000" w:rsidRDefault="00000000" w:rsidRPr="00000000" w14:paraId="00000003">
      <w:pPr>
        <w:rPr/>
      </w:pPr>
      <w:r w:rsidDel="00000000" w:rsidR="00000000" w:rsidRPr="00000000">
        <w:rPr>
          <w:rtl w:val="0"/>
        </w:rPr>
        <w:t xml:space="preserve">Based on the information in the Vocabulary section, what would you like to try, visit, and/or buy as a souvenir? Why? Finish the sentences. </w:t>
      </w:r>
    </w:p>
    <w:p w:rsidR="00000000" w:rsidDel="00000000" w:rsidP="00000000" w:rsidRDefault="00000000" w:rsidRPr="00000000" w14:paraId="00000004">
      <w:pPr>
        <w:pStyle w:val="Heading2"/>
        <w:spacing w:line="240" w:lineRule="auto"/>
        <w:rPr/>
      </w:pPr>
      <w:bookmarkStart w:colFirst="0" w:colLast="0" w:name="_w3ouvhqod8hc" w:id="2"/>
      <w:bookmarkEnd w:id="2"/>
      <w:r w:rsidDel="00000000" w:rsidR="00000000" w:rsidRPr="00000000">
        <w:rPr>
          <w:color w:val="fa5a22"/>
          <w:rtl w:val="0"/>
        </w:rPr>
        <w:t xml:space="preserve">|</w:t>
      </w:r>
      <w:r w:rsidDel="00000000" w:rsidR="00000000" w:rsidRPr="00000000">
        <w:rPr>
          <w:rtl w:val="0"/>
        </w:rPr>
        <w:t xml:space="preserve"> Pitanja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Ja želim probati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6">
            <w:pPr>
              <w:spacing w:line="240" w:lineRule="auto"/>
              <w:rPr/>
            </w:pPr>
            <w:r w:rsidDel="00000000" w:rsidR="00000000" w:rsidRPr="00000000">
              <w:rPr>
                <w:rtl w:val="0"/>
              </w:rPr>
              <w:t xml:space="preserve">Ja želim posjetiti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Ja želim kupiti …</w:t>
            </w:r>
          </w:p>
        </w:tc>
      </w:tr>
    </w:tbl>
    <w:p w:rsidR="00000000" w:rsidDel="00000000" w:rsidP="00000000" w:rsidRDefault="00000000" w:rsidRPr="00000000" w14:paraId="00000008">
      <w:pPr>
        <w:pStyle w:val="Heading1"/>
        <w:rPr>
          <w:color w:val="fa5a22"/>
        </w:rPr>
      </w:pPr>
      <w:bookmarkStart w:colFirst="0" w:colLast="0" w:name="_kg297j21620f" w:id="3"/>
      <w:bookmarkEnd w:id="3"/>
      <w:r w:rsidDel="00000000" w:rsidR="00000000" w:rsidRPr="00000000">
        <w:rPr>
          <w:color w:val="fa5a22"/>
          <w:rtl w:val="0"/>
        </w:rPr>
        <w:t xml:space="preserve">5.2 Zadatak 2. Planovi za Novu godinu</w:t>
      </w:r>
    </w:p>
    <w:p w:rsidR="00000000" w:rsidDel="00000000" w:rsidP="00000000" w:rsidRDefault="00000000" w:rsidRPr="00000000" w14:paraId="00000009">
      <w:pPr>
        <w:rPr/>
      </w:pPr>
      <w:r w:rsidDel="00000000" w:rsidR="00000000" w:rsidRPr="00000000">
        <w:rPr>
          <w:rtl w:val="0"/>
        </w:rPr>
        <w:t xml:space="preserve">📖 Read the dialogue and complete the task below.</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rHeight w:val="470.976562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hyperlink r:id="rId6">
              <w:r w:rsidDel="00000000" w:rsidR="00000000" w:rsidRPr="00000000">
                <w:rPr>
                  <w:color w:val="1155cc"/>
                  <w:u w:val="single"/>
                </w:rPr>
                <w:drawing>
                  <wp:inline distB="114300" distT="114300" distL="114300" distR="114300">
                    <wp:extent cx="1847850" cy="1384300"/>
                    <wp:effectExtent b="0" l="0" r="0" t="0"/>
                    <wp:docPr id="5"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hyperlink r:id="rId8">
              <w:r w:rsidDel="00000000" w:rsidR="00000000" w:rsidRPr="00000000">
                <w:rPr>
                  <w:color w:val="1155cc"/>
                  <w:u w:val="single"/>
                </w:rPr>
                <w:drawing>
                  <wp:inline distB="114300" distT="114300" distL="114300" distR="114300">
                    <wp:extent cx="1847850" cy="1384300"/>
                    <wp:effectExtent b="0" l="0" r="0" t="0"/>
                    <wp:docPr id="8"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hyperlink r:id="rId10">
              <w:r w:rsidDel="00000000" w:rsidR="00000000" w:rsidRPr="00000000">
                <w:rPr>
                  <w:color w:val="1155cc"/>
                  <w:u w:val="single"/>
                </w:rPr>
                <w:drawing>
                  <wp:inline distB="114300" distT="114300" distL="114300" distR="114300">
                    <wp:extent cx="1847850" cy="1384300"/>
                    <wp:effectExtent b="0" l="0" r="0" t="0"/>
                    <wp:docPr id="4"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1847850" cy="1384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D">
      <w:pPr>
        <w:rPr>
          <w:i w:val="1"/>
        </w:rPr>
      </w:pPr>
      <w:r w:rsidDel="00000000" w:rsidR="00000000" w:rsidRPr="00000000">
        <w:rPr>
          <w:i w:val="1"/>
          <w:rtl w:val="0"/>
        </w:rPr>
        <w:t xml:space="preserve">Larissa je studentica iz Velike Britanije. Ona je sada u Zagrebu. Uskoro su zimski praznici i ona ne zna kako provesti Novu godinu. Ona ne ide kući u Veliku Britaniju za zimske praznike. Maja, Larisina prijateljica, želi znati što Larissa želi raditi i kamo želi ići za praznike.</w:t>
      </w:r>
    </w:p>
    <w:p w:rsidR="00000000" w:rsidDel="00000000" w:rsidP="00000000" w:rsidRDefault="00000000" w:rsidRPr="00000000" w14:paraId="0000000E">
      <w:pPr>
        <w:rPr/>
      </w:pPr>
      <w:r w:rsidDel="00000000" w:rsidR="00000000" w:rsidRPr="00000000">
        <w:rPr/>
        <w:drawing>
          <wp:inline distB="114300" distT="114300" distL="114300" distR="114300">
            <wp:extent cx="5943600" cy="4203700"/>
            <wp:effectExtent b="0" l="0" r="0" t="0"/>
            <wp:docPr id="3"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5943600" cy="4203700"/>
                    </a:xfrm>
                    <a:prstGeom prst="rect"/>
                    <a:ln/>
                  </pic:spPr>
                </pic:pic>
              </a:graphicData>
            </a:graphic>
          </wp:inline>
        </w:drawing>
      </w:r>
      <w:r w:rsidDel="00000000" w:rsidR="00000000" w:rsidRPr="00000000">
        <w:rPr>
          <w:rtl w:val="0"/>
        </w:rPr>
      </w:r>
    </w:p>
    <w:tbl>
      <w:tblPr>
        <w:tblStyle w:val="Table3"/>
        <w:tblW w:w="91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515"/>
        <w:gridCol w:w="7620"/>
        <w:tblGridChange w:id="0">
          <w:tblGrid>
            <w:gridCol w:w="1515"/>
            <w:gridCol w:w="7620"/>
          </w:tblGrid>
        </w:tblGridChange>
      </w:tblGrid>
      <w:tr>
        <w:trPr>
          <w:cantSplit w:val="0"/>
          <w:trHeight w:val="420" w:hRule="atLeast"/>
          <w:tblHeader w:val="0"/>
        </w:trPr>
        <w:tc>
          <w:tcPr>
            <w:tcBorders>
              <w:top w:color="000000" w:space="0" w:sz="0" w:val="nil"/>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0F">
            <w:pPr>
              <w:spacing w:line="240" w:lineRule="auto"/>
              <w:rPr/>
            </w:pPr>
            <w:r w:rsidDel="00000000" w:rsidR="00000000" w:rsidRPr="00000000">
              <w:rPr>
                <w:rtl w:val="0"/>
              </w:rPr>
              <w:t xml:space="preserve">Maja:</w:t>
            </w:r>
          </w:p>
        </w:tc>
        <w:tc>
          <w:tcPr>
            <w:tcBorders>
              <w:top w:color="000000" w:space="0" w:sz="0" w:val="nil"/>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0">
            <w:pPr>
              <w:spacing w:line="240" w:lineRule="auto"/>
              <w:rPr/>
            </w:pPr>
            <w:r w:rsidDel="00000000" w:rsidR="00000000" w:rsidRPr="00000000">
              <w:rPr>
                <w:rtl w:val="0"/>
              </w:rPr>
              <w:t xml:space="preserve">Larissa, uskoro su zimski praznici! Planiraš li ići kući u Veliku Britaniju za praznike?</w:t>
            </w:r>
          </w:p>
        </w:tc>
      </w:tr>
      <w:tr>
        <w:trPr>
          <w:cantSplit w:val="0"/>
          <w:trHeight w:val="69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1">
            <w:pPr>
              <w:spacing w:line="240" w:lineRule="auto"/>
              <w:rPr/>
            </w:pPr>
            <w:r w:rsidDel="00000000" w:rsidR="00000000" w:rsidRPr="00000000">
              <w:rPr>
                <w:rtl w:val="0"/>
              </w:rPr>
              <w:t xml:space="preserve">Larissa: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2">
            <w:pPr>
              <w:spacing w:line="240" w:lineRule="auto"/>
              <w:rPr/>
            </w:pPr>
            <w:r w:rsidDel="00000000" w:rsidR="00000000" w:rsidRPr="00000000">
              <w:rPr>
                <w:rtl w:val="0"/>
              </w:rPr>
              <w:t xml:space="preserve">Ne, ne idem kući. Planiram ostati u Zagrebu i posjetiti druge gradove u Hrvatskoj.</w:t>
            </w:r>
          </w:p>
        </w:tc>
      </w:tr>
      <w:tr>
        <w:trPr>
          <w:cantSplit w:val="0"/>
          <w:trHeight w:val="45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3">
            <w:pPr>
              <w:spacing w:line="240" w:lineRule="auto"/>
              <w:rPr/>
            </w:pPr>
            <w:r w:rsidDel="00000000" w:rsidR="00000000" w:rsidRPr="00000000">
              <w:rPr>
                <w:rtl w:val="0"/>
              </w:rPr>
              <w:t xml:space="preserve">Maja: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4">
            <w:pPr>
              <w:spacing w:line="240" w:lineRule="auto"/>
              <w:rPr/>
            </w:pPr>
            <w:r w:rsidDel="00000000" w:rsidR="00000000" w:rsidRPr="00000000">
              <w:rPr>
                <w:rtl w:val="0"/>
              </w:rPr>
              <w:t xml:space="preserve">A što planiraš raditi?</w:t>
            </w:r>
          </w:p>
        </w:tc>
      </w:tr>
      <w:tr>
        <w:trPr>
          <w:cantSplit w:val="0"/>
          <w:trHeight w:val="119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Larissa: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Za zimske praznike želim ići u Samobor, Varaždin, Osijek i možda Dubrovnik. Znam da je Samobor poznat po dobrim kolačima – po samoborskim kremšnitama. Varaždin je poznat po baroknoj arhitekturi, a Osijek po lijepoj prirodi.</w:t>
            </w:r>
          </w:p>
        </w:tc>
      </w:tr>
      <w:tr>
        <w:trPr>
          <w:cantSplit w:val="0"/>
          <w:trHeight w:val="45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Maja: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A za Novu godinu?</w:t>
            </w:r>
          </w:p>
        </w:tc>
      </w:tr>
      <w:tr>
        <w:trPr>
          <w:cantSplit w:val="0"/>
          <w:trHeight w:val="95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Larissa: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Još nemam planove za Novu godinu. Možda idem na glavni trg, Trg bana Josipa Jelačića. Znam da grad Zagreb organizira koncert na otvorenom. A ti, koji su tvoji planovi za Novu godinu?</w:t>
            </w:r>
          </w:p>
        </w:tc>
      </w:tr>
      <w:tr>
        <w:trPr>
          <w:cantSplit w:val="0"/>
          <w:trHeight w:val="69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Maja: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t xml:space="preserve">Pitam te zato što moja obitelj i ja želimo da ti slaviš Novu godinu u Samoboru. Moja obitelj priprema večeru i mi želimo da ti dođeš.</w:t>
            </w:r>
          </w:p>
        </w:tc>
      </w:tr>
      <w:tr>
        <w:trPr>
          <w:cantSplit w:val="0"/>
          <w:trHeight w:val="45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t xml:space="preserve">Larissa: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Oh, hvala na pozivu, ali stvarno ne želim smetati.</w:t>
            </w:r>
          </w:p>
        </w:tc>
      </w:tr>
      <w:tr>
        <w:trPr>
          <w:cantSplit w:val="0"/>
          <w:trHeight w:val="95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Maja: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t xml:space="preserve">Ma štoti je! Naravno da ne smetaš. Mi želimo da ti dođeš. Također, možemo zajedno šetati po Samoboru i možemo zajedno ići na samoborske kremšnite.</w:t>
            </w:r>
          </w:p>
        </w:tc>
      </w:tr>
      <w:tr>
        <w:trPr>
          <w:cantSplit w:val="0"/>
          <w:trHeight w:val="455"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t xml:space="preserve">Larissa: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t xml:space="preserve">Hvala na pozivu!</w:t>
            </w:r>
          </w:p>
        </w:tc>
      </w:tr>
    </w:tbl>
    <w:p w:rsidR="00000000" w:rsidDel="00000000" w:rsidP="00000000" w:rsidRDefault="00000000" w:rsidRPr="00000000" w14:paraId="00000023">
      <w:pPr>
        <w:pStyle w:val="Heading2"/>
        <w:rPr/>
      </w:pPr>
      <w:bookmarkStart w:colFirst="0" w:colLast="0" w:name="_f7ipb84ekub8" w:id="4"/>
      <w:bookmarkEnd w:id="4"/>
      <w:r w:rsidDel="00000000" w:rsidR="00000000" w:rsidRPr="00000000">
        <w:rPr>
          <w:color w:val="fa5a22"/>
          <w:rtl w:val="0"/>
        </w:rPr>
        <w:t xml:space="preserve">|</w:t>
      </w:r>
      <w:r w:rsidDel="00000000" w:rsidR="00000000" w:rsidRPr="00000000">
        <w:rPr>
          <w:rtl w:val="0"/>
        </w:rPr>
        <w:t xml:space="preserve"> Odgovori na pitanja</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t xml:space="preserve">Odakle je Larissa?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Gdje živi Maja?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Tko je Maja?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Gdje žive Majini roditelji?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Što planira raditi Larissa za zimske praznike? Zašto?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Kamo Larissa može ići za Novu godinu u Zagrebu?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Što Maja planira raditi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E">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0">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Tko organizira večeru za Novu godinu?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2">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4">
            <w:pPr>
              <w:spacing w:line="240" w:lineRule="auto"/>
              <w:rPr/>
            </w:pPr>
            <w:r w:rsidDel="00000000" w:rsidR="00000000" w:rsidRPr="00000000">
              <w:rPr>
                <w:rtl w:val="0"/>
              </w:rPr>
              <w:t xml:space="preserve">9</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tl w:val="0"/>
              </w:rPr>
              <w:t xml:space="preserve">Zašto Maja želi da Larissa ide u Samobor?</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6">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8">
            <w:pPr>
              <w:spacing w:line="240" w:lineRule="auto"/>
              <w:rPr/>
            </w:pPr>
            <w:r w:rsidDel="00000000" w:rsidR="00000000" w:rsidRPr="00000000">
              <w:rPr>
                <w:rtl w:val="0"/>
              </w:rPr>
              <w:t xml:space="preserve">10</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t xml:space="preserve">Što one mogu zajedno raditi u Samoboru?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A">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B">
            <w:pPr>
              <w:spacing w:line="240" w:lineRule="auto"/>
              <w:rPr/>
            </w:pPr>
            <w:r w:rsidDel="00000000" w:rsidR="00000000" w:rsidRPr="00000000">
              <w:rPr>
                <w:rtl w:val="0"/>
              </w:rPr>
              <w:t xml:space="preserve">-</w:t>
            </w:r>
          </w:p>
        </w:tc>
      </w:tr>
    </w:tbl>
    <w:p w:rsidR="00000000" w:rsidDel="00000000" w:rsidP="00000000" w:rsidRDefault="00000000" w:rsidRPr="00000000" w14:paraId="0000004C">
      <w:pPr>
        <w:pStyle w:val="Heading3"/>
        <w:rPr/>
      </w:pPr>
      <w:bookmarkStart w:colFirst="0" w:colLast="0" w:name="_m4gei7356ze5" w:id="5"/>
      <w:bookmarkEnd w:id="5"/>
      <w:r w:rsidDel="00000000" w:rsidR="00000000" w:rsidRPr="00000000">
        <w:rPr>
          <w:rtl w:val="0"/>
        </w:rPr>
        <w:t xml:space="preserve">If you were Larissa...</w:t>
      </w:r>
    </w:p>
    <w:p w:rsidR="00000000" w:rsidDel="00000000" w:rsidP="00000000" w:rsidRDefault="00000000" w:rsidRPr="00000000" w14:paraId="0000004D">
      <w:pPr>
        <w:rPr/>
      </w:pPr>
      <w:r w:rsidDel="00000000" w:rsidR="00000000" w:rsidRPr="00000000">
        <w:rPr>
          <w:rtl w:val="0"/>
        </w:rPr>
        <w:t xml:space="preserve">Imagine that you are Larissa. What would you do? Answer the following questions.</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E">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rtl w:val="0"/>
              </w:rPr>
              <w:t xml:space="preserve">Želiš li ostati u Zagrebu ili želiš posjetiti druge gradove?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2">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Dok si u Zagrebu, što želiš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6">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Koje druge gradove želiš posjetiti?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A">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Što želiš tamo raditi?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E">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Po čemu je poznat Zagreb?</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2">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Želiš ili ći u Samobor? Je li dobra ideja slaviti Novu godinu u Samoboru?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6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w:t>
            </w:r>
          </w:p>
        </w:tc>
      </w:tr>
    </w:tbl>
    <w:p w:rsidR="00000000" w:rsidDel="00000000" w:rsidP="00000000" w:rsidRDefault="00000000" w:rsidRPr="00000000" w14:paraId="00000066">
      <w:pPr>
        <w:pStyle w:val="Heading1"/>
        <w:rPr>
          <w:color w:val="fa5a22"/>
        </w:rPr>
      </w:pPr>
      <w:bookmarkStart w:colFirst="0" w:colLast="0" w:name="_ir45my1zaya3" w:id="6"/>
      <w:bookmarkEnd w:id="6"/>
      <w:r w:rsidDel="00000000" w:rsidR="00000000" w:rsidRPr="00000000">
        <w:rPr>
          <w:color w:val="fa5a22"/>
          <w:rtl w:val="0"/>
        </w:rPr>
        <w:t xml:space="preserve">5.2 Zadatak 3. Gdje slaviti Novu godinu?</w:t>
      </w:r>
    </w:p>
    <w:p w:rsidR="00000000" w:rsidDel="00000000" w:rsidP="00000000" w:rsidRDefault="00000000" w:rsidRPr="00000000" w14:paraId="00000067">
      <w:pPr>
        <w:rPr/>
      </w:pPr>
      <w:r w:rsidDel="00000000" w:rsidR="00000000" w:rsidRPr="00000000">
        <w:rPr>
          <w:rtl w:val="0"/>
        </w:rPr>
        <w:t xml:space="preserve">According to the dialogue, Larissa had the idea to spend her winter break traveling mostly around the Northern part of Croatia. Before she was invited to spend time in Samobor, she was thinking of visiting different cities because of their architecture, food, or nature. Read the dialogue with Ivana one more time to refresh your memory about Larissa’s plans. It will help you complete the following writing assignment.</w:t>
      </w:r>
    </w:p>
    <w:p w:rsidR="00000000" w:rsidDel="00000000" w:rsidP="00000000" w:rsidRDefault="00000000" w:rsidRPr="00000000" w14:paraId="00000068">
      <w:pPr>
        <w:pStyle w:val="Heading4"/>
        <w:rPr/>
      </w:pPr>
      <w:bookmarkStart w:colFirst="0" w:colLast="0" w:name="_hl0ou5tw82dl" w:id="7"/>
      <w:bookmarkEnd w:id="7"/>
      <w:r w:rsidDel="00000000" w:rsidR="00000000" w:rsidRPr="00000000">
        <w:rPr>
          <w:rtl w:val="0"/>
        </w:rPr>
        <w:t xml:space="preserve">Where would you go in Croatia? What would you do there? What would you visit? Pick one of the cities and tell us more about your idea on how to spend winter break in the city.</w:t>
      </w:r>
    </w:p>
    <w:p w:rsidR="00000000" w:rsidDel="00000000" w:rsidP="00000000" w:rsidRDefault="00000000" w:rsidRPr="00000000" w14:paraId="00000069">
      <w:pPr>
        <w:pStyle w:val="Heading5"/>
        <w:rPr/>
      </w:pPr>
      <w:bookmarkStart w:colFirst="0" w:colLast="0" w:name="_5h3hwus0mf0g" w:id="8"/>
      <w:bookmarkEnd w:id="8"/>
      <w:r w:rsidDel="00000000" w:rsidR="00000000" w:rsidRPr="00000000">
        <w:rPr>
          <w:rtl w:val="0"/>
        </w:rPr>
        <w:t xml:space="preserve">Remember, winter break in Croatia usually lasts between 24.12. - 6.1.</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Kamo ti želiš putovati? Što želiš raditi? Što želiš posjetiti i zašto?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6C">
      <w:pPr>
        <w:pStyle w:val="Heading1"/>
        <w:rPr>
          <w:color w:val="fa5a22"/>
        </w:rPr>
      </w:pPr>
      <w:bookmarkStart w:colFirst="0" w:colLast="0" w:name="_8m6ncqxtcjdz" w:id="9"/>
      <w:bookmarkEnd w:id="9"/>
      <w:r w:rsidDel="00000000" w:rsidR="00000000" w:rsidRPr="00000000">
        <w:rPr>
          <w:color w:val="fa5a22"/>
          <w:rtl w:val="0"/>
        </w:rPr>
        <w:t xml:space="preserve">5.2 Zadatak 4. Kamo ići?</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b w:val="1"/>
              </w:rPr>
            </w:pPr>
            <w:hyperlink r:id="rId13">
              <w:r w:rsidDel="00000000" w:rsidR="00000000" w:rsidRPr="00000000">
                <w:rPr>
                  <w:b w:val="1"/>
                  <w:color w:val="1155cc"/>
                  <w:u w:val="single"/>
                </w:rPr>
                <w:drawing>
                  <wp:inline distB="114300" distT="114300" distL="114300" distR="114300">
                    <wp:extent cx="2838450" cy="1892300"/>
                    <wp:effectExtent b="0" l="0" r="0" t="0"/>
                    <wp:docPr id="7" name="image10.png"/>
                    <a:graphic>
                      <a:graphicData uri="http://schemas.openxmlformats.org/drawingml/2006/picture">
                        <pic:pic>
                          <pic:nvPicPr>
                            <pic:cNvPr id="0" name="image10.png"/>
                            <pic:cNvPicPr preferRelativeResize="0"/>
                          </pic:nvPicPr>
                          <pic:blipFill>
                            <a:blip r:embed="rId14"/>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rPr>
                <w:b w:val="1"/>
              </w:rPr>
            </w:pPr>
            <w:hyperlink r:id="rId15">
              <w:r w:rsidDel="00000000" w:rsidR="00000000" w:rsidRPr="00000000">
                <w:rPr>
                  <w:b w:val="1"/>
                  <w:color w:val="1155cc"/>
                  <w:u w:val="single"/>
                </w:rPr>
                <w:drawing>
                  <wp:inline distB="114300" distT="114300" distL="114300" distR="114300">
                    <wp:extent cx="2838450" cy="1892300"/>
                    <wp:effectExtent b="0" l="0" r="0" t="0"/>
                    <wp:docPr id="10"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838450" cy="18923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F">
      <w:pPr>
        <w:rPr/>
      </w:pPr>
      <w:r w:rsidDel="00000000" w:rsidR="00000000" w:rsidRPr="00000000">
        <w:rPr>
          <w:b w:val="1"/>
          <w:rtl w:val="0"/>
        </w:rPr>
        <w:t xml:space="preserve">Video recording. </w:t>
      </w:r>
      <w:r w:rsidDel="00000000" w:rsidR="00000000" w:rsidRPr="00000000">
        <w:rPr>
          <w:rtl w:val="0"/>
        </w:rPr>
        <w:t xml:space="preserve">Following the previous task – meet with another classmate and discuss your choices. Make a comment on your classmate’s choices, provide your opinion on whether you would like to do the same or not. Why? Submit your video recording online.</w:t>
      </w:r>
    </w:p>
    <w:p w:rsidR="00000000" w:rsidDel="00000000" w:rsidP="00000000" w:rsidRDefault="00000000" w:rsidRPr="00000000" w14:paraId="00000070">
      <w:pPr>
        <w:pStyle w:val="Heading1"/>
        <w:rPr>
          <w:color w:val="fa5a22"/>
        </w:rPr>
      </w:pPr>
      <w:bookmarkStart w:colFirst="0" w:colLast="0" w:name="_sv463qrqpopg" w:id="10"/>
      <w:bookmarkEnd w:id="10"/>
      <w:r w:rsidDel="00000000" w:rsidR="00000000" w:rsidRPr="00000000">
        <w:rPr>
          <w:color w:val="fa5a22"/>
          <w:rtl w:val="0"/>
        </w:rPr>
        <w:t xml:space="preserve">5.2 Zadatak 5. Kultura - razgovor</w:t>
      </w:r>
    </w:p>
    <w:p w:rsidR="00000000" w:rsidDel="00000000" w:rsidP="00000000" w:rsidRDefault="00000000" w:rsidRPr="00000000" w14:paraId="00000071">
      <w:pPr>
        <w:rPr/>
      </w:pPr>
      <w:r w:rsidDel="00000000" w:rsidR="00000000" w:rsidRPr="00000000">
        <w:rPr>
          <w:rtl w:val="0"/>
        </w:rPr>
        <w:t xml:space="preserve">Listen to dialogues One, Two, and Three from today's session again.</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1597747"/>
                  <wp:effectExtent b="0" l="0" r="0" t="0"/>
                  <wp:docPr id="6" name="image4.png"/>
                  <a:graphic>
                    <a:graphicData uri="http://schemas.openxmlformats.org/drawingml/2006/picture">
                      <pic:pic>
                        <pic:nvPicPr>
                          <pic:cNvPr id="0" name="image4.png"/>
                          <pic:cNvPicPr preferRelativeResize="0"/>
                        </pic:nvPicPr>
                        <pic:blipFill>
                          <a:blip r:embed="rId17"/>
                          <a:srcRect b="11037" l="0" r="0" t="9356"/>
                          <a:stretch>
                            <a:fillRect/>
                          </a:stretch>
                        </pic:blipFill>
                        <pic:spPr>
                          <a:xfrm>
                            <a:off x="0" y="0"/>
                            <a:ext cx="2838450" cy="1597747"/>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drawing>
                <wp:inline distB="114300" distT="114300" distL="114300" distR="114300">
                  <wp:extent cx="2838450" cy="1600200"/>
                  <wp:effectExtent b="0" l="0" r="0" t="0"/>
                  <wp:docPr id="9" name="image3.png"/>
                  <a:graphic>
                    <a:graphicData uri="http://schemas.openxmlformats.org/drawingml/2006/picture">
                      <pic:pic>
                        <pic:nvPicPr>
                          <pic:cNvPr id="0" name="image3.png"/>
                          <pic:cNvPicPr preferRelativeResize="0"/>
                        </pic:nvPicPr>
                        <pic:blipFill>
                          <a:blip r:embed="rId18"/>
                          <a:srcRect b="0" l="0" r="0" t="0"/>
                          <a:stretch>
                            <a:fillRect/>
                          </a:stretch>
                        </pic:blipFill>
                        <pic:spPr>
                          <a:xfrm>
                            <a:off x="0" y="0"/>
                            <a:ext cx="2838450" cy="16002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4">
      <w:pPr>
        <w:rPr/>
      </w:pPr>
      <w:r w:rsidDel="00000000" w:rsidR="00000000" w:rsidRPr="00000000">
        <w:rPr>
          <w:rtl w:val="0"/>
        </w:rPr>
        <w:t xml:space="preserve">What can you tell us about our Croatian students and their families, based on the information they provided in the dialogues? Do families in your country do the same thing, something similar, or something completely different? Why does each student respond almost the same way when it comes to friends’ gatherings during the day?</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b w:val="1"/>
              </w:rPr>
            </w:pPr>
            <w:r w:rsidDel="00000000" w:rsidR="00000000" w:rsidRPr="00000000">
              <w:rPr>
                <w:b w:val="1"/>
                <w:rtl w:val="0"/>
              </w:rPr>
              <w:t xml:space="preserve">| Answer in English</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77">
      <w:pPr>
        <w:rPr/>
      </w:pPr>
      <w:r w:rsidDel="00000000" w:rsidR="00000000" w:rsidRPr="00000000">
        <w:rPr>
          <w:rtl w:val="0"/>
        </w:rPr>
      </w:r>
    </w:p>
    <w:p w:rsidR="00000000" w:rsidDel="00000000" w:rsidP="00000000" w:rsidRDefault="00000000" w:rsidRPr="00000000" w14:paraId="00000078">
      <w:pPr>
        <w:pStyle w:val="Heading4"/>
        <w:rPr/>
      </w:pPr>
      <w:bookmarkStart w:colFirst="0" w:colLast="0" w:name="_d44y49nd6dcv" w:id="11"/>
      <w:bookmarkEnd w:id="11"/>
      <w:r w:rsidDel="00000000" w:rsidR="00000000" w:rsidRPr="00000000">
        <w:rPr>
          <w:rtl w:val="0"/>
        </w:rPr>
        <w:t xml:space="preserve">Read the following excerpts from today’s dialogues. </w:t>
      </w:r>
    </w:p>
    <w:tbl>
      <w:tblPr>
        <w:tblStyle w:val="Table10"/>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515"/>
        <w:gridCol w:w="7605"/>
        <w:tblGridChange w:id="0">
          <w:tblGrid>
            <w:gridCol w:w="1515"/>
            <w:gridCol w:w="7605"/>
          </w:tblGrid>
        </w:tblGridChange>
      </w:tblGrid>
      <w:tr>
        <w:trPr>
          <w:cantSplit w:val="0"/>
          <w:trHeight w:val="665" w:hRule="atLeast"/>
          <w:tblHeader w:val="0"/>
        </w:trPr>
        <w:tc>
          <w:tcPr>
            <w:tcBorders>
              <w:top w:color="000000" w:space="0" w:sz="0" w:val="nil"/>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Mario:</w:t>
            </w:r>
          </w:p>
        </w:tc>
        <w:tc>
          <w:tcPr>
            <w:tcBorders>
              <w:top w:color="000000" w:space="0" w:sz="0" w:val="nil"/>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t xml:space="preserve">Zagreb je odličan u to vrijeme. Advent u Zagrebu je jako popularan. Grad je lijepo okićen i ima zanimljiva događanja – koncerti, sajmovi, klizalište…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t xml:space="preserve">Laura:</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t xml:space="preserve">Jedva čekam! Ja volim Božić i gradove koji izgledaju kao iz bajke.</w:t>
            </w:r>
          </w:p>
        </w:tc>
      </w:tr>
    </w:tbl>
    <w:p w:rsidR="00000000" w:rsidDel="00000000" w:rsidP="00000000" w:rsidRDefault="00000000" w:rsidRPr="00000000" w14:paraId="0000007D">
      <w:pPr>
        <w:rPr/>
      </w:pPr>
      <w:r w:rsidDel="00000000" w:rsidR="00000000" w:rsidRPr="00000000">
        <w:rPr>
          <w:rtl w:val="0"/>
        </w:rPr>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b w:val="1"/>
              </w:rPr>
            </w:pPr>
            <w:r w:rsidDel="00000000" w:rsidR="00000000" w:rsidRPr="00000000">
              <w:rPr>
                <w:b w:val="1"/>
                <w:color w:val="f9cfc7"/>
                <w:rtl w:val="0"/>
              </w:rPr>
              <w:t xml:space="preserve">| </w:t>
            </w:r>
            <w:r w:rsidDel="00000000" w:rsidR="00000000" w:rsidRPr="00000000">
              <w:rPr>
                <w:b w:val="1"/>
                <w:rtl w:val="0"/>
              </w:rPr>
              <w:t xml:space="preserve">Question 1</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7F">
            <w:pPr>
              <w:spacing w:line="240" w:lineRule="auto"/>
              <w:rPr/>
            </w:pPr>
            <w:r w:rsidDel="00000000" w:rsidR="00000000" w:rsidRPr="00000000">
              <w:rPr>
                <w:rtl w:val="0"/>
              </w:rPr>
              <w:t xml:space="preserve">How would you interpret Laura’s comment? What do you think of Laura, based on the comment she gives to her friend Mario.</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pStyle w:val="Heading4"/>
        <w:rPr/>
      </w:pPr>
      <w:bookmarkStart w:colFirst="0" w:colLast="0" w:name="_k65dlq8wj98j" w:id="12"/>
      <w:bookmarkEnd w:id="12"/>
      <w:r w:rsidDel="00000000" w:rsidR="00000000" w:rsidRPr="00000000">
        <w:rPr>
          <w:rtl w:val="0"/>
        </w:rPr>
        <w:t xml:space="preserve">Read the excerpt from the dialogue:</w:t>
      </w:r>
    </w:p>
    <w:tbl>
      <w:tblPr>
        <w:tblStyle w:val="Table12"/>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1515"/>
        <w:gridCol w:w="7605"/>
        <w:tblGridChange w:id="0">
          <w:tblGrid>
            <w:gridCol w:w="1515"/>
            <w:gridCol w:w="7605"/>
          </w:tblGrid>
        </w:tblGridChange>
      </w:tblGrid>
      <w:tr>
        <w:trPr>
          <w:cantSplit w:val="0"/>
          <w:trHeight w:val="665" w:hRule="atLeast"/>
          <w:tblHeader w:val="0"/>
        </w:trPr>
        <w:tc>
          <w:tcPr>
            <w:tcBorders>
              <w:top w:color="000000" w:space="0" w:sz="0" w:val="nil"/>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3">
            <w:pPr>
              <w:spacing w:line="240" w:lineRule="auto"/>
              <w:rPr/>
            </w:pPr>
            <w:r w:rsidDel="00000000" w:rsidR="00000000" w:rsidRPr="00000000">
              <w:rPr>
                <w:rtl w:val="0"/>
              </w:rPr>
              <w:t xml:space="preserve">Matija:</w:t>
            </w:r>
          </w:p>
        </w:tc>
        <w:tc>
          <w:tcPr>
            <w:tcBorders>
              <w:top w:color="000000" w:space="0" w:sz="0" w:val="nil"/>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A ja jedva čekam kućice u Splitu na Rivi.  </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5">
            <w:pPr>
              <w:spacing w:line="240" w:lineRule="auto"/>
              <w:rPr/>
            </w:pPr>
            <w:r w:rsidDel="00000000" w:rsidR="00000000" w:rsidRPr="00000000">
              <w:rPr>
                <w:rtl w:val="0"/>
              </w:rPr>
              <w:t xml:space="preserve">James: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Što je to?</w:t>
            </w:r>
          </w:p>
        </w:tc>
      </w:tr>
      <w:tr>
        <w:trPr>
          <w:cantSplit w:val="0"/>
          <w:trHeight w:val="440" w:hRule="atLeast"/>
          <w:tblHeader w:val="0"/>
        </w:trPr>
        <w:tc>
          <w:tcPr>
            <w:tcBorders>
              <w:top w:color="000000" w:space="0" w:sz="4" w:val="dotted"/>
              <w:left w:color="000000" w:space="0" w:sz="0" w:val="nil"/>
              <w:bottom w:color="000000" w:space="0" w:sz="4" w:val="dotted"/>
              <w:right w:color="000000" w:space="0" w:sz="4" w:val="single"/>
            </w:tcBorders>
            <w:tcMar>
              <w:top w:w="100.0" w:type="dxa"/>
              <w:left w:w="100.0" w:type="dxa"/>
              <w:bottom w:w="100.0" w:type="dxa"/>
              <w:right w:w="100.0" w:type="dxa"/>
            </w:tcMar>
            <w:vAlign w:val="top"/>
          </w:tcPr>
          <w:p w:rsidR="00000000" w:rsidDel="00000000" w:rsidP="00000000" w:rsidRDefault="00000000" w:rsidRPr="00000000" w14:paraId="00000087">
            <w:pPr>
              <w:spacing w:line="240" w:lineRule="auto"/>
              <w:rPr/>
            </w:pPr>
            <w:r w:rsidDel="00000000" w:rsidR="00000000" w:rsidRPr="00000000">
              <w:rPr>
                <w:rtl w:val="0"/>
              </w:rPr>
              <w:t xml:space="preserve">Ines:</w:t>
            </w:r>
          </w:p>
        </w:tc>
        <w:tc>
          <w:tcPr>
            <w:tcBorders>
              <w:top w:color="000000" w:space="0" w:sz="4" w:val="dotted"/>
              <w:left w:color="000000" w:space="0" w:sz="4" w:val="single"/>
              <w:bottom w:color="000000" w:space="0" w:sz="4" w:val="dotted"/>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To je božićni sajam na Rivi. U kućicama se nudi hrana, piće, suveniri… A navečer su koncerti i nastupaju DJ-evi. Najvažnija je atmosfera koja se ne može riječima opisati.</w:t>
            </w:r>
          </w:p>
        </w:tc>
      </w:tr>
    </w:tbl>
    <w:p w:rsidR="00000000" w:rsidDel="00000000" w:rsidP="00000000" w:rsidRDefault="00000000" w:rsidRPr="00000000" w14:paraId="00000089">
      <w:pPr>
        <w:rPr/>
      </w:pPr>
      <w:r w:rsidDel="00000000" w:rsidR="00000000" w:rsidRPr="00000000">
        <w:rPr>
          <w:rtl w:val="0"/>
        </w:rPr>
      </w:r>
    </w:p>
    <w:tbl>
      <w:tblPr>
        <w:tblStyle w:val="Table1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b w:val="1"/>
              </w:rPr>
            </w:pPr>
            <w:r w:rsidDel="00000000" w:rsidR="00000000" w:rsidRPr="00000000">
              <w:rPr>
                <w:b w:val="1"/>
                <w:color w:val="f9cfc7"/>
                <w:rtl w:val="0"/>
              </w:rPr>
              <w:t xml:space="preserve">|</w:t>
            </w:r>
            <w:r w:rsidDel="00000000" w:rsidR="00000000" w:rsidRPr="00000000">
              <w:rPr>
                <w:b w:val="1"/>
                <w:rtl w:val="0"/>
              </w:rPr>
              <w:t xml:space="preserve"> Question 2</w:t>
            </w:r>
          </w:p>
        </w:tc>
      </w:tr>
      <w:tr>
        <w:trPr>
          <w:cantSplit w:val="0"/>
          <w:tblHeader w:val="0"/>
        </w:trPr>
        <w:tc>
          <w:tcPr>
            <w:tcBorders>
              <w:top w:color="000000" w:space="0" w:sz="4" w:val="dotted"/>
              <w:left w:color="000000" w:space="0" w:sz="0" w:val="nil"/>
              <w:bottom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8B">
            <w:pPr>
              <w:spacing w:line="240" w:lineRule="auto"/>
              <w:rPr/>
            </w:pPr>
            <w:r w:rsidDel="00000000" w:rsidR="00000000" w:rsidRPr="00000000">
              <w:rPr>
                <w:rtl w:val="0"/>
              </w:rPr>
              <w:t xml:space="preserve">What does Ines say in her answer? What does she refer to? What feelings does she have for that specific time of the year? </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Fonts w:ascii="Arial Unicode MS" w:cs="Arial Unicode MS" w:eastAsia="Arial Unicode MS" w:hAnsi="Arial Unicode MS"/>
                <w:rtl w:val="0"/>
              </w:rPr>
              <w:t xml:space="preserve">[odgovor] →</w:t>
            </w:r>
          </w:p>
        </w:tc>
      </w:tr>
    </w:tbl>
    <w:p w:rsidR="00000000" w:rsidDel="00000000" w:rsidP="00000000" w:rsidRDefault="00000000" w:rsidRPr="00000000" w14:paraId="0000008D">
      <w:pPr>
        <w:rPr/>
      </w:pPr>
      <w:r w:rsidDel="00000000" w:rsidR="00000000" w:rsidRPr="00000000">
        <w:rPr>
          <w:rtl w:val="0"/>
        </w:rPr>
      </w:r>
    </w:p>
    <w:p w:rsidR="00000000" w:rsidDel="00000000" w:rsidP="00000000" w:rsidRDefault="00000000" w:rsidRPr="00000000" w14:paraId="0000008E">
      <w:pPr>
        <w:rPr/>
      </w:pPr>
      <w:r w:rsidDel="00000000" w:rsidR="00000000" w:rsidRPr="00000000">
        <w:rPr>
          <w:rtl w:val="0"/>
        </w:rPr>
        <w:t xml:space="preserve">Images used in this document are from </w:t>
      </w:r>
      <w:hyperlink r:id="rId19">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20" w:type="default"/>
      <w:footerReference r:id="rId2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8F">
    <w:pPr>
      <w:rPr/>
    </w:pPr>
    <w:r w:rsidDel="00000000" w:rsidR="00000000" w:rsidRPr="00000000">
      <w:rPr/>
      <w:drawing>
        <wp:inline distB="114300" distT="114300" distL="114300" distR="114300">
          <wp:extent cx="941832" cy="329641"/>
          <wp:effectExtent b="0" l="0" r="0" t="0"/>
          <wp:docPr id="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 name="image9.png"/>
          <a:graphic>
            <a:graphicData uri="http://schemas.openxmlformats.org/drawingml/2006/picture">
              <pic:pic>
                <pic:nvPicPr>
                  <pic:cNvPr id="0" name="image9.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0">
    <w:pPr>
      <w:jc w:val="right"/>
      <w:rPr>
        <w:b w:val="1"/>
        <w:sz w:val="24"/>
        <w:szCs w:val="24"/>
      </w:rPr>
    </w:pPr>
    <w:r w:rsidDel="00000000" w:rsidR="00000000" w:rsidRPr="00000000">
      <w:rPr>
        <w:b w:val="1"/>
        <w:sz w:val="28"/>
        <w:szCs w:val="28"/>
        <w:rtl w:val="0"/>
      </w:rPr>
      <w:t xml:space="preserve">5 |</w:t>
    </w:r>
    <w:r w:rsidDel="00000000" w:rsidR="00000000" w:rsidRPr="00000000">
      <w:rPr>
        <w:b w:val="1"/>
        <w:sz w:val="24"/>
        <w:szCs w:val="24"/>
        <w:rtl w:val="0"/>
      </w:rPr>
      <w:t xml:space="preserve"> Modul 2: Domaća zadaća</w:t>
    </w:r>
  </w:p>
  <w:p w:rsidR="00000000" w:rsidDel="00000000" w:rsidP="00000000" w:rsidRDefault="00000000" w:rsidRPr="00000000" w14:paraId="00000091">
    <w:pPr>
      <w:jc w:val="right"/>
      <w:rPr>
        <w:i w:val="1"/>
        <w:sz w:val="24"/>
        <w:szCs w:val="24"/>
      </w:rPr>
    </w:pPr>
    <w:r w:rsidDel="00000000" w:rsidR="00000000" w:rsidRPr="00000000">
      <w:rPr>
        <w:i w:val="1"/>
        <w:sz w:val="24"/>
        <w:szCs w:val="24"/>
        <w:rtl w:val="0"/>
      </w:rPr>
      <w:t xml:space="preserve">Novogodišnji praznici</w:t>
    </w:r>
  </w:p>
  <w:p w:rsidR="00000000" w:rsidDel="00000000" w:rsidP="00000000" w:rsidRDefault="00000000" w:rsidRPr="00000000" w14:paraId="00000092">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CellMar/>
    </w:tblPr>
  </w:style>
  <w:style w:type="table" w:styleId="Table11">
    <w:basedOn w:val="TableNormal"/>
    <w:tblPr>
      <w:tblStyleRowBandSize w:val="1"/>
      <w:tblStyleColBandSize w:val="1"/>
    </w:tblPr>
  </w:style>
  <w:style w:type="table" w:styleId="Table12">
    <w:basedOn w:val="TableNormal"/>
    <w:tblPr>
      <w:tblStyleRowBandSize w:val="1"/>
      <w:tblStyleColBandSize w:val="1"/>
      <w:tblCellMar/>
    </w:tblPr>
  </w:style>
  <w:style w:type="table" w:styleId="Table13">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image" Target="media/image6.png"/><Relationship Id="rId10" Type="http://schemas.openxmlformats.org/officeDocument/2006/relationships/hyperlink" Target="https://www.piqsels.com/en/public-domain-photo-znlel" TargetMode="External"/><Relationship Id="rId21" Type="http://schemas.openxmlformats.org/officeDocument/2006/relationships/footer" Target="footer1.xml"/><Relationship Id="rId13" Type="http://schemas.openxmlformats.org/officeDocument/2006/relationships/hyperlink" Target="https://pixabay.com/photos/path-feet-shoes-road-surface-4610699/" TargetMode="External"/><Relationship Id="rId12" Type="http://schemas.openxmlformats.org/officeDocument/2006/relationships/image" Target="media/image1.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pixabay.com/photos/thought-cloud-idea-paper-cut-out-1014406/" TargetMode="External"/><Relationship Id="rId14" Type="http://schemas.openxmlformats.org/officeDocument/2006/relationships/image" Target="media/image10.png"/><Relationship Id="rId17" Type="http://schemas.openxmlformats.org/officeDocument/2006/relationships/image" Target="media/image4.png"/><Relationship Id="rId16" Type="http://schemas.openxmlformats.org/officeDocument/2006/relationships/image" Target="media/image8.png"/><Relationship Id="rId5" Type="http://schemas.openxmlformats.org/officeDocument/2006/relationships/styles" Target="styles.xml"/><Relationship Id="rId19" Type="http://schemas.openxmlformats.org/officeDocument/2006/relationships/hyperlink" Target="https://docs.google.com/document/d/1cYouA4m5GQmBD1BF1jOHlt5gUoBR3Ge3B1J5bUDmatM/edit#heading=h.shfvwvk0v5f7" TargetMode="External"/><Relationship Id="rId6" Type="http://schemas.openxmlformats.org/officeDocument/2006/relationships/hyperlink" Target="https://commons.wikimedia.org/wiki/File:Samobor_tourists_at_square.jpg" TargetMode="External"/><Relationship Id="rId18" Type="http://schemas.openxmlformats.org/officeDocument/2006/relationships/image" Target="media/image3.png"/><Relationship Id="rId7" Type="http://schemas.openxmlformats.org/officeDocument/2006/relationships/image" Target="media/image7.png"/><Relationship Id="rId8" Type="http://schemas.openxmlformats.org/officeDocument/2006/relationships/hyperlink" Target="https://commons.wikimedia.org/wiki/File:Kremna_rezina.jpg"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