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dqnyqmdahmmr" w:id="0"/>
      <w:bookmarkEnd w:id="0"/>
      <w:r w:rsidDel="00000000" w:rsidR="00000000" w:rsidRPr="00000000">
        <w:rPr>
          <w:rtl w:val="0"/>
        </w:rPr>
        <w:t xml:space="preserve">9.1 - Review of Months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Take a moment to review the months in Czech: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3240"/>
        <w:gridCol w:w="1755"/>
        <w:gridCol w:w="2340"/>
        <w:tblGridChange w:id="0">
          <w:tblGrid>
            <w:gridCol w:w="2025"/>
            <w:gridCol w:w="3240"/>
            <w:gridCol w:w="175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Etymology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the month...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led </w:t>
            </w:r>
            <w:r w:rsidDel="00000000" w:rsidR="00000000" w:rsidRPr="00000000">
              <w:rPr>
                <w:rtl w:val="0"/>
              </w:rPr>
              <w:t xml:space="preserve">– ice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because it’s really cold in this month, hence the 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lednu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únor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nořit </w:t>
            </w:r>
            <w:r w:rsidDel="00000000" w:rsidR="00000000" w:rsidRPr="00000000">
              <w:rPr>
                <w:rtl w:val="0"/>
              </w:rPr>
              <w:t xml:space="preserve">se – to bob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ice in the rivers and ponds would bob up and down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únoru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březen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bříza </w:t>
            </w:r>
            <w:r w:rsidDel="00000000" w:rsidR="00000000" w:rsidRPr="00000000">
              <w:rPr>
                <w:rtl w:val="0"/>
              </w:rPr>
              <w:t xml:space="preserve">– birch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birch trees start to sprout their blossoms early in the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březnu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duben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dub </w:t>
            </w:r>
            <w:r w:rsidDel="00000000" w:rsidR="00000000" w:rsidRPr="00000000">
              <w:rPr>
                <w:rtl w:val="0"/>
              </w:rPr>
              <w:t xml:space="preserve">– oak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oak trees begin to grow their leaves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dubnu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květen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květina </w:t>
            </w:r>
            <w:r w:rsidDel="00000000" w:rsidR="00000000" w:rsidRPr="00000000">
              <w:rPr>
                <w:rtl w:val="0"/>
              </w:rPr>
              <w:t xml:space="preserve">- flower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flowers begin to blossom during this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květnu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červen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červený </w:t>
            </w:r>
            <w:r w:rsidDel="00000000" w:rsidR="00000000" w:rsidRPr="00000000">
              <w:rPr>
                <w:rtl w:val="0"/>
              </w:rPr>
              <w:t xml:space="preserve">– red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many of the red flowers as well as fruits such as strawberries, raspberries and cherries come out during </w:t>
            </w:r>
            <w:r w:rsidDel="00000000" w:rsidR="00000000" w:rsidRPr="00000000">
              <w:rPr>
                <w:i w:val="1"/>
                <w:rtl w:val="0"/>
              </w:rPr>
              <w:t xml:space="preserve">červen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červnu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červenec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červený </w:t>
            </w:r>
            <w:r w:rsidDel="00000000" w:rsidR="00000000" w:rsidRPr="00000000">
              <w:rPr>
                <w:rtl w:val="0"/>
              </w:rPr>
              <w:t xml:space="preserve">- red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červenec</w:t>
            </w:r>
            <w:r w:rsidDel="00000000" w:rsidR="00000000" w:rsidRPr="00000000">
              <w:rPr>
                <w:rtl w:val="0"/>
              </w:rPr>
              <w:t xml:space="preserve"> continues with more red flowers and fruits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červenci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srpen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srp </w:t>
            </w:r>
            <w:r w:rsidDel="00000000" w:rsidR="00000000" w:rsidRPr="00000000">
              <w:rPr>
                <w:rtl w:val="0"/>
              </w:rPr>
              <w:t xml:space="preserve">– sickle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the beginning of the harvest, when the sickle is used to gather grain and other food products are collected from the fields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srpnu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září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za říje</w:t>
            </w:r>
            <w:r w:rsidDel="00000000" w:rsidR="00000000" w:rsidRPr="00000000">
              <w:rPr>
                <w:rtl w:val="0"/>
              </w:rPr>
              <w:t xml:space="preserve"> – during the rut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deer begin their rut in this season, mating before the winter cold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září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říjen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říj </w:t>
            </w:r>
            <w:r w:rsidDel="00000000" w:rsidR="00000000" w:rsidRPr="00000000">
              <w:rPr>
                <w:rtl w:val="0"/>
              </w:rPr>
              <w:t xml:space="preserve">– rut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deer continue their 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říjnu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listopad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listy padají</w:t>
            </w:r>
            <w:r w:rsidDel="00000000" w:rsidR="00000000" w:rsidRPr="00000000">
              <w:rPr>
                <w:rtl w:val="0"/>
              </w:rPr>
              <w:t xml:space="preserve"> – leaves fall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though leaves fall typically a bit earlier, but this point the trees are typically bare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listopadu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prosinec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siný </w:t>
            </w:r>
            <w:r w:rsidDel="00000000" w:rsidR="00000000" w:rsidRPr="00000000">
              <w:rPr>
                <w:rtl w:val="0"/>
              </w:rPr>
              <w:t xml:space="preserve">(Old Cz.) – gray blue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nights are longest in December – the deep gray blue of the night sky is extra apparent at this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prosinci</w:t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