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Viktor: </w:t>
      </w:r>
      <w:r w:rsidDel="00000000" w:rsidR="00000000" w:rsidRPr="00000000">
        <w:rPr>
          <w:sz w:val="24"/>
          <w:szCs w:val="24"/>
          <w:rtl w:val="0"/>
        </w:rPr>
        <w:t xml:space="preserve">Tak asi právě nejvíc tý (ty) statistiky, i když měli jsme i různý (různé) jiný (jiné) předměty jako management a tydle (tyhle), který (které) mě moc nebavily. Ale nejvíc mě baví právě z toho mýho (mého) oboru ty předměty, jako že statistika.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Tereza: </w:t>
      </w:r>
      <w:r w:rsidDel="00000000" w:rsidR="00000000" w:rsidRPr="00000000">
        <w:rPr>
          <w:sz w:val="24"/>
          <w:szCs w:val="24"/>
          <w:rtl w:val="0"/>
        </w:rPr>
        <w:t xml:space="preserve">Ty, které nebyly povinné, ale... Malbu… No, spíš profesory. Když mám ráda profesora, tak je mi jedno, jaký je to předmět.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Radek: </w:t>
      </w:r>
      <w:r w:rsidDel="00000000" w:rsidR="00000000" w:rsidRPr="00000000">
        <w:rPr>
          <w:sz w:val="24"/>
          <w:szCs w:val="24"/>
          <w:rtl w:val="0"/>
        </w:rPr>
        <w:t xml:space="preserve">Tak mám rád předměty, kde se dozvím nějaké vlastně nové věci, nové zajímavosti. Různé jakoby… Vlastně nemám moc rád jakoby teoretické jakoby přednášky.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Co se týče předmětů, tak mám ráda mezinárodní ekonomii, světovou ekonomii. Všechno, co se týče mezinárodních vztahů, protože mezinárodní vztahy je to, co studuju. Takže… A potom eště (ještě) věci, který (které) se týkaj (týkají) třeba managementu nebo psychologie.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Tak já mám rád všechno s účetnictvím. To je taky důvod, proč studuju účetnictví. Já, když jsem nastoupil na univerzitu, tak jsem nastoupil na obor bankovnictví a pojišťovnictví a potom, co jsem absolvoval předměty bankovnictví a pojišťovnictví, tak jsem rychle utekl k účetnictví. A vlastně všechny účetní předměty mě baví a všechny ekonomické předměty nesnáším.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Eduard: </w:t>
      </w:r>
      <w:r w:rsidDel="00000000" w:rsidR="00000000" w:rsidRPr="00000000">
        <w:rPr>
          <w:sz w:val="24"/>
          <w:szCs w:val="24"/>
          <w:rtl w:val="0"/>
        </w:rPr>
        <w:t xml:space="preserve">Tak mě vždycky bavily cizí jazyky. Já mám teda radši předměty, kde se dá opřít o nějaká… nebo, jak se to říká, tvrdší data, nebo prostě fakta. To znamená management, marketing a takové to vaření z kaše to není úplně můj šálek kávy. Ale… jo, cizí jazyky. To mě dycky (vždycky) bavilo. Vlastně, učil jsem se čtyři cizí jazyky. Z toho teda angličtinu od šesti, němčinu od jedenácti, pak jsem na střední škole zkoušel tři roky španělštinu a i rok latinu.   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