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dazgdcedm95q" w:id="0"/>
      <w:bookmarkEnd w:id="0"/>
      <w:r w:rsidDel="00000000" w:rsidR="00000000" w:rsidRPr="00000000">
        <w:rPr>
          <w:rtl w:val="0"/>
        </w:rPr>
        <w:t xml:space="preserve">6 </w:t>
      </w:r>
      <w:r w:rsidDel="00000000" w:rsidR="00000000" w:rsidRPr="00000000">
        <w:rPr>
          <w:color w:val="f75b2f"/>
          <w:rtl w:val="0"/>
        </w:rPr>
        <w:t xml:space="preserve">|</w:t>
      </w:r>
      <w:r w:rsidDel="00000000" w:rsidR="00000000" w:rsidRPr="00000000">
        <w:rPr>
          <w:rtl w:val="0"/>
        </w:rPr>
        <w:t xml:space="preserve"> 2 </w:t>
      </w:r>
      <w:r w:rsidDel="00000000" w:rsidR="00000000" w:rsidRPr="00000000">
        <w:rPr>
          <w:color w:val="f75b2f"/>
          <w:rtl w:val="0"/>
        </w:rPr>
        <w:t xml:space="preserve">|</w:t>
      </w:r>
      <w:r w:rsidDel="00000000" w:rsidR="00000000" w:rsidRPr="00000000">
        <w:rPr>
          <w:rtl w:val="0"/>
        </w:rPr>
        <w:t xml:space="preserve"> Lekcija 2: Ti si mi u mislima</w:t>
      </w:r>
    </w:p>
    <w:p w:rsidR="00000000" w:rsidDel="00000000" w:rsidP="00000000" w:rsidRDefault="00000000" w:rsidRPr="00000000" w14:paraId="00000002">
      <w:pPr>
        <w:pStyle w:val="Heading1"/>
        <w:spacing w:line="240" w:lineRule="auto"/>
        <w:rPr>
          <w:color w:val="f75b2f"/>
        </w:rPr>
      </w:pPr>
      <w:bookmarkStart w:colFirst="0" w:colLast="0" w:name="_db3g7pv65k6x" w:id="1"/>
      <w:bookmarkEnd w:id="1"/>
      <w:r w:rsidDel="00000000" w:rsidR="00000000" w:rsidRPr="00000000">
        <w:rPr>
          <w:color w:val="f75b2f"/>
          <w:rtl w:val="0"/>
        </w:rPr>
        <w:t xml:space="preserve">6.2 Zadatak 8. Što pokloniti?</w:t>
      </w:r>
    </w:p>
    <w:p w:rsidR="00000000" w:rsidDel="00000000" w:rsidP="00000000" w:rsidRDefault="00000000" w:rsidRPr="00000000" w14:paraId="00000003">
      <w:pPr>
        <w:rPr/>
      </w:pPr>
      <w:r w:rsidDel="00000000" w:rsidR="00000000" w:rsidRPr="00000000">
        <w:rPr>
          <w:rtl w:val="0"/>
        </w:rPr>
        <w:t xml:space="preserve">You do not know what to buy for your family members, but you do know what they like. Talk with your classmate and ask what gift you can buy for them. Express what each family member likes when asking for advice. Below there are some ideas on what to buy (divided into categories), your classmate will give you some suggestions. You can use other possible gifts/ideas as well, that are not listed below. When you are done, switch roles.</w:t>
      </w:r>
    </w:p>
    <w:p w:rsidR="00000000" w:rsidDel="00000000" w:rsidP="00000000" w:rsidRDefault="00000000" w:rsidRPr="00000000" w14:paraId="00000004">
      <w:pPr>
        <w:pStyle w:val="Heading3"/>
        <w:spacing w:line="240" w:lineRule="auto"/>
        <w:rPr/>
      </w:pPr>
      <w:bookmarkStart w:colFirst="0" w:colLast="0" w:name="_oyz4f13uebai" w:id="2"/>
      <w:bookmarkEnd w:id="2"/>
      <w:r w:rsidDel="00000000" w:rsidR="00000000" w:rsidRPr="00000000">
        <w:rPr>
          <w:rtl w:val="0"/>
        </w:rPr>
        <w:t xml:space="preserve">Model to follow:</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7545"/>
        <w:tblGridChange w:id="0">
          <w:tblGrid>
            <w:gridCol w:w="1815"/>
            <w:gridCol w:w="7545"/>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Student 1</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Ne znam što pokloniti [kome?].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Student 2</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A što on/-a voli?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Student 1</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On/-a voli [što?].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Student 2</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Možda možeš [kome?] pokloniti [što?].</w:t>
            </w:r>
          </w:p>
        </w:tc>
      </w:tr>
    </w:tbl>
    <w:p w:rsidR="00000000" w:rsidDel="00000000" w:rsidP="00000000" w:rsidRDefault="00000000" w:rsidRPr="00000000" w14:paraId="0000000D">
      <w:pPr>
        <w:spacing w:line="240" w:lineRule="auto"/>
        <w:rPr>
          <w:b w:val="1"/>
        </w:rPr>
      </w:pPr>
      <w:r w:rsidDel="00000000" w:rsidR="00000000" w:rsidRPr="00000000">
        <w:rPr>
          <w:b w:val="1"/>
          <w:color w:val="ffad9f"/>
          <w:rtl w:val="0"/>
        </w:rPr>
        <w:t xml:space="preserve">|</w:t>
      </w:r>
      <w:r w:rsidDel="00000000" w:rsidR="00000000" w:rsidRPr="00000000">
        <w:rPr>
          <w:b w:val="1"/>
          <w:rtl w:val="0"/>
        </w:rPr>
        <w:t xml:space="preserve"> Suveniri</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r w:rsidDel="00000000" w:rsidR="00000000" w:rsidRPr="00000000">
              <w:rPr/>
              <w:drawing>
                <wp:inline distB="114300" distT="114300" distL="114300" distR="114300">
                  <wp:extent cx="1352550" cy="1358900"/>
                  <wp:effectExtent b="0" l="0" r="0" t="0"/>
                  <wp:docPr id="2" name="image4.jpg"/>
                  <a:graphic>
                    <a:graphicData uri="http://schemas.openxmlformats.org/drawingml/2006/picture">
                      <pic:pic>
                        <pic:nvPicPr>
                          <pic:cNvPr id="0" name="image4.jpg"/>
                          <pic:cNvPicPr preferRelativeResize="0"/>
                        </pic:nvPicPr>
                        <pic:blipFill>
                          <a:blip r:embed="rId6"/>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r w:rsidDel="00000000" w:rsidR="00000000" w:rsidRPr="00000000">
              <w:rPr/>
              <w:drawing>
                <wp:inline distB="114300" distT="114300" distL="114300" distR="114300">
                  <wp:extent cx="1352550" cy="1358900"/>
                  <wp:effectExtent b="0" l="0" r="0" t="0"/>
                  <wp:docPr id="9" name="image14.jpg"/>
                  <a:graphic>
                    <a:graphicData uri="http://schemas.openxmlformats.org/drawingml/2006/picture">
                      <pic:pic>
                        <pic:nvPicPr>
                          <pic:cNvPr id="0" name="image14.jpg"/>
                          <pic:cNvPicPr preferRelativeResize="0"/>
                        </pic:nvPicPr>
                        <pic:blipFill>
                          <a:blip r:embed="rId7"/>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jc w:val="center"/>
              <w:rPr/>
            </w:pPr>
            <w:r w:rsidDel="00000000" w:rsidR="00000000" w:rsidRPr="00000000">
              <w:rPr/>
              <w:drawing>
                <wp:inline distB="114300" distT="114300" distL="114300" distR="114300">
                  <wp:extent cx="1352550" cy="1358900"/>
                  <wp:effectExtent b="0" l="0" r="0" t="0"/>
                  <wp:docPr id="27" name="image20.jpg"/>
                  <a:graphic>
                    <a:graphicData uri="http://schemas.openxmlformats.org/drawingml/2006/picture">
                      <pic:pic>
                        <pic:nvPicPr>
                          <pic:cNvPr id="0" name="image20.jpg"/>
                          <pic:cNvPicPr preferRelativeResize="0"/>
                        </pic:nvPicPr>
                        <pic:blipFill>
                          <a:blip r:embed="rId8"/>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r w:rsidDel="00000000" w:rsidR="00000000" w:rsidRPr="00000000">
              <w:rPr/>
              <w:drawing>
                <wp:inline distB="114300" distT="114300" distL="114300" distR="114300">
                  <wp:extent cx="1352550" cy="1358900"/>
                  <wp:effectExtent b="0" l="0" r="0" t="0"/>
                  <wp:docPr id="18" name="image2.jpg"/>
                  <a:graphic>
                    <a:graphicData uri="http://schemas.openxmlformats.org/drawingml/2006/picture">
                      <pic:pic>
                        <pic:nvPicPr>
                          <pic:cNvPr id="0" name="image2.jpg"/>
                          <pic:cNvPicPr preferRelativeResize="0"/>
                        </pic:nvPicPr>
                        <pic:blipFill>
                          <a:blip r:embed="rId9"/>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r w:rsidDel="00000000" w:rsidR="00000000" w:rsidRPr="00000000">
              <w:rPr>
                <w:rtl w:val="0"/>
              </w:rPr>
              <w:t xml:space="preserve">knjiga</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r w:rsidDel="00000000" w:rsidR="00000000" w:rsidRPr="00000000">
              <w:rPr>
                <w:rtl w:val="0"/>
              </w:rPr>
              <w:t xml:space="preserve">slika</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pPr>
            <w:r w:rsidDel="00000000" w:rsidR="00000000" w:rsidRPr="00000000">
              <w:rPr>
                <w:rtl w:val="0"/>
              </w:rPr>
              <w:t xml:space="preserve">magnet</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r w:rsidDel="00000000" w:rsidR="00000000" w:rsidRPr="00000000">
              <w:rPr>
                <w:rtl w:val="0"/>
              </w:rPr>
              <w:t xml:space="preserve">bašćanska ploča</w:t>
            </w:r>
          </w:p>
        </w:tc>
      </w:tr>
      <w:tr>
        <w:trPr>
          <w:cantSplit w:val="0"/>
          <w:trHeight w:val="440" w:hRule="atLeast"/>
          <w:tblHeader w:val="0"/>
        </w:trPr>
        <w:tc>
          <w:tcPr>
            <w:gridSpan w:val="4"/>
            <w:tcBorders>
              <w:top w:color="ffffff" w:space="0" w:sz="2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b w:val="1"/>
              </w:rPr>
            </w:pPr>
            <w:r w:rsidDel="00000000" w:rsidR="00000000" w:rsidRPr="00000000">
              <w:rPr>
                <w:b w:val="1"/>
                <w:color w:val="ffad9f"/>
                <w:rtl w:val="0"/>
              </w:rPr>
              <w:t xml:space="preserve">|</w:t>
            </w:r>
            <w:r w:rsidDel="00000000" w:rsidR="00000000" w:rsidRPr="00000000">
              <w:rPr>
                <w:b w:val="1"/>
                <w:rtl w:val="0"/>
              </w:rPr>
              <w:t xml:space="preserve"> Nakit </w:t>
            </w:r>
          </w:p>
        </w:tc>
      </w:tr>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jc w:val="center"/>
              <w:rPr/>
            </w:pPr>
            <w:r w:rsidDel="00000000" w:rsidR="00000000" w:rsidRPr="00000000">
              <w:rPr/>
              <w:drawing>
                <wp:inline distB="114300" distT="114300" distL="114300" distR="114300">
                  <wp:extent cx="1352550" cy="1358900"/>
                  <wp:effectExtent b="0" l="0" r="0" t="0"/>
                  <wp:docPr id="28" name="image17.jpg"/>
                  <a:graphic>
                    <a:graphicData uri="http://schemas.openxmlformats.org/drawingml/2006/picture">
                      <pic:pic>
                        <pic:nvPicPr>
                          <pic:cNvPr id="0" name="image17.jpg"/>
                          <pic:cNvPicPr preferRelativeResize="0"/>
                        </pic:nvPicPr>
                        <pic:blipFill>
                          <a:blip r:embed="rId10"/>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jc w:val="center"/>
              <w:rPr/>
            </w:pPr>
            <w:r w:rsidDel="00000000" w:rsidR="00000000" w:rsidRPr="00000000">
              <w:rPr/>
              <w:drawing>
                <wp:inline distB="114300" distT="114300" distL="114300" distR="114300">
                  <wp:extent cx="1352550" cy="1358900"/>
                  <wp:effectExtent b="0" l="0" r="0" t="0"/>
                  <wp:docPr id="25" name="image27.jpg"/>
                  <a:graphic>
                    <a:graphicData uri="http://schemas.openxmlformats.org/drawingml/2006/picture">
                      <pic:pic>
                        <pic:nvPicPr>
                          <pic:cNvPr id="0" name="image27.jpg"/>
                          <pic:cNvPicPr preferRelativeResize="0"/>
                        </pic:nvPicPr>
                        <pic:blipFill>
                          <a:blip r:embed="rId11"/>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pPr>
            <w:r w:rsidDel="00000000" w:rsidR="00000000" w:rsidRPr="00000000">
              <w:rPr/>
              <w:drawing>
                <wp:inline distB="114300" distT="114300" distL="114300" distR="114300">
                  <wp:extent cx="1352550" cy="1358900"/>
                  <wp:effectExtent b="0" l="0" r="0" t="0"/>
                  <wp:docPr id="6" name="image11.jpg"/>
                  <a:graphic>
                    <a:graphicData uri="http://schemas.openxmlformats.org/drawingml/2006/picture">
                      <pic:pic>
                        <pic:nvPicPr>
                          <pic:cNvPr id="0" name="image11.jpg"/>
                          <pic:cNvPicPr preferRelativeResize="0"/>
                        </pic:nvPicPr>
                        <pic:blipFill>
                          <a:blip r:embed="rId12"/>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jc w:val="center"/>
              <w:rPr/>
            </w:pPr>
            <w:r w:rsidDel="00000000" w:rsidR="00000000" w:rsidRPr="00000000">
              <w:rPr/>
              <w:drawing>
                <wp:inline distB="114300" distT="114300" distL="114300" distR="114300">
                  <wp:extent cx="1352550" cy="1358900"/>
                  <wp:effectExtent b="0" l="0" r="0" t="0"/>
                  <wp:docPr id="26" name="image23.jpg"/>
                  <a:graphic>
                    <a:graphicData uri="http://schemas.openxmlformats.org/drawingml/2006/picture">
                      <pic:pic>
                        <pic:nvPicPr>
                          <pic:cNvPr id="0" name="image23.jpg"/>
                          <pic:cNvPicPr preferRelativeResize="0"/>
                        </pic:nvPicPr>
                        <pic:blipFill>
                          <a:blip r:embed="rId13"/>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jc w:val="center"/>
              <w:rPr/>
            </w:pPr>
            <w:r w:rsidDel="00000000" w:rsidR="00000000" w:rsidRPr="00000000">
              <w:rPr>
                <w:rtl w:val="0"/>
              </w:rPr>
              <w:t xml:space="preserve">ogrlica</w:t>
            </w:r>
          </w:p>
        </w:tc>
        <w:tc>
          <w:tcPr>
            <w:tcBorders>
              <w:top w:color="ffffff" w:space="0" w:sz="24" w:val="single"/>
              <w:left w:color="ffffff" w:space="0" w:sz="24" w:val="single"/>
              <w:bottom w:color="ffffff" w:space="0" w:sz="24" w:val="single"/>
              <w:right w:color="ffffff" w:space="0" w:sz="2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jc w:val="center"/>
              <w:rPr/>
            </w:pPr>
            <w:r w:rsidDel="00000000" w:rsidR="00000000" w:rsidRPr="00000000">
              <w:rPr>
                <w:rtl w:val="0"/>
              </w:rPr>
              <w:t xml:space="preserve">naučnice</w:t>
            </w:r>
          </w:p>
        </w:tc>
        <w:tc>
          <w:tcPr>
            <w:tcBorders>
              <w:top w:color="ffffff" w:space="0" w:sz="24" w:val="single"/>
              <w:left w:color="ffffff" w:space="0" w:sz="24" w:val="single"/>
              <w:bottom w:color="ffffff" w:space="0" w:sz="24" w:val="single"/>
              <w:right w:color="ffffff" w:space="0" w:sz="2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jc w:val="center"/>
              <w:rPr/>
            </w:pPr>
            <w:r w:rsidDel="00000000" w:rsidR="00000000" w:rsidRPr="00000000">
              <w:rPr>
                <w:rtl w:val="0"/>
              </w:rPr>
              <w:t xml:space="preserve">prsten</w:t>
            </w:r>
          </w:p>
        </w:tc>
        <w:tc>
          <w:tcPr>
            <w:tcBorders>
              <w:top w:color="ffffff" w:space="0" w:sz="24" w:val="single"/>
              <w:left w:color="ffffff" w:space="0" w:sz="24" w:val="single"/>
              <w:bottom w:color="ffffff" w:space="0" w:sz="24" w:val="single"/>
              <w:right w:color="ffffff" w:space="0" w:sz="2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jc w:val="center"/>
              <w:rPr/>
            </w:pPr>
            <w:r w:rsidDel="00000000" w:rsidR="00000000" w:rsidRPr="00000000">
              <w:rPr>
                <w:rtl w:val="0"/>
              </w:rPr>
              <w:t xml:space="preserve">privjesak</w:t>
            </w:r>
          </w:p>
        </w:tc>
      </w:tr>
      <w:tr>
        <w:trPr>
          <w:cantSplit w:val="0"/>
          <w:trHeight w:val="440" w:hRule="atLeast"/>
          <w:tblHeader w:val="0"/>
        </w:trPr>
        <w:tc>
          <w:tcPr>
            <w:gridSpan w:val="4"/>
            <w:tcBorders>
              <w:top w:color="ffffff" w:space="0" w:sz="2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b w:val="1"/>
              </w:rPr>
            </w:pPr>
            <w:r w:rsidDel="00000000" w:rsidR="00000000" w:rsidRPr="00000000">
              <w:rPr>
                <w:b w:val="1"/>
                <w:color w:val="ffad9f"/>
                <w:rtl w:val="0"/>
              </w:rPr>
              <w:t xml:space="preserve">|</w:t>
            </w:r>
            <w:r w:rsidDel="00000000" w:rsidR="00000000" w:rsidRPr="00000000">
              <w:rPr>
                <w:b w:val="1"/>
                <w:rtl w:val="0"/>
              </w:rPr>
              <w:t xml:space="preserve"> Modni dodatak</w:t>
            </w:r>
          </w:p>
        </w:tc>
      </w:tr>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jc w:val="center"/>
              <w:rPr/>
            </w:pPr>
            <w:r w:rsidDel="00000000" w:rsidR="00000000" w:rsidRPr="00000000">
              <w:rPr/>
              <w:drawing>
                <wp:inline distB="114300" distT="114300" distL="114300" distR="114300">
                  <wp:extent cx="1352550" cy="1358900"/>
                  <wp:effectExtent b="0" l="0" r="0" t="0"/>
                  <wp:docPr id="1" name="image9.jpg"/>
                  <a:graphic>
                    <a:graphicData uri="http://schemas.openxmlformats.org/drawingml/2006/picture">
                      <pic:pic>
                        <pic:nvPicPr>
                          <pic:cNvPr id="0" name="image9.jpg"/>
                          <pic:cNvPicPr preferRelativeResize="0"/>
                        </pic:nvPicPr>
                        <pic:blipFill>
                          <a:blip r:embed="rId14"/>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jc w:val="center"/>
              <w:rPr/>
            </w:pPr>
            <w:r w:rsidDel="00000000" w:rsidR="00000000" w:rsidRPr="00000000">
              <w:rPr/>
              <w:drawing>
                <wp:inline distB="114300" distT="114300" distL="114300" distR="114300">
                  <wp:extent cx="1352550" cy="1358900"/>
                  <wp:effectExtent b="0" l="0" r="0" t="0"/>
                  <wp:docPr id="38" name="image28.jpg"/>
                  <a:graphic>
                    <a:graphicData uri="http://schemas.openxmlformats.org/drawingml/2006/picture">
                      <pic:pic>
                        <pic:nvPicPr>
                          <pic:cNvPr id="0" name="image28.jpg"/>
                          <pic:cNvPicPr preferRelativeResize="0"/>
                        </pic:nvPicPr>
                        <pic:blipFill>
                          <a:blip r:embed="rId15"/>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jc w:val="center"/>
              <w:rPr/>
            </w:pPr>
            <w:r w:rsidDel="00000000" w:rsidR="00000000" w:rsidRPr="00000000">
              <w:rPr/>
              <w:drawing>
                <wp:inline distB="114300" distT="114300" distL="114300" distR="114300">
                  <wp:extent cx="1352550" cy="1358900"/>
                  <wp:effectExtent b="0" l="0" r="0" t="0"/>
                  <wp:docPr id="29" name="image15.jpg"/>
                  <a:graphic>
                    <a:graphicData uri="http://schemas.openxmlformats.org/drawingml/2006/picture">
                      <pic:pic>
                        <pic:nvPicPr>
                          <pic:cNvPr id="0" name="image15.jpg"/>
                          <pic:cNvPicPr preferRelativeResize="0"/>
                        </pic:nvPicPr>
                        <pic:blipFill>
                          <a:blip r:embed="rId16"/>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jc w:val="center"/>
              <w:rPr/>
            </w:pPr>
            <w:r w:rsidDel="00000000" w:rsidR="00000000" w:rsidRPr="00000000">
              <w:rPr/>
              <w:drawing>
                <wp:inline distB="114300" distT="114300" distL="114300" distR="114300">
                  <wp:extent cx="1352550" cy="1358900"/>
                  <wp:effectExtent b="0" l="0" r="0" t="0"/>
                  <wp:docPr id="16" name="image10.jpg"/>
                  <a:graphic>
                    <a:graphicData uri="http://schemas.openxmlformats.org/drawingml/2006/picture">
                      <pic:pic>
                        <pic:nvPicPr>
                          <pic:cNvPr id="0" name="image10.jpg"/>
                          <pic:cNvPicPr preferRelativeResize="0"/>
                        </pic:nvPicPr>
                        <pic:blipFill>
                          <a:blip r:embed="rId17"/>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jc w:val="center"/>
              <w:rPr/>
            </w:pPr>
            <w:r w:rsidDel="00000000" w:rsidR="00000000" w:rsidRPr="00000000">
              <w:rPr>
                <w:rtl w:val="0"/>
              </w:rPr>
              <w:t xml:space="preserve">torbica</w:t>
            </w:r>
          </w:p>
        </w:tc>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jc w:val="center"/>
              <w:rPr/>
            </w:pPr>
            <w:r w:rsidDel="00000000" w:rsidR="00000000" w:rsidRPr="00000000">
              <w:rPr>
                <w:rtl w:val="0"/>
              </w:rPr>
              <w:t xml:space="preserve">kišobran</w:t>
            </w:r>
          </w:p>
        </w:tc>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jc w:val="center"/>
              <w:rPr/>
            </w:pPr>
            <w:r w:rsidDel="00000000" w:rsidR="00000000" w:rsidRPr="00000000">
              <w:rPr>
                <w:rtl w:val="0"/>
              </w:rPr>
              <w:t xml:space="preserve">marama</w:t>
            </w:r>
          </w:p>
        </w:tc>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jc w:val="center"/>
              <w:rPr/>
            </w:pPr>
            <w:r w:rsidDel="00000000" w:rsidR="00000000" w:rsidRPr="00000000">
              <w:rPr>
                <w:rtl w:val="0"/>
              </w:rPr>
              <w:t xml:space="preserve">kravata</w:t>
            </w:r>
          </w:p>
        </w:tc>
      </w:tr>
    </w:tbl>
    <w:p w:rsidR="00000000" w:rsidDel="00000000" w:rsidP="00000000" w:rsidRDefault="00000000" w:rsidRPr="00000000" w14:paraId="0000002E">
      <w:pPr>
        <w:pStyle w:val="Heading1"/>
        <w:spacing w:line="240" w:lineRule="auto"/>
        <w:rPr>
          <w:color w:val="f75b2f"/>
        </w:rPr>
      </w:pPr>
      <w:bookmarkStart w:colFirst="0" w:colLast="0" w:name="_6ek3x25cw9m" w:id="3"/>
      <w:bookmarkEnd w:id="3"/>
      <w:r w:rsidDel="00000000" w:rsidR="00000000" w:rsidRPr="00000000">
        <w:rPr>
          <w:color w:val="f75b2f"/>
          <w:rtl w:val="0"/>
        </w:rPr>
        <w:t xml:space="preserve">6.2 Zadatak 9. Što darovati?</w:t>
      </w:r>
    </w:p>
    <w:p w:rsidR="00000000" w:rsidDel="00000000" w:rsidP="00000000" w:rsidRDefault="00000000" w:rsidRPr="00000000" w14:paraId="0000002F">
      <w:pPr>
        <w:rPr>
          <w:i w:val="1"/>
        </w:rPr>
      </w:pPr>
      <w:r w:rsidDel="00000000" w:rsidR="00000000" w:rsidRPr="00000000">
        <w:rPr>
          <w:rtl w:val="0"/>
        </w:rPr>
        <w:t xml:space="preserve">Read the dialogue between James and his roommate Marko. </w:t>
      </w:r>
      <w:r w:rsidDel="00000000" w:rsidR="00000000" w:rsidRPr="00000000">
        <w:rPr>
          <w:i w:val="1"/>
          <w:rtl w:val="0"/>
        </w:rPr>
        <w:t xml:space="preserve">Marko ne zna što kupiti roditeljima, bratu, sestri. On i James razgovaraju.</w:t>
      </w:r>
    </w:p>
    <w:p w:rsidR="00000000" w:rsidDel="00000000" w:rsidP="00000000" w:rsidRDefault="00000000" w:rsidRPr="00000000" w14:paraId="00000030">
      <w:pPr>
        <w:rPr/>
      </w:pPr>
      <w:r w:rsidDel="00000000" w:rsidR="00000000" w:rsidRPr="00000000">
        <w:rPr/>
        <w:drawing>
          <wp:inline distB="114300" distT="114300" distL="114300" distR="114300">
            <wp:extent cx="5943600" cy="4203700"/>
            <wp:effectExtent b="0" l="0" r="0" t="0"/>
            <wp:docPr id="31" name="image24.jpg"/>
            <a:graphic>
              <a:graphicData uri="http://schemas.openxmlformats.org/drawingml/2006/picture">
                <pic:pic>
                  <pic:nvPicPr>
                    <pic:cNvPr id="0" name="image24.jpg"/>
                    <pic:cNvPicPr preferRelativeResize="0"/>
                  </pic:nvPicPr>
                  <pic:blipFill>
                    <a:blip r:embed="rId18"/>
                    <a:srcRect b="0" l="0" r="0" t="0"/>
                    <a:stretch>
                      <a:fillRect/>
                    </a:stretch>
                  </pic:blipFill>
                  <pic:spPr>
                    <a:xfrm>
                      <a:off x="0" y="0"/>
                      <a:ext cx="5943600" cy="4203700"/>
                    </a:xfrm>
                    <a:prstGeom prst="rect"/>
                    <a:ln/>
                  </pic:spPr>
                </pic:pic>
              </a:graphicData>
            </a:graphic>
          </wp:inline>
        </w:drawing>
      </w:r>
      <w:r w:rsidDel="00000000" w:rsidR="00000000" w:rsidRPr="00000000">
        <w:rPr>
          <w:rtl w:val="0"/>
        </w:rPr>
      </w:r>
    </w:p>
    <w:tbl>
      <w:tblPr>
        <w:tblStyle w:val="Table3"/>
        <w:tblW w:w="937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440"/>
        <w:gridCol w:w="7935"/>
        <w:tblGridChange w:id="0">
          <w:tblGrid>
            <w:gridCol w:w="1440"/>
            <w:gridCol w:w="7935"/>
          </w:tblGrid>
        </w:tblGridChange>
      </w:tblGrid>
      <w:tr>
        <w:trPr>
          <w:cantSplit w:val="0"/>
          <w:trHeight w:val="470" w:hRule="atLeast"/>
          <w:tblHeader w:val="0"/>
        </w:trPr>
        <w:tc>
          <w:tcPr>
            <w:tcBorders>
              <w:top w:color="000000" w:space="0" w:sz="0" w:val="nil"/>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Marko:</w:t>
            </w:r>
          </w:p>
        </w:tc>
        <w:tc>
          <w:tcPr>
            <w:tcBorders>
              <w:top w:color="000000" w:space="0" w:sz="0" w:val="nil"/>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James, potreban mi je tvoj savjet!</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James:</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Reci, što ti treba?</w:t>
            </w:r>
          </w:p>
        </w:tc>
      </w:tr>
      <w:tr>
        <w:trPr>
          <w:cantSplit w:val="0"/>
          <w:trHeight w:val="71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Marko:</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Treba mi tvoja pomoć. Ne znam što kupiti za poklon ni roditeljima, ni bratu, ni sestri.</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James:</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Hm… a što oni vole?</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Marko:</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Moji roditelji vole umjetnost i često idu na operu.</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James:</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Možda im možeš darovati sliku ili CD. A što voli tvoj brat?</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Marko:</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Zanima ga povijest.</w:t>
            </w:r>
          </w:p>
        </w:tc>
      </w:tr>
      <w:tr>
        <w:trPr>
          <w:cantSplit w:val="0"/>
          <w:trHeight w:val="495"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James:</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Možda mu možeš darovati knjigu o Hrvatskoj. Možda neku </w:t>
            </w:r>
            <w:r w:rsidDel="00000000" w:rsidR="00000000" w:rsidRPr="00000000">
              <w:rPr>
                <w:rtl w:val="0"/>
              </w:rPr>
              <w:t xml:space="preserve">monografiju</w:t>
            </w:r>
            <w:r w:rsidDel="00000000" w:rsidR="00000000" w:rsidRPr="00000000">
              <w:rPr>
                <w:rtl w:val="0"/>
              </w:rPr>
              <w:t xml:space="preserve">?</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Marko:</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Odlična ideja!</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James:</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A tvoja sestra, što ona voli?</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Marko:</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Ona voli modu. Voli odjeću, nakit i modne dodatke.</w:t>
            </w:r>
          </w:p>
        </w:tc>
      </w:tr>
      <w:tr>
        <w:trPr>
          <w:cantSplit w:val="0"/>
          <w:trHeight w:val="71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James:</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Možda joj možeš darovati tradicionalni hrvatski kišobran ili tradicionalni nakit.</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Marko:</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A gdje ću to sve kupiti?</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James:</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Možemo sutra zajedno ići u šoping. Sutra sam slobodan cijeli dan.</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Marko:</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Izvrsno! Hvala ti puno!</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James:</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Ma ništa, nikakav problem. Drago mi je da ti mogu pomoći.</w:t>
            </w:r>
          </w:p>
        </w:tc>
      </w:tr>
    </w:tbl>
    <w:p w:rsidR="00000000" w:rsidDel="00000000" w:rsidP="00000000" w:rsidRDefault="00000000" w:rsidRPr="00000000" w14:paraId="00000051">
      <w:pPr>
        <w:pStyle w:val="Heading3"/>
        <w:rPr/>
      </w:pPr>
      <w:bookmarkStart w:colFirst="0" w:colLast="0" w:name="_evtvgtj0w2gl" w:id="4"/>
      <w:bookmarkEnd w:id="4"/>
      <w:r w:rsidDel="00000000" w:rsidR="00000000" w:rsidRPr="00000000">
        <w:rPr>
          <w:rtl w:val="0"/>
        </w:rPr>
        <w:t xml:space="preserve">Based on the information in the dialogue, answer the questions.</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Zna li Marko što kupiti roditeljima?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 Može li James pomoći Marku?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 Što James misli, što </w:t>
            </w:r>
            <w:r w:rsidDel="00000000" w:rsidR="00000000" w:rsidRPr="00000000">
              <w:rPr>
                <w:rtl w:val="0"/>
              </w:rPr>
              <w:t xml:space="preserve">Marko</w:t>
            </w:r>
            <w:r w:rsidDel="00000000" w:rsidR="00000000" w:rsidRPr="00000000">
              <w:rPr>
                <w:rtl w:val="0"/>
              </w:rPr>
              <w:t xml:space="preserve"> može kupiti roditeljima?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 Što Marko može kupiti bratu?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2">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Što </w:t>
            </w:r>
            <w:r w:rsidDel="00000000" w:rsidR="00000000" w:rsidRPr="00000000">
              <w:rPr>
                <w:rtl w:val="0"/>
              </w:rPr>
              <w:t xml:space="preserve">Marko</w:t>
            </w:r>
            <w:r w:rsidDel="00000000" w:rsidR="00000000" w:rsidRPr="00000000">
              <w:rPr>
                <w:rtl w:val="0"/>
              </w:rPr>
              <w:t xml:space="preserve"> može kupiti sestri?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Gdje Marko može kupiti poklone?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Kada će prijatelji ići u šoping?</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w:t>
            </w:r>
          </w:p>
        </w:tc>
      </w:tr>
    </w:tbl>
    <w:p w:rsidR="00000000" w:rsidDel="00000000" w:rsidP="00000000" w:rsidRDefault="00000000" w:rsidRPr="00000000" w14:paraId="0000006E">
      <w:pPr>
        <w:pStyle w:val="Heading1"/>
        <w:rPr>
          <w:color w:val="f75b2f"/>
        </w:rPr>
      </w:pPr>
      <w:bookmarkStart w:colFirst="0" w:colLast="0" w:name="_i493klcx1l95" w:id="5"/>
      <w:bookmarkEnd w:id="5"/>
      <w:r w:rsidDel="00000000" w:rsidR="00000000" w:rsidRPr="00000000">
        <w:rPr>
          <w:color w:val="f75b2f"/>
          <w:rtl w:val="0"/>
        </w:rPr>
        <w:t xml:space="preserve">6.2 Zadatak 10. Moj prijedlog</w:t>
      </w:r>
    </w:p>
    <w:p w:rsidR="00000000" w:rsidDel="00000000" w:rsidP="00000000" w:rsidRDefault="00000000" w:rsidRPr="00000000" w14:paraId="0000006F">
      <w:pPr>
        <w:rPr/>
      </w:pPr>
      <w:r w:rsidDel="00000000" w:rsidR="00000000" w:rsidRPr="00000000">
        <w:rPr>
          <w:rtl w:val="0"/>
        </w:rPr>
        <w:t xml:space="preserve">👥 Talk with your classmate. Based on what you learned about Marko’s family, suggest what else he could buy for his brother, sister, and parents. Give at least two ideas for each family member. Write your answers in complete sentences. For example: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Bratu - može mu kupiti film.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Sestri - može joj kupiti maramu.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Roditeljima - može im kupiti sliku.</w:t>
            </w:r>
          </w:p>
        </w:tc>
      </w:tr>
    </w:tbl>
    <w:p w:rsidR="00000000" w:rsidDel="00000000" w:rsidP="00000000" w:rsidRDefault="00000000" w:rsidRPr="00000000" w14:paraId="00000073">
      <w:pPr>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vMerge w:val="restart"/>
            <w:tcBorders>
              <w:top w:color="ffffff" w:space="0" w:sz="24" w:val="single"/>
              <w:left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rPr/>
            </w:pPr>
            <w:r w:rsidDel="00000000" w:rsidR="00000000" w:rsidRPr="00000000">
              <w:rPr>
                <w:rtl w:val="0"/>
              </w:rPr>
              <w:t xml:space="preserve">Što </w:t>
            </w:r>
            <w:r w:rsidDel="00000000" w:rsidR="00000000" w:rsidRPr="00000000">
              <w:rPr>
                <w:rtl w:val="0"/>
              </w:rPr>
              <w:t xml:space="preserve">Marko</w:t>
            </w:r>
            <w:r w:rsidDel="00000000" w:rsidR="00000000" w:rsidRPr="00000000">
              <w:rPr>
                <w:rtl w:val="0"/>
              </w:rPr>
              <w:t xml:space="preserve"> može kupiti?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t xml:space="preserve">bratu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rPr/>
            </w:pPr>
            <w:r w:rsidDel="00000000" w:rsidR="00000000" w:rsidRPr="00000000">
              <w:rPr>
                <w:rtl w:val="0"/>
              </w:rPr>
              <w:t xml:space="preserve">sestri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t xml:space="preserve">roditeljima</w:t>
            </w:r>
          </w:p>
        </w:tc>
      </w:tr>
      <w:tr>
        <w:trPr>
          <w:cantSplit w:val="0"/>
          <w:trHeight w:val="440" w:hRule="atLeast"/>
          <w:tblHeader w:val="0"/>
        </w:trPr>
        <w:tc>
          <w:tcPr>
            <w:vMerge w:val="continue"/>
            <w:tcBorders>
              <w:left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rPr/>
            </w:pP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r>
          </w:p>
        </w:tc>
      </w:tr>
      <w:tr>
        <w:trPr>
          <w:cantSplit w:val="0"/>
          <w:trHeight w:val="440" w:hRule="atLeast"/>
          <w:tblHeader w:val="0"/>
        </w:trPr>
        <w:tc>
          <w:tcPr>
            <w:vMerge w:val="continue"/>
            <w:tcBorders>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rPr/>
            </w:pP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r>
          </w:p>
        </w:tc>
      </w:tr>
    </w:tbl>
    <w:p w:rsidR="00000000" w:rsidDel="00000000" w:rsidP="00000000" w:rsidRDefault="00000000" w:rsidRPr="00000000" w14:paraId="00000080">
      <w:pPr>
        <w:pStyle w:val="Heading1"/>
        <w:spacing w:line="240" w:lineRule="auto"/>
        <w:rPr>
          <w:color w:val="f75b2f"/>
        </w:rPr>
      </w:pPr>
      <w:bookmarkStart w:colFirst="0" w:colLast="0" w:name="_trg54s4n1phu" w:id="6"/>
      <w:bookmarkEnd w:id="6"/>
      <w:r w:rsidDel="00000000" w:rsidR="00000000" w:rsidRPr="00000000">
        <w:rPr>
          <w:color w:val="f75b2f"/>
          <w:rtl w:val="0"/>
        </w:rPr>
        <w:t xml:space="preserve">6.2 Zadatak 11. Idemo u šoping</w:t>
      </w:r>
    </w:p>
    <w:p w:rsidR="00000000" w:rsidDel="00000000" w:rsidP="00000000" w:rsidRDefault="00000000" w:rsidRPr="00000000" w14:paraId="00000081">
      <w:pPr>
        <w:pStyle w:val="Heading2"/>
        <w:rPr/>
      </w:pPr>
      <w:bookmarkStart w:colFirst="0" w:colLast="0" w:name="_oinwksbwz2k7" w:id="7"/>
      <w:bookmarkEnd w:id="7"/>
      <w:r w:rsidDel="00000000" w:rsidR="00000000" w:rsidRPr="00000000">
        <w:rPr>
          <w:rtl w:val="0"/>
        </w:rPr>
        <w:t xml:space="preserve">Part 1</w:t>
      </w:r>
    </w:p>
    <w:p w:rsidR="00000000" w:rsidDel="00000000" w:rsidP="00000000" w:rsidRDefault="00000000" w:rsidRPr="00000000" w14:paraId="00000082">
      <w:pPr>
        <w:rPr/>
      </w:pPr>
      <w:r w:rsidDel="00000000" w:rsidR="00000000" w:rsidRPr="00000000">
        <w:rPr>
          <w:rtl w:val="0"/>
        </w:rPr>
        <w:t xml:space="preserve">Look at each picture below. Choose the appropriate description indicating what type of store it is. </w:t>
      </w:r>
    </w:p>
    <w:p w:rsidR="00000000" w:rsidDel="00000000" w:rsidP="00000000" w:rsidRDefault="00000000" w:rsidRPr="00000000" w14:paraId="00000083">
      <w:pPr>
        <w:rPr/>
      </w:pPr>
      <w:r w:rsidDel="00000000" w:rsidR="00000000" w:rsidRPr="00000000">
        <w:rPr>
          <w:rtl w:val="0"/>
        </w:rPr>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20" w:hRule="atLeast"/>
          <w:tblHeader w:val="0"/>
        </w:trPr>
        <w:tc>
          <w:tcPr>
            <w:tcBorders>
              <w:top w:color="ffad9f" w:space="0" w:sz="12" w:val="single"/>
              <w:left w:color="ffad9f" w:space="0" w:sz="12" w:val="single"/>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358900"/>
                  <wp:effectExtent b="0" l="0" r="0" t="0"/>
                  <wp:docPr id="20" name="image13.jpg"/>
                  <a:graphic>
                    <a:graphicData uri="http://schemas.openxmlformats.org/drawingml/2006/picture">
                      <pic:pic>
                        <pic:nvPicPr>
                          <pic:cNvPr id="0" name="image13.jpg"/>
                          <pic:cNvPicPr preferRelativeResize="0"/>
                        </pic:nvPicPr>
                        <pic:blipFill>
                          <a:blip r:embed="rId19"/>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ad9f" w:space="0" w:sz="12"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358900"/>
                  <wp:effectExtent b="0" l="0" r="0" t="0"/>
                  <wp:docPr id="7" name="image7.jpg"/>
                  <a:graphic>
                    <a:graphicData uri="http://schemas.openxmlformats.org/drawingml/2006/picture">
                      <pic:pic>
                        <pic:nvPicPr>
                          <pic:cNvPr id="0" name="image7.jpg"/>
                          <pic:cNvPicPr preferRelativeResize="0"/>
                        </pic:nvPicPr>
                        <pic:blipFill>
                          <a:blip r:embed="rId20"/>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ad9f" w:space="0" w:sz="12"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1">
              <w:r w:rsidDel="00000000" w:rsidR="00000000" w:rsidRPr="00000000">
                <w:rPr>
                  <w:color w:val="1155cc"/>
                  <w:u w:val="single"/>
                </w:rPr>
                <w:drawing>
                  <wp:inline distB="114300" distT="114300" distL="114300" distR="114300">
                    <wp:extent cx="846517" cy="852478"/>
                    <wp:effectExtent b="0" l="0" r="0" t="0"/>
                    <wp:docPr id="33" name="image38.png"/>
                    <a:graphic>
                      <a:graphicData uri="http://schemas.openxmlformats.org/drawingml/2006/picture">
                        <pic:pic>
                          <pic:nvPicPr>
                            <pic:cNvPr id="0" name="image38.png"/>
                            <pic:cNvPicPr preferRelativeResize="0"/>
                          </pic:nvPicPr>
                          <pic:blipFill>
                            <a:blip r:embed="rId22"/>
                            <a:srcRect b="0" l="0" r="0" t="0"/>
                            <a:stretch>
                              <a:fillRect/>
                            </a:stretch>
                          </pic:blipFill>
                          <pic:spPr>
                            <a:xfrm>
                              <a:off x="0" y="0"/>
                              <a:ext cx="846517" cy="852478"/>
                            </a:xfrm>
                            <a:prstGeom prst="rect"/>
                            <a:ln/>
                          </pic:spPr>
                        </pic:pic>
                      </a:graphicData>
                    </a:graphic>
                  </wp:inline>
                </w:drawing>
              </w:r>
            </w:hyperlink>
            <w:r w:rsidDel="00000000" w:rsidR="00000000" w:rsidRPr="00000000">
              <w:rPr>
                <w:rtl w:val="0"/>
              </w:rPr>
            </w:r>
          </w:p>
        </w:tc>
        <w:tc>
          <w:tcPr>
            <w:vMerge w:val="restart"/>
            <w:tcBorders>
              <w:top w:color="ffad9f" w:space="0" w:sz="12" w:val="single"/>
              <w:left w:color="000000" w:space="0" w:sz="0" w:val="nil"/>
              <w:right w:color="000000" w:space="0" w:sz="0" w:val="nil"/>
            </w:tcBorders>
            <w:shd w:fill="ffad9f" w:val="clear"/>
            <w:tcMar>
              <w:top w:w="100.0" w:type="dxa"/>
              <w:left w:w="100.0" w:type="dxa"/>
              <w:bottom w:w="100.0" w:type="dxa"/>
              <w:right w:w="100.0" w:type="dxa"/>
            </w:tcMar>
            <w:vAlign w:val="center"/>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b w:val="1"/>
              </w:rPr>
            </w:pPr>
            <w:r w:rsidDel="00000000" w:rsidR="00000000" w:rsidRPr="00000000">
              <w:rPr>
                <w:rFonts w:ascii="Comfortaa" w:cs="Comfortaa" w:eastAsia="Comfortaa" w:hAnsi="Comfortaa"/>
                <w:b w:val="1"/>
                <w:rtl w:val="0"/>
              </w:rPr>
              <w:t xml:space="preserve">Type of store: </w:t>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b w:val="1"/>
              </w:rPr>
            </w:pPr>
            <w:r w:rsidDel="00000000" w:rsidR="00000000" w:rsidRPr="00000000">
              <w:rPr>
                <w:rtl w:val="0"/>
              </w:rPr>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Fonts w:ascii="Comfortaa" w:cs="Comfortaa" w:eastAsia="Comfortaa" w:hAnsi="Comfortaa"/>
                <w:b w:val="1"/>
                <w:rtl w:val="0"/>
              </w:rPr>
              <w:t xml:space="preserve">Modni salon</w:t>
            </w:r>
            <w:r w:rsidDel="00000000" w:rsidR="00000000" w:rsidRPr="00000000">
              <w:rPr>
                <w:rFonts w:ascii="Comfortaa" w:cs="Comfortaa" w:eastAsia="Comfortaa" w:hAnsi="Comfortaa"/>
                <w:rtl w:val="0"/>
              </w:rPr>
              <w:t xml:space="preserve"> (</w:t>
            </w:r>
            <w:r w:rsidDel="00000000" w:rsidR="00000000" w:rsidRPr="00000000">
              <w:rPr>
                <w:rFonts w:ascii="Comfortaa" w:cs="Comfortaa" w:eastAsia="Comfortaa" w:hAnsi="Comfortaa"/>
                <w:i w:val="1"/>
                <w:rtl w:val="0"/>
              </w:rPr>
              <w:t xml:space="preserve">šal, kravata</w:t>
            </w:r>
            <w:r w:rsidDel="00000000" w:rsidR="00000000" w:rsidRPr="00000000">
              <w:rPr>
                <w:rFonts w:ascii="Comfortaa" w:cs="Comfortaa" w:eastAsia="Comfortaa" w:hAnsi="Comfortaa"/>
                <w:rtl w:val="0"/>
              </w:rPr>
              <w:t xml:space="preserve">)</w:t>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tl w:val="0"/>
              </w:rPr>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Fonts w:ascii="Comfortaa" w:cs="Comfortaa" w:eastAsia="Comfortaa" w:hAnsi="Comfortaa"/>
                <w:b w:val="1"/>
                <w:rtl w:val="0"/>
              </w:rPr>
              <w:t xml:space="preserve">Zlatarna</w:t>
            </w:r>
            <w:r w:rsidDel="00000000" w:rsidR="00000000" w:rsidRPr="00000000">
              <w:rPr>
                <w:rFonts w:ascii="Comfortaa" w:cs="Comfortaa" w:eastAsia="Comfortaa" w:hAnsi="Comfortaa"/>
                <w:rtl w:val="0"/>
              </w:rPr>
              <w:t xml:space="preserve"> (</w:t>
            </w:r>
            <w:r w:rsidDel="00000000" w:rsidR="00000000" w:rsidRPr="00000000">
              <w:rPr>
                <w:rFonts w:ascii="Comfortaa" w:cs="Comfortaa" w:eastAsia="Comfortaa" w:hAnsi="Comfortaa"/>
                <w:i w:val="1"/>
                <w:rtl w:val="0"/>
              </w:rPr>
              <w:t xml:space="preserve">prsten, ogrlica</w:t>
            </w:r>
            <w:r w:rsidDel="00000000" w:rsidR="00000000" w:rsidRPr="00000000">
              <w:rPr>
                <w:rFonts w:ascii="Comfortaa" w:cs="Comfortaa" w:eastAsia="Comfortaa" w:hAnsi="Comfortaa"/>
                <w:rtl w:val="0"/>
              </w:rPr>
              <w:t xml:space="preserve">)</w:t>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tl w:val="0"/>
              </w:rPr>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b w:val="1"/>
              </w:rPr>
            </w:pPr>
            <w:r w:rsidDel="00000000" w:rsidR="00000000" w:rsidRPr="00000000">
              <w:rPr>
                <w:rFonts w:ascii="Comfortaa" w:cs="Comfortaa" w:eastAsia="Comfortaa" w:hAnsi="Comfortaa"/>
                <w:b w:val="1"/>
                <w:rtl w:val="0"/>
              </w:rPr>
              <w:t xml:space="preserve">Music shop</w:t>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b w:val="1"/>
              </w:rPr>
            </w:pPr>
            <w:r w:rsidDel="00000000" w:rsidR="00000000" w:rsidRPr="00000000">
              <w:rPr>
                <w:rtl w:val="0"/>
              </w:rPr>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b w:val="1"/>
              </w:rPr>
            </w:pPr>
            <w:r w:rsidDel="00000000" w:rsidR="00000000" w:rsidRPr="00000000">
              <w:rPr>
                <w:rFonts w:ascii="Comfortaa" w:cs="Comfortaa" w:eastAsia="Comfortaa" w:hAnsi="Comfortaa"/>
                <w:b w:val="1"/>
                <w:rtl w:val="0"/>
              </w:rPr>
              <w:t xml:space="preserve">Knjižara</w:t>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b w:val="1"/>
              </w:rPr>
            </w:pPr>
            <w:r w:rsidDel="00000000" w:rsidR="00000000" w:rsidRPr="00000000">
              <w:rPr>
                <w:rtl w:val="0"/>
              </w:rPr>
            </w:r>
          </w:p>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b w:val="1"/>
              </w:rPr>
            </w:pPr>
            <w:r w:rsidDel="00000000" w:rsidR="00000000" w:rsidRPr="00000000">
              <w:rPr>
                <w:rFonts w:ascii="Comfortaa" w:cs="Comfortaa" w:eastAsia="Comfortaa" w:hAnsi="Comfortaa"/>
                <w:b w:val="1"/>
                <w:rtl w:val="0"/>
              </w:rPr>
              <w:t xml:space="preserve">Suvenirnica</w:t>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b w:val="1"/>
              </w:rPr>
            </w:pPr>
            <w:r w:rsidDel="00000000" w:rsidR="00000000" w:rsidRPr="00000000">
              <w:rPr>
                <w:rtl w:val="0"/>
              </w:rPr>
            </w:r>
          </w:p>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Fonts w:ascii="Comfortaa" w:cs="Comfortaa" w:eastAsia="Comfortaa" w:hAnsi="Comfortaa"/>
                <w:b w:val="1"/>
                <w:rtl w:val="0"/>
              </w:rPr>
              <w:t xml:space="preserve">Trgovina</w:t>
            </w:r>
            <w:r w:rsidDel="00000000" w:rsidR="00000000" w:rsidRPr="00000000">
              <w:rPr>
                <w:rFonts w:ascii="Comfortaa" w:cs="Comfortaa" w:eastAsia="Comfortaa" w:hAnsi="Comfortaa"/>
                <w:rtl w:val="0"/>
              </w:rPr>
              <w:t xml:space="preserve"> (</w:t>
            </w:r>
            <w:r w:rsidDel="00000000" w:rsidR="00000000" w:rsidRPr="00000000">
              <w:rPr>
                <w:rFonts w:ascii="Comfortaa" w:cs="Comfortaa" w:eastAsia="Comfortaa" w:hAnsi="Comfortaa"/>
                <w:i w:val="1"/>
                <w:rtl w:val="0"/>
              </w:rPr>
              <w:t xml:space="preserve">čokolada</w:t>
            </w:r>
            <w:r w:rsidDel="00000000" w:rsidR="00000000" w:rsidRPr="00000000">
              <w:rPr>
                <w:rFonts w:ascii="Comfortaa" w:cs="Comfortaa" w:eastAsia="Comfortaa" w:hAnsi="Comfortaa"/>
                <w:rtl w:val="0"/>
              </w:rPr>
              <w:t xml:space="preserve">)</w:t>
            </w:r>
          </w:p>
        </w:tc>
      </w:tr>
      <w:tr>
        <w:trPr>
          <w:cantSplit w:val="0"/>
          <w:trHeight w:val="420" w:hRule="atLeast"/>
          <w:tblHeader w:val="0"/>
        </w:trPr>
        <w:tc>
          <w:tcPr>
            <w:tcBorders>
              <w:top w:color="000000" w:space="0" w:sz="0" w:val="nil"/>
              <w:left w:color="ffad9f" w:space="0" w:sz="12" w:val="single"/>
              <w:bottom w:color="000000" w:space="0" w:sz="0" w:val="nil"/>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tcBorders>
              <w:top w:color="000000" w:space="0" w:sz="0" w:val="nil"/>
              <w:left w:color="ffffff" w:space="0" w:sz="24" w:val="single"/>
              <w:bottom w:color="000000" w:space="0" w:sz="0" w:val="nil"/>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tcBorders>
              <w:top w:color="000000" w:space="0" w:sz="0" w:val="nil"/>
              <w:left w:color="ffffff" w:space="0" w:sz="24" w:val="single"/>
              <w:bottom w:color="000000" w:space="0" w:sz="0" w:val="nil"/>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vMerge w:val="continue"/>
            <w:tcBorders>
              <w:left w:color="000000" w:space="0" w:sz="0" w:val="nil"/>
              <w:right w:color="000000" w:space="0" w:sz="0" w:val="nil"/>
            </w:tcBorders>
            <w:shd w:fill="ffad9f" w:val="clear"/>
            <w:tcMar>
              <w:top w:w="100.0" w:type="dxa"/>
              <w:left w:w="100.0" w:type="dxa"/>
              <w:bottom w:w="100.0" w:type="dxa"/>
              <w:right w:w="100.0" w:type="dxa"/>
            </w:tcMar>
            <w:vAlign w:val="center"/>
          </w:tcPr>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rHeight w:val="420" w:hRule="atLeast"/>
          <w:tblHeader w:val="0"/>
        </w:trPr>
        <w:tc>
          <w:tcPr>
            <w:tcBorders>
              <w:top w:color="000000" w:space="0" w:sz="0" w:val="nil"/>
              <w:left w:color="ffad9f" w:space="0" w:sz="12" w:val="single"/>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358900"/>
                  <wp:effectExtent b="0" l="0" r="0" t="0"/>
                  <wp:docPr id="19" name="image5.jpg"/>
                  <a:graphic>
                    <a:graphicData uri="http://schemas.openxmlformats.org/drawingml/2006/picture">
                      <pic:pic>
                        <pic:nvPicPr>
                          <pic:cNvPr id="0" name="image5.jpg"/>
                          <pic:cNvPicPr preferRelativeResize="0"/>
                        </pic:nvPicPr>
                        <pic:blipFill>
                          <a:blip r:embed="rId23"/>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358900"/>
                  <wp:effectExtent b="0" l="0" r="0" t="0"/>
                  <wp:docPr id="12" name="image12.jpg"/>
                  <a:graphic>
                    <a:graphicData uri="http://schemas.openxmlformats.org/drawingml/2006/picture">
                      <pic:pic>
                        <pic:nvPicPr>
                          <pic:cNvPr id="0" name="image12.jpg"/>
                          <pic:cNvPicPr preferRelativeResize="0"/>
                        </pic:nvPicPr>
                        <pic:blipFill>
                          <a:blip r:embed="rId24"/>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358900"/>
                  <wp:effectExtent b="0" l="0" r="0" t="0"/>
                  <wp:docPr id="30" name="image18.jpg"/>
                  <a:graphic>
                    <a:graphicData uri="http://schemas.openxmlformats.org/drawingml/2006/picture">
                      <pic:pic>
                        <pic:nvPicPr>
                          <pic:cNvPr id="0" name="image18.jpg"/>
                          <pic:cNvPicPr preferRelativeResize="0"/>
                        </pic:nvPicPr>
                        <pic:blipFill>
                          <a:blip r:embed="rId25"/>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vMerge w:val="continue"/>
            <w:tcBorders>
              <w:left w:color="000000" w:space="0" w:sz="0" w:val="nil"/>
              <w:right w:color="000000" w:space="0" w:sz="0" w:val="nil"/>
            </w:tcBorders>
            <w:shd w:fill="ffad9f" w:val="clear"/>
            <w:tcMar>
              <w:top w:w="100.0" w:type="dxa"/>
              <w:left w:w="100.0" w:type="dxa"/>
              <w:bottom w:w="100.0" w:type="dxa"/>
              <w:right w:w="100.0" w:type="dxa"/>
            </w:tcMar>
            <w:vAlign w:val="center"/>
          </w:tcPr>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rHeight w:val="420" w:hRule="atLeast"/>
          <w:tblHeader w:val="0"/>
        </w:trPr>
        <w:tc>
          <w:tcPr>
            <w:tcBorders>
              <w:top w:color="000000" w:space="0" w:sz="0" w:val="nil"/>
              <w:left w:color="ffad9f" w:space="0" w:sz="12" w:val="single"/>
              <w:bottom w:color="ffad9f" w:space="0" w:sz="12"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tcBorders>
              <w:top w:color="000000" w:space="0" w:sz="0" w:val="nil"/>
              <w:left w:color="ffffff" w:space="0" w:sz="24" w:val="single"/>
              <w:bottom w:color="ffad9f" w:space="0" w:sz="12"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tcBorders>
              <w:top w:color="000000" w:space="0" w:sz="0" w:val="nil"/>
              <w:left w:color="ffffff" w:space="0" w:sz="24" w:val="single"/>
              <w:bottom w:color="ffad9f" w:space="0" w:sz="12" w:val="single"/>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vMerge w:val="continue"/>
            <w:tcBorders>
              <w:left w:color="000000" w:space="0" w:sz="0" w:val="nil"/>
              <w:bottom w:color="ffad9f" w:space="0" w:sz="12" w:val="single"/>
              <w:right w:color="000000" w:space="0" w:sz="0" w:val="nil"/>
            </w:tcBorders>
            <w:shd w:fill="ffad9f" w:val="clear"/>
            <w:tcMar>
              <w:top w:w="100.0" w:type="dxa"/>
              <w:left w:w="100.0" w:type="dxa"/>
              <w:bottom w:w="100.0" w:type="dxa"/>
              <w:right w:w="100.0" w:type="dxa"/>
            </w:tcMar>
            <w:vAlign w:val="center"/>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A0">
      <w:pPr>
        <w:pStyle w:val="Heading2"/>
        <w:rPr/>
      </w:pPr>
      <w:bookmarkStart w:colFirst="0" w:colLast="0" w:name="_cxo5ze7ran7y" w:id="8"/>
      <w:bookmarkEnd w:id="8"/>
      <w:r w:rsidDel="00000000" w:rsidR="00000000" w:rsidRPr="00000000">
        <w:rPr>
          <w:rtl w:val="0"/>
        </w:rPr>
        <w:t xml:space="preserve">Part 2</w:t>
      </w:r>
      <w:r w:rsidDel="00000000" w:rsidR="00000000" w:rsidRPr="00000000">
        <w:rPr>
          <w:rtl w:val="0"/>
        </w:rPr>
      </w:r>
    </w:p>
    <w:p w:rsidR="00000000" w:rsidDel="00000000" w:rsidP="00000000" w:rsidRDefault="00000000" w:rsidRPr="00000000" w14:paraId="000000A1">
      <w:pPr>
        <w:rPr/>
      </w:pPr>
      <w:r w:rsidDel="00000000" w:rsidR="00000000" w:rsidRPr="00000000">
        <w:rPr>
          <w:rtl w:val="0"/>
        </w:rPr>
        <w:t xml:space="preserve">Now check the </w:t>
      </w:r>
      <w:hyperlink r:id="rId26">
        <w:r w:rsidDel="00000000" w:rsidR="00000000" w:rsidRPr="00000000">
          <w:rPr>
            <w:b w:val="1"/>
            <w:color w:val="1155cc"/>
            <w:u w:val="single"/>
            <w:rtl w:val="0"/>
          </w:rPr>
          <w:t xml:space="preserve">link</w:t>
        </w:r>
      </w:hyperlink>
      <w:r w:rsidDel="00000000" w:rsidR="00000000" w:rsidRPr="00000000">
        <w:rPr>
          <w:rtl w:val="0"/>
        </w:rPr>
        <w:t xml:space="preserve"> and browse the stores. Decide where James and Marko should go shopping for the listed gifts from Part 1. Answers may vary.</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10"/>
        <w:gridCol w:w="8550"/>
        <w:tblGridChange w:id="0">
          <w:tblGrid>
            <w:gridCol w:w="810"/>
            <w:gridCol w:w="8550"/>
          </w:tblGrid>
        </w:tblGridChange>
      </w:tblGrid>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300038" cy="300038"/>
                  <wp:effectExtent b="0" l="0" r="0" t="0"/>
                  <wp:docPr id="17" name="image3.jpg"/>
                  <a:graphic>
                    <a:graphicData uri="http://schemas.openxmlformats.org/drawingml/2006/picture">
                      <pic:pic>
                        <pic:nvPicPr>
                          <pic:cNvPr id="0" name="image3.jpg"/>
                          <pic:cNvPicPr preferRelativeResize="0"/>
                        </pic:nvPicPr>
                        <pic:blipFill>
                          <a:blip r:embed="rId27"/>
                          <a:srcRect b="0" l="0" r="0" t="0"/>
                          <a:stretch>
                            <a:fillRect/>
                          </a:stretch>
                        </pic:blipFill>
                        <pic:spPr>
                          <a:xfrm>
                            <a:off x="0" y="0"/>
                            <a:ext cx="300038" cy="300038"/>
                          </a:xfrm>
                          <a:prstGeom prst="rect"/>
                          <a:ln/>
                        </pic:spPr>
                      </pic:pic>
                    </a:graphicData>
                  </a:graphic>
                </wp:inline>
              </w:drawing>
            </w: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Kišobran mogu kupiti … </w:t>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300038" cy="300038"/>
                  <wp:effectExtent b="0" l="0" r="0" t="0"/>
                  <wp:docPr id="32" name="image19.jpg"/>
                  <a:graphic>
                    <a:graphicData uri="http://schemas.openxmlformats.org/drawingml/2006/picture">
                      <pic:pic>
                        <pic:nvPicPr>
                          <pic:cNvPr id="0" name="image19.jpg"/>
                          <pic:cNvPicPr preferRelativeResize="0"/>
                        </pic:nvPicPr>
                        <pic:blipFill>
                          <a:blip r:embed="rId28"/>
                          <a:srcRect b="0" l="0" r="0" t="0"/>
                          <a:stretch>
                            <a:fillRect/>
                          </a:stretch>
                        </pic:blipFill>
                        <pic:spPr>
                          <a:xfrm>
                            <a:off x="0" y="0"/>
                            <a:ext cx="300038" cy="300038"/>
                          </a:xfrm>
                          <a:prstGeom prst="rect"/>
                          <a:ln/>
                        </pic:spPr>
                      </pic:pic>
                    </a:graphicData>
                  </a:graphic>
                </wp:inline>
              </w:drawing>
            </w: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Nakit mogu kupiti …</w:t>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42888" cy="242888"/>
                  <wp:effectExtent b="0" l="0" r="0" t="0"/>
                  <wp:docPr id="36" name="image25.jpg"/>
                  <a:graphic>
                    <a:graphicData uri="http://schemas.openxmlformats.org/drawingml/2006/picture">
                      <pic:pic>
                        <pic:nvPicPr>
                          <pic:cNvPr id="0" name="image25.jpg"/>
                          <pic:cNvPicPr preferRelativeResize="0"/>
                        </pic:nvPicPr>
                        <pic:blipFill>
                          <a:blip r:embed="rId23"/>
                          <a:srcRect b="0" l="0" r="0" t="0"/>
                          <a:stretch>
                            <a:fillRect/>
                          </a:stretch>
                        </pic:blipFill>
                        <pic:spPr>
                          <a:xfrm>
                            <a:off x="0" y="0"/>
                            <a:ext cx="242888" cy="242888"/>
                          </a:xfrm>
                          <a:prstGeom prst="rect"/>
                          <a:ln/>
                        </pic:spPr>
                      </pic:pic>
                    </a:graphicData>
                  </a:graphic>
                </wp:inline>
              </w:drawing>
            </w: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Modni dodatak mogu kupiti …</w:t>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1463" cy="271463"/>
                  <wp:effectExtent b="0" l="0" r="0" t="0"/>
                  <wp:docPr id="14" name="image6.jpg"/>
                  <a:graphic>
                    <a:graphicData uri="http://schemas.openxmlformats.org/drawingml/2006/picture">
                      <pic:pic>
                        <pic:nvPicPr>
                          <pic:cNvPr id="0" name="image6.jpg"/>
                          <pic:cNvPicPr preferRelativeResize="0"/>
                        </pic:nvPicPr>
                        <pic:blipFill>
                          <a:blip r:embed="rId20"/>
                          <a:srcRect b="0" l="0" r="0" t="0"/>
                          <a:stretch>
                            <a:fillRect/>
                          </a:stretch>
                        </pic:blipFill>
                        <pic:spPr>
                          <a:xfrm>
                            <a:off x="0" y="0"/>
                            <a:ext cx="271463" cy="271463"/>
                          </a:xfrm>
                          <a:prstGeom prst="rect"/>
                          <a:ln/>
                        </pic:spPr>
                      </pic:pic>
                    </a:graphicData>
                  </a:graphic>
                </wp:inline>
              </w:drawing>
            </w: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Tradicionalni nakit mogu kupiti … </w:t>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98723" cy="298723"/>
                  <wp:effectExtent b="0" l="0" r="0" t="0"/>
                  <wp:docPr id="10" name="image8.jpg"/>
                  <a:graphic>
                    <a:graphicData uri="http://schemas.openxmlformats.org/drawingml/2006/picture">
                      <pic:pic>
                        <pic:nvPicPr>
                          <pic:cNvPr id="0" name="image8.jpg"/>
                          <pic:cNvPicPr preferRelativeResize="0"/>
                        </pic:nvPicPr>
                        <pic:blipFill>
                          <a:blip r:embed="rId29"/>
                          <a:srcRect b="0" l="0" r="0" t="0"/>
                          <a:stretch>
                            <a:fillRect/>
                          </a:stretch>
                        </pic:blipFill>
                        <pic:spPr>
                          <a:xfrm>
                            <a:off x="0" y="0"/>
                            <a:ext cx="298723" cy="298723"/>
                          </a:xfrm>
                          <a:prstGeom prst="rect"/>
                          <a:ln/>
                        </pic:spPr>
                      </pic:pic>
                    </a:graphicData>
                  </a:graphic>
                </wp:inline>
              </w:drawing>
            </w: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Sliku mogu kupiti … </w:t>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C">
            <w:pPr>
              <w:widowControl w:val="0"/>
              <w:spacing w:line="240" w:lineRule="auto"/>
              <w:rPr/>
            </w:pPr>
            <w:r w:rsidDel="00000000" w:rsidR="00000000" w:rsidRPr="00000000">
              <w:rPr/>
              <w:drawing>
                <wp:inline distB="114300" distT="114300" distL="114300" distR="114300">
                  <wp:extent cx="290513" cy="290513"/>
                  <wp:effectExtent b="0" l="0" r="0" t="0"/>
                  <wp:docPr id="37" name="image22.jpg"/>
                  <a:graphic>
                    <a:graphicData uri="http://schemas.openxmlformats.org/drawingml/2006/picture">
                      <pic:pic>
                        <pic:nvPicPr>
                          <pic:cNvPr id="0" name="image22.jpg"/>
                          <pic:cNvPicPr preferRelativeResize="0"/>
                        </pic:nvPicPr>
                        <pic:blipFill>
                          <a:blip r:embed="rId25"/>
                          <a:srcRect b="0" l="0" r="0" t="0"/>
                          <a:stretch>
                            <a:fillRect/>
                          </a:stretch>
                        </pic:blipFill>
                        <pic:spPr>
                          <a:xfrm>
                            <a:off x="0" y="0"/>
                            <a:ext cx="290513" cy="290513"/>
                          </a:xfrm>
                          <a:prstGeom prst="rect"/>
                          <a:ln/>
                        </pic:spPr>
                      </pic:pic>
                    </a:graphicData>
                  </a:graphic>
                </wp:inline>
              </w:drawing>
            </w: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Knjigu o Hrvatskoj mogu kupiti … </w:t>
            </w:r>
          </w:p>
        </w:tc>
      </w:tr>
    </w:tbl>
    <w:p w:rsidR="00000000" w:rsidDel="00000000" w:rsidP="00000000" w:rsidRDefault="00000000" w:rsidRPr="00000000" w14:paraId="000000AE">
      <w:pPr>
        <w:pStyle w:val="Heading1"/>
        <w:spacing w:line="240" w:lineRule="auto"/>
        <w:rPr>
          <w:color w:val="f75b2f"/>
        </w:rPr>
      </w:pPr>
      <w:bookmarkStart w:colFirst="0" w:colLast="0" w:name="_7vhwosxv6ccb" w:id="9"/>
      <w:bookmarkEnd w:id="9"/>
      <w:r w:rsidDel="00000000" w:rsidR="00000000" w:rsidRPr="00000000">
        <w:rPr>
          <w:color w:val="f75b2f"/>
          <w:rtl w:val="0"/>
        </w:rPr>
        <w:t xml:space="preserve">6.2 Zadatak 12. U knjižari</w:t>
      </w:r>
    </w:p>
    <w:p w:rsidR="00000000" w:rsidDel="00000000" w:rsidP="00000000" w:rsidRDefault="00000000" w:rsidRPr="00000000" w14:paraId="000000AF">
      <w:pPr>
        <w:rPr/>
      </w:pPr>
      <w:r w:rsidDel="00000000" w:rsidR="00000000" w:rsidRPr="00000000">
        <w:rPr>
          <w:rtl w:val="0"/>
        </w:rPr>
        <w:t xml:space="preserve">🔊 Listen to the </w:t>
      </w:r>
      <w:r w:rsidDel="00000000" w:rsidR="00000000" w:rsidRPr="00000000">
        <w:rPr>
          <w:b w:val="1"/>
          <w:rtl w:val="0"/>
        </w:rPr>
        <w:t xml:space="preserve">dialogues one and two</w:t>
      </w:r>
      <w:r w:rsidDel="00000000" w:rsidR="00000000" w:rsidRPr="00000000">
        <w:rPr>
          <w:rtl w:val="0"/>
        </w:rPr>
        <w:t xml:space="preserve">, and complete the task. </w:t>
      </w:r>
      <w:r w:rsidDel="00000000" w:rsidR="00000000" w:rsidRPr="00000000">
        <w:rPr>
          <w:i w:val="1"/>
          <w:rtl w:val="0"/>
        </w:rPr>
        <w:t xml:space="preserve">Ines i James idu u šoping</w:t>
      </w:r>
      <w:r w:rsidDel="00000000" w:rsidR="00000000" w:rsidRPr="00000000">
        <w:rPr>
          <w:rtl w:val="0"/>
        </w:rPr>
        <w:t xml:space="preserve">. </w:t>
      </w:r>
      <w:r w:rsidDel="00000000" w:rsidR="00000000" w:rsidRPr="00000000">
        <w:rPr>
          <w:i w:val="1"/>
          <w:rtl w:val="0"/>
        </w:rPr>
        <w:t xml:space="preserve">James želi kupiti nešto roditeljima</w:t>
      </w:r>
      <w:r w:rsidDel="00000000" w:rsidR="00000000" w:rsidRPr="00000000">
        <w:rPr>
          <w:rtl w:val="0"/>
        </w:rPr>
        <w:t xml:space="preserve">.</w:t>
      </w:r>
    </w:p>
    <w:p w:rsidR="00000000" w:rsidDel="00000000" w:rsidP="00000000" w:rsidRDefault="00000000" w:rsidRPr="00000000" w14:paraId="000000B0">
      <w:pPr>
        <w:pStyle w:val="Heading2"/>
        <w:rPr/>
      </w:pPr>
      <w:bookmarkStart w:colFirst="0" w:colLast="0" w:name="_9v94kjszuanl" w:id="10"/>
      <w:bookmarkEnd w:id="10"/>
      <w:r w:rsidDel="00000000" w:rsidR="00000000" w:rsidRPr="00000000">
        <w:rPr>
          <w:color w:val="f75b2f"/>
          <w:rtl w:val="0"/>
        </w:rPr>
        <w:t xml:space="preserve">|</w:t>
      </w:r>
      <w:r w:rsidDel="00000000" w:rsidR="00000000" w:rsidRPr="00000000">
        <w:rPr>
          <w:rtl w:val="0"/>
        </w:rPr>
        <w:t xml:space="preserve"> Na ulici</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hyperlink r:id="rId30">
              <w:r w:rsidDel="00000000" w:rsidR="00000000" w:rsidRPr="00000000">
                <w:rPr>
                  <w:color w:val="1155cc"/>
                  <w:u w:val="single"/>
                </w:rPr>
                <w:drawing>
                  <wp:inline distB="114300" distT="114300" distL="114300" distR="114300">
                    <wp:extent cx="2838450" cy="1892300"/>
                    <wp:effectExtent b="0" l="0" r="0" t="0"/>
                    <wp:docPr id="15" name="image32.png"/>
                    <a:graphic>
                      <a:graphicData uri="http://schemas.openxmlformats.org/drawingml/2006/picture">
                        <pic:pic>
                          <pic:nvPicPr>
                            <pic:cNvPr id="0" name="image32.png"/>
                            <pic:cNvPicPr preferRelativeResize="0"/>
                          </pic:nvPicPr>
                          <pic:blipFill>
                            <a:blip r:embed="rId3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hyperlink r:id="rId32">
              <w:r w:rsidDel="00000000" w:rsidR="00000000" w:rsidRPr="00000000">
                <w:rPr>
                  <w:color w:val="1155cc"/>
                  <w:u w:val="single"/>
                </w:rPr>
                <w:drawing>
                  <wp:inline distB="114300" distT="114300" distL="114300" distR="114300">
                    <wp:extent cx="2838450" cy="1905000"/>
                    <wp:effectExtent b="0" l="0" r="0" t="0"/>
                    <wp:docPr id="8" name="image30.png"/>
                    <a:graphic>
                      <a:graphicData uri="http://schemas.openxmlformats.org/drawingml/2006/picture">
                        <pic:pic>
                          <pic:nvPicPr>
                            <pic:cNvPr id="0" name="image30.png"/>
                            <pic:cNvPicPr preferRelativeResize="0"/>
                          </pic:nvPicPr>
                          <pic:blipFill>
                            <a:blip r:embed="rId33"/>
                            <a:srcRect b="0" l="0" r="0" t="0"/>
                            <a:stretch>
                              <a:fillRect/>
                            </a:stretch>
                          </pic:blipFill>
                          <pic:spPr>
                            <a:xfrm>
                              <a:off x="0" y="0"/>
                              <a:ext cx="2838450" cy="19050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hyperlink r:id="rId34">
              <w:r w:rsidDel="00000000" w:rsidR="00000000" w:rsidRPr="00000000">
                <w:rPr>
                  <w:color w:val="1155cc"/>
                  <w:u w:val="single"/>
                </w:rPr>
                <w:drawing>
                  <wp:inline distB="114300" distT="114300" distL="114300" distR="114300">
                    <wp:extent cx="2838450" cy="1879600"/>
                    <wp:effectExtent b="0" l="0" r="0" t="0"/>
                    <wp:docPr id="4" name="image29.png"/>
                    <a:graphic>
                      <a:graphicData uri="http://schemas.openxmlformats.org/drawingml/2006/picture">
                        <pic:pic>
                          <pic:nvPicPr>
                            <pic:cNvPr id="0" name="image29.png"/>
                            <pic:cNvPicPr preferRelativeResize="0"/>
                          </pic:nvPicPr>
                          <pic:blipFill>
                            <a:blip r:embed="rId35"/>
                            <a:srcRect b="0" l="0" r="0" t="0"/>
                            <a:stretch>
                              <a:fillRect/>
                            </a:stretch>
                          </pic:blipFill>
                          <pic:spPr>
                            <a:xfrm>
                              <a:off x="0" y="0"/>
                              <a:ext cx="2838450" cy="1879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hyperlink r:id="rId36">
              <w:r w:rsidDel="00000000" w:rsidR="00000000" w:rsidRPr="00000000">
                <w:rPr>
                  <w:color w:val="1155cc"/>
                  <w:u w:val="single"/>
                </w:rPr>
                <w:drawing>
                  <wp:inline distB="114300" distT="114300" distL="114300" distR="114300">
                    <wp:extent cx="2838450" cy="1816100"/>
                    <wp:effectExtent b="0" l="0" r="0" t="0"/>
                    <wp:docPr id="5" name="image31.png"/>
                    <a:graphic>
                      <a:graphicData uri="http://schemas.openxmlformats.org/drawingml/2006/picture">
                        <pic:pic>
                          <pic:nvPicPr>
                            <pic:cNvPr id="0" name="image31.png"/>
                            <pic:cNvPicPr preferRelativeResize="0"/>
                          </pic:nvPicPr>
                          <pic:blipFill>
                            <a:blip r:embed="rId37"/>
                            <a:srcRect b="0" l="0" r="0" t="0"/>
                            <a:stretch>
                              <a:fillRect/>
                            </a:stretch>
                          </pic:blipFill>
                          <pic:spPr>
                            <a:xfrm>
                              <a:off x="0" y="0"/>
                              <a:ext cx="2838450" cy="18161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B5">
      <w:pPr>
        <w:pStyle w:val="Heading2"/>
        <w:rPr/>
      </w:pPr>
      <w:bookmarkStart w:colFirst="0" w:colLast="0" w:name="_a2t561mcxskp" w:id="11"/>
      <w:bookmarkEnd w:id="11"/>
      <w:r w:rsidDel="00000000" w:rsidR="00000000" w:rsidRPr="00000000">
        <w:rPr>
          <w:color w:val="f75b2f"/>
          <w:rtl w:val="0"/>
        </w:rPr>
        <w:t xml:space="preserve">|</w:t>
      </w:r>
      <w:r w:rsidDel="00000000" w:rsidR="00000000" w:rsidRPr="00000000">
        <w:rPr>
          <w:rtl w:val="0"/>
        </w:rPr>
        <w:t xml:space="preserve"> Razumijevanje</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Gdje su James i Ines?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Kamo oni idu?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Što James želi kupiti?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Kome on želi kupiti poklon?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w:t>
            </w:r>
          </w:p>
        </w:tc>
      </w:tr>
    </w:tbl>
    <w:p w:rsidR="00000000" w:rsidDel="00000000" w:rsidP="00000000" w:rsidRDefault="00000000" w:rsidRPr="00000000" w14:paraId="000000C6">
      <w:pPr>
        <w:pStyle w:val="Heading2"/>
        <w:rPr/>
      </w:pPr>
      <w:bookmarkStart w:colFirst="0" w:colLast="0" w:name="_4cbo0a86i0bn" w:id="12"/>
      <w:bookmarkEnd w:id="12"/>
      <w:r w:rsidDel="00000000" w:rsidR="00000000" w:rsidRPr="00000000">
        <w:rPr>
          <w:color w:val="f75b2f"/>
          <w:rtl w:val="0"/>
        </w:rPr>
        <w:t xml:space="preserve">|</w:t>
      </w:r>
      <w:r w:rsidDel="00000000" w:rsidR="00000000" w:rsidRPr="00000000">
        <w:rPr>
          <w:rtl w:val="0"/>
        </w:rPr>
        <w:t xml:space="preserve"> Osobno pitanje</w:t>
      </w:r>
    </w:p>
    <w:p w:rsidR="00000000" w:rsidDel="00000000" w:rsidP="00000000" w:rsidRDefault="00000000" w:rsidRPr="00000000" w14:paraId="000000C7">
      <w:pPr>
        <w:rPr/>
      </w:pPr>
      <w:r w:rsidDel="00000000" w:rsidR="00000000" w:rsidRPr="00000000">
        <w:rPr>
          <w:rtl w:val="0"/>
        </w:rPr>
        <w:t xml:space="preserve">If you want to buy a book about your country/city as a gift to your international friend, what would you buy? You might need to search online for your answer if not sure.</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Koju knjigu ti želiš kupiti prijatelju/prijateljici?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Gdje možeš kupiti knjigu?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 </w:t>
            </w:r>
          </w:p>
        </w:tc>
      </w:tr>
    </w:tbl>
    <w:p w:rsidR="00000000" w:rsidDel="00000000" w:rsidP="00000000" w:rsidRDefault="00000000" w:rsidRPr="00000000" w14:paraId="000000D0">
      <w:pPr>
        <w:pStyle w:val="Heading2"/>
        <w:rPr/>
      </w:pPr>
      <w:bookmarkStart w:colFirst="0" w:colLast="0" w:name="_bx5ypwjy7b2j" w:id="13"/>
      <w:bookmarkEnd w:id="13"/>
      <w:r w:rsidDel="00000000" w:rsidR="00000000" w:rsidRPr="00000000">
        <w:rPr>
          <w:color w:val="f75b2f"/>
          <w:rtl w:val="0"/>
        </w:rPr>
        <w:t xml:space="preserve">|</w:t>
      </w:r>
      <w:r w:rsidDel="00000000" w:rsidR="00000000" w:rsidRPr="00000000">
        <w:rPr>
          <w:rtl w:val="0"/>
        </w:rPr>
        <w:t xml:space="preserve"> U knjižari</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drawing>
                <wp:inline distB="114300" distT="114300" distL="114300" distR="114300">
                  <wp:extent cx="2838450" cy="3009891"/>
                  <wp:effectExtent b="0" l="0" r="0" t="0"/>
                  <wp:docPr id="13" name="image39.png"/>
                  <a:graphic>
                    <a:graphicData uri="http://schemas.openxmlformats.org/drawingml/2006/picture">
                      <pic:pic>
                        <pic:nvPicPr>
                          <pic:cNvPr id="0" name="image39.png"/>
                          <pic:cNvPicPr preferRelativeResize="0"/>
                        </pic:nvPicPr>
                        <pic:blipFill>
                          <a:blip r:embed="rId38"/>
                          <a:srcRect b="10986" l="0" r="0" t="0"/>
                          <a:stretch>
                            <a:fillRect/>
                          </a:stretch>
                        </pic:blipFill>
                        <pic:spPr>
                          <a:xfrm>
                            <a:off x="0" y="0"/>
                            <a:ext cx="2838450" cy="3009891"/>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2">
            <w:pPr>
              <w:spacing w:line="240" w:lineRule="auto"/>
              <w:rPr/>
            </w:pPr>
            <w:r w:rsidDel="00000000" w:rsidR="00000000" w:rsidRPr="00000000">
              <w:rPr/>
              <w:drawing>
                <wp:inline distB="114300" distT="114300" distL="114300" distR="114300">
                  <wp:extent cx="2838450" cy="3000366"/>
                  <wp:effectExtent b="0" l="0" r="0" t="0"/>
                  <wp:docPr id="3" name="image21.png"/>
                  <a:graphic>
                    <a:graphicData uri="http://schemas.openxmlformats.org/drawingml/2006/picture">
                      <pic:pic>
                        <pic:nvPicPr>
                          <pic:cNvPr id="0" name="image21.png"/>
                          <pic:cNvPicPr preferRelativeResize="0"/>
                        </pic:nvPicPr>
                        <pic:blipFill>
                          <a:blip r:embed="rId39"/>
                          <a:srcRect b="16886" l="0" r="0" t="0"/>
                          <a:stretch>
                            <a:fillRect/>
                          </a:stretch>
                        </pic:blipFill>
                        <pic:spPr>
                          <a:xfrm>
                            <a:off x="0" y="0"/>
                            <a:ext cx="2838450" cy="300036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3">
      <w:pPr>
        <w:rPr/>
      </w:pP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Koje knjige je pronašla Ines? [pronaći = to find]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Što voli Jamesova mama?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C">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Što voli Jamesov tata?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0">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Koju knjigu je Ines pronašla za mamu?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4">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t xml:space="preserve">Koju knjigu je Ines pronašla za tatu?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8">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t xml:space="preserve">Što će kupiti James?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C">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D">
            <w:pPr>
              <w:spacing w:line="240" w:lineRule="auto"/>
              <w:rPr/>
            </w:pPr>
            <w:r w:rsidDel="00000000" w:rsidR="00000000" w:rsidRPr="00000000">
              <w:rPr>
                <w:rtl w:val="0"/>
              </w:rPr>
              <w:t xml:space="preserve">Kamo još James želi ići?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F">
            <w:pPr>
              <w:spacing w:line="240" w:lineRule="auto"/>
              <w:rPr/>
            </w:pPr>
            <w:r w:rsidDel="00000000" w:rsidR="00000000" w:rsidRPr="00000000">
              <w:rPr>
                <w:rtl w:val="0"/>
              </w:rPr>
              <w:t xml:space="preserve">-</w:t>
            </w:r>
          </w:p>
        </w:tc>
      </w:tr>
    </w:tbl>
    <w:p w:rsidR="00000000" w:rsidDel="00000000" w:rsidP="00000000" w:rsidRDefault="00000000" w:rsidRPr="00000000" w14:paraId="000000F0">
      <w:pPr>
        <w:pStyle w:val="Heading1"/>
        <w:spacing w:line="240" w:lineRule="auto"/>
        <w:rPr>
          <w:color w:val="f75b2f"/>
        </w:rPr>
      </w:pPr>
      <w:bookmarkStart w:colFirst="0" w:colLast="0" w:name="_9twn3roru6rb" w:id="14"/>
      <w:bookmarkEnd w:id="14"/>
      <w:r w:rsidDel="00000000" w:rsidR="00000000" w:rsidRPr="00000000">
        <w:rPr>
          <w:color w:val="f75b2f"/>
          <w:rtl w:val="0"/>
        </w:rPr>
        <w:t xml:space="preserve">6.2 Zadatak 13. Za koga je poklon? </w:t>
      </w:r>
    </w:p>
    <w:p w:rsidR="00000000" w:rsidDel="00000000" w:rsidP="00000000" w:rsidRDefault="00000000" w:rsidRPr="00000000" w14:paraId="000000F1">
      <w:pPr>
        <w:rPr/>
      </w:pPr>
      <w:r w:rsidDel="00000000" w:rsidR="00000000" w:rsidRPr="00000000">
        <w:rPr>
          <w:rtl w:val="0"/>
        </w:rPr>
        <w:t xml:space="preserve">Based on the information you gathered so far in this unit, listen to each sentence and decide who is the intended recipient. Finally, mark if you agree or disagree with each statement (is it a good gift or not?), based on your knowledge of James' family. </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2">
            <w:pPr>
              <w:spacing w:line="240" w:lineRule="auto"/>
              <w:jc w:val="center"/>
              <w:rPr/>
            </w:pPr>
            <w:hyperlink r:id="rId40">
              <w:r w:rsidDel="00000000" w:rsidR="00000000" w:rsidRPr="00000000">
                <w:rPr>
                  <w:color w:val="1155cc"/>
                  <w:u w:val="single"/>
                </w:rPr>
                <w:drawing>
                  <wp:inline distB="114300" distT="114300" distL="114300" distR="114300">
                    <wp:extent cx="887403" cy="870338"/>
                    <wp:effectExtent b="0" l="0" r="0" t="0"/>
                    <wp:docPr id="24" name="image35.png"/>
                    <a:graphic>
                      <a:graphicData uri="http://schemas.openxmlformats.org/drawingml/2006/picture">
                        <pic:pic>
                          <pic:nvPicPr>
                            <pic:cNvPr id="0" name="image35.png"/>
                            <pic:cNvPicPr preferRelativeResize="0"/>
                          </pic:nvPicPr>
                          <pic:blipFill>
                            <a:blip r:embed="rId41"/>
                            <a:srcRect b="0" l="0" r="0" t="0"/>
                            <a:stretch>
                              <a:fillRect/>
                            </a:stretch>
                          </pic:blipFill>
                          <pic:spPr>
                            <a:xfrm>
                              <a:off x="0" y="0"/>
                              <a:ext cx="887403" cy="87033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3">
            <w:pPr>
              <w:spacing w:line="240" w:lineRule="auto"/>
              <w:jc w:val="center"/>
              <w:rPr/>
            </w:pPr>
            <w:hyperlink r:id="rId42">
              <w:r w:rsidDel="00000000" w:rsidR="00000000" w:rsidRPr="00000000">
                <w:rPr>
                  <w:color w:val="1155cc"/>
                  <w:u w:val="single"/>
                </w:rPr>
                <w:drawing>
                  <wp:inline distB="114300" distT="114300" distL="114300" distR="114300">
                    <wp:extent cx="438726" cy="1069395"/>
                    <wp:effectExtent b="0" l="0" r="0" t="0"/>
                    <wp:docPr id="35" name="image34.png"/>
                    <a:graphic>
                      <a:graphicData uri="http://schemas.openxmlformats.org/drawingml/2006/picture">
                        <pic:pic>
                          <pic:nvPicPr>
                            <pic:cNvPr id="0" name="image34.png"/>
                            <pic:cNvPicPr preferRelativeResize="0"/>
                          </pic:nvPicPr>
                          <pic:blipFill>
                            <a:blip r:embed="rId43"/>
                            <a:srcRect b="0" l="29381" r="29639" t="0"/>
                            <a:stretch>
                              <a:fillRect/>
                            </a:stretch>
                          </pic:blipFill>
                          <pic:spPr>
                            <a:xfrm>
                              <a:off x="0" y="0"/>
                              <a:ext cx="438726" cy="106939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4">
            <w:pPr>
              <w:spacing w:line="240" w:lineRule="auto"/>
              <w:jc w:val="center"/>
              <w:rPr/>
            </w:pPr>
            <w:hyperlink r:id="rId44">
              <w:r w:rsidDel="00000000" w:rsidR="00000000" w:rsidRPr="00000000">
                <w:rPr>
                  <w:color w:val="1155cc"/>
                  <w:u w:val="single"/>
                </w:rPr>
                <w:drawing>
                  <wp:inline distB="114300" distT="114300" distL="114300" distR="114300">
                    <wp:extent cx="1076355" cy="888420"/>
                    <wp:effectExtent b="0" l="0" r="0" t="0"/>
                    <wp:docPr id="23" name="image26.png"/>
                    <a:graphic>
                      <a:graphicData uri="http://schemas.openxmlformats.org/drawingml/2006/picture">
                        <pic:pic>
                          <pic:nvPicPr>
                            <pic:cNvPr id="0" name="image26.png"/>
                            <pic:cNvPicPr preferRelativeResize="0"/>
                          </pic:nvPicPr>
                          <pic:blipFill>
                            <a:blip r:embed="rId45"/>
                            <a:srcRect b="0" l="0" r="0" t="0"/>
                            <a:stretch>
                              <a:fillRect/>
                            </a:stretch>
                          </pic:blipFill>
                          <pic:spPr>
                            <a:xfrm>
                              <a:off x="0" y="0"/>
                              <a:ext cx="1076355" cy="88842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5">
            <w:pPr>
              <w:spacing w:line="240" w:lineRule="auto"/>
              <w:jc w:val="center"/>
              <w:rPr/>
            </w:pPr>
            <w:hyperlink r:id="rId46">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6">
            <w:pPr>
              <w:spacing w:line="240" w:lineRule="auto"/>
              <w:jc w:val="center"/>
              <w:rPr/>
            </w:pPr>
            <w:hyperlink r:id="rId47">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7">
            <w:pPr>
              <w:spacing w:line="240" w:lineRule="auto"/>
              <w:jc w:val="center"/>
              <w:rPr/>
            </w:pPr>
            <w:hyperlink r:id="rId48">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8">
            <w:pPr>
              <w:spacing w:line="240" w:lineRule="auto"/>
              <w:jc w:val="center"/>
              <w:rPr/>
            </w:pPr>
            <w:r w:rsidDel="00000000" w:rsidR="00000000" w:rsidRPr="00000000">
              <w:rPr/>
              <w:drawing>
                <wp:inline distB="114300" distT="114300" distL="114300" distR="114300">
                  <wp:extent cx="1847850" cy="1279559"/>
                  <wp:effectExtent b="0" l="0" r="0" t="0"/>
                  <wp:docPr id="21" name="image16.jpg"/>
                  <a:graphic>
                    <a:graphicData uri="http://schemas.openxmlformats.org/drawingml/2006/picture">
                      <pic:pic>
                        <pic:nvPicPr>
                          <pic:cNvPr id="0" name="image16.jpg"/>
                          <pic:cNvPicPr preferRelativeResize="0"/>
                        </pic:nvPicPr>
                        <pic:blipFill>
                          <a:blip r:embed="rId10"/>
                          <a:srcRect b="17228" l="0" r="0" t="14018"/>
                          <a:stretch>
                            <a:fillRect/>
                          </a:stretch>
                        </pic:blipFill>
                        <pic:spPr>
                          <a:xfrm>
                            <a:off x="0" y="0"/>
                            <a:ext cx="1847850" cy="1279559"/>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9">
            <w:pPr>
              <w:spacing w:line="240" w:lineRule="auto"/>
              <w:jc w:val="center"/>
              <w:rPr/>
            </w:pPr>
            <w:hyperlink r:id="rId49">
              <w:r w:rsidDel="00000000" w:rsidR="00000000" w:rsidRPr="00000000">
                <w:rPr>
                  <w:color w:val="1155cc"/>
                  <w:u w:val="single"/>
                </w:rPr>
                <w:drawing>
                  <wp:inline distB="114300" distT="114300" distL="114300" distR="114300">
                    <wp:extent cx="1599165" cy="914986"/>
                    <wp:effectExtent b="0" l="0" r="0" t="0"/>
                    <wp:docPr id="22" name="image33.png"/>
                    <a:graphic>
                      <a:graphicData uri="http://schemas.openxmlformats.org/drawingml/2006/picture">
                        <pic:pic>
                          <pic:nvPicPr>
                            <pic:cNvPr id="0" name="image33.png"/>
                            <pic:cNvPicPr preferRelativeResize="0"/>
                          </pic:nvPicPr>
                          <pic:blipFill>
                            <a:blip r:embed="rId50"/>
                            <a:srcRect b="0" l="0" r="0" t="0"/>
                            <a:stretch>
                              <a:fillRect/>
                            </a:stretch>
                          </pic:blipFill>
                          <pic:spPr>
                            <a:xfrm>
                              <a:off x="0" y="0"/>
                              <a:ext cx="1599165" cy="91498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A">
            <w:pPr>
              <w:spacing w:line="240" w:lineRule="auto"/>
              <w:jc w:val="center"/>
              <w:rPr/>
            </w:pPr>
            <w:hyperlink r:id="rId51">
              <w:r w:rsidDel="00000000" w:rsidR="00000000" w:rsidRPr="00000000">
                <w:rPr>
                  <w:color w:val="1155cc"/>
                  <w:u w:val="single"/>
                </w:rPr>
                <w:drawing>
                  <wp:inline distB="114300" distT="114300" distL="114300" distR="114300">
                    <wp:extent cx="876430" cy="888774"/>
                    <wp:effectExtent b="0" l="0" r="0" t="0"/>
                    <wp:docPr id="34" name="image37.png"/>
                    <a:graphic>
                      <a:graphicData uri="http://schemas.openxmlformats.org/drawingml/2006/picture">
                        <pic:pic>
                          <pic:nvPicPr>
                            <pic:cNvPr id="0" name="image37.png"/>
                            <pic:cNvPicPr preferRelativeResize="0"/>
                          </pic:nvPicPr>
                          <pic:blipFill>
                            <a:blip r:embed="rId52"/>
                            <a:srcRect b="0" l="0" r="0" t="0"/>
                            <a:stretch>
                              <a:fillRect/>
                            </a:stretch>
                          </pic:blipFill>
                          <pic:spPr>
                            <a:xfrm>
                              <a:off x="0" y="0"/>
                              <a:ext cx="876430" cy="888774"/>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B">
            <w:pPr>
              <w:spacing w:line="240" w:lineRule="auto"/>
              <w:jc w:val="center"/>
              <w:rPr/>
            </w:pPr>
            <w:hyperlink r:id="rId53">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C">
            <w:pPr>
              <w:spacing w:line="240" w:lineRule="auto"/>
              <w:jc w:val="center"/>
              <w:rPr/>
            </w:pPr>
            <w:hyperlink r:id="rId54">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D">
            <w:pPr>
              <w:spacing w:line="240" w:lineRule="auto"/>
              <w:jc w:val="center"/>
              <w:rPr/>
            </w:pPr>
            <w:hyperlink r:id="rId55">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FE">
      <w:pPr>
        <w:rPr/>
      </w:pPr>
      <w:r w:rsidDel="00000000" w:rsidR="00000000" w:rsidRPr="00000000">
        <w:rPr>
          <w:rtl w:val="0"/>
        </w:rPr>
      </w:r>
    </w:p>
    <w:tbl>
      <w:tblPr>
        <w:tblStyle w:val="Table15"/>
        <w:tblW w:w="936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615"/>
        <w:gridCol w:w="2160"/>
        <w:gridCol w:w="1275"/>
        <w:gridCol w:w="1950"/>
        <w:gridCol w:w="1650"/>
        <w:gridCol w:w="1710"/>
        <w:tblGridChange w:id="0">
          <w:tblGrid>
            <w:gridCol w:w="615"/>
            <w:gridCol w:w="2160"/>
            <w:gridCol w:w="1275"/>
            <w:gridCol w:w="1950"/>
            <w:gridCol w:w="1650"/>
            <w:gridCol w:w="1710"/>
          </w:tblGrid>
        </w:tblGridChange>
      </w:tblGrid>
      <w:tr>
        <w:trPr>
          <w:cantSplit w:val="0"/>
          <w:trHeight w:val="965" w:hRule="atLeast"/>
          <w:tblHeader w:val="0"/>
        </w:trPr>
        <w:tc>
          <w:tcPr>
            <w:tcBorders>
              <w:top w:color="000000" w:space="0" w:sz="18" w:val="single"/>
              <w:left w:color="000000" w:space="0" w:sz="0" w:val="nil"/>
              <w:bottom w:color="000000" w:space="0" w:sz="18" w:val="single"/>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FF">
            <w:pPr>
              <w:spacing w:line="240" w:lineRule="auto"/>
              <w:rPr/>
            </w:pPr>
            <w:r w:rsidDel="00000000" w:rsidR="00000000" w:rsidRPr="00000000">
              <w:rPr>
                <w:rtl w:val="0"/>
              </w:rPr>
              <w:t xml:space="preserve"> </w:t>
            </w:r>
          </w:p>
        </w:tc>
        <w:tc>
          <w:tcPr>
            <w:tcBorders>
              <w:top w:color="000000" w:space="0" w:sz="18" w:val="single"/>
              <w:left w:color="000000" w:space="0" w:sz="4" w:val="dotted"/>
              <w:bottom w:color="000000" w:space="0" w:sz="18" w:val="single"/>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100">
            <w:pPr>
              <w:spacing w:line="240" w:lineRule="auto"/>
              <w:rPr/>
            </w:pPr>
            <w:r w:rsidDel="00000000" w:rsidR="00000000" w:rsidRPr="00000000">
              <w:rPr>
                <w:rtl w:val="0"/>
              </w:rPr>
              <w:t xml:space="preserve">BRATU</w:t>
            </w:r>
          </w:p>
          <w:p w:rsidR="00000000" w:rsidDel="00000000" w:rsidP="00000000" w:rsidRDefault="00000000" w:rsidRPr="00000000" w14:paraId="00000101">
            <w:pPr>
              <w:spacing w:line="240" w:lineRule="auto"/>
              <w:rPr/>
            </w:pPr>
            <w:r w:rsidDel="00000000" w:rsidR="00000000" w:rsidRPr="00000000">
              <w:rPr>
                <w:rtl w:val="0"/>
              </w:rPr>
              <w:t xml:space="preserve">(Michaelu ili Dylanu)</w:t>
            </w:r>
          </w:p>
        </w:tc>
        <w:tc>
          <w:tcPr>
            <w:tcBorders>
              <w:top w:color="000000" w:space="0" w:sz="18" w:val="single"/>
              <w:left w:color="000000" w:space="0" w:sz="4" w:val="dotted"/>
              <w:bottom w:color="000000" w:space="0" w:sz="18" w:val="single"/>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102">
            <w:pPr>
              <w:spacing w:line="240" w:lineRule="auto"/>
              <w:rPr/>
            </w:pPr>
            <w:r w:rsidDel="00000000" w:rsidR="00000000" w:rsidRPr="00000000">
              <w:rPr>
                <w:rtl w:val="0"/>
              </w:rPr>
              <w:t xml:space="preserve">SESTRI</w:t>
            </w:r>
          </w:p>
        </w:tc>
        <w:tc>
          <w:tcPr>
            <w:tcBorders>
              <w:top w:color="000000" w:space="0" w:sz="18" w:val="single"/>
              <w:left w:color="000000" w:space="0" w:sz="4" w:val="dotted"/>
              <w:bottom w:color="000000" w:space="0" w:sz="18" w:val="single"/>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103">
            <w:pPr>
              <w:spacing w:line="240" w:lineRule="auto"/>
              <w:rPr/>
            </w:pPr>
            <w:r w:rsidDel="00000000" w:rsidR="00000000" w:rsidRPr="00000000">
              <w:rPr>
                <w:rtl w:val="0"/>
              </w:rPr>
              <w:t xml:space="preserve">RODITELJIMA</w:t>
            </w:r>
          </w:p>
          <w:p w:rsidR="00000000" w:rsidDel="00000000" w:rsidP="00000000" w:rsidRDefault="00000000" w:rsidRPr="00000000" w14:paraId="00000104">
            <w:pPr>
              <w:spacing w:line="240" w:lineRule="auto"/>
              <w:rPr/>
            </w:pPr>
            <w:r w:rsidDel="00000000" w:rsidR="00000000" w:rsidRPr="00000000">
              <w:rPr>
                <w:rtl w:val="0"/>
              </w:rPr>
              <w:t xml:space="preserve">(mami i tati)</w:t>
            </w:r>
          </w:p>
        </w:tc>
        <w:tc>
          <w:tcPr>
            <w:tcBorders>
              <w:top w:color="000000" w:space="0" w:sz="18" w:val="single"/>
              <w:left w:color="000000" w:space="0" w:sz="4" w:val="dotted"/>
              <w:bottom w:color="000000" w:space="0" w:sz="18" w:val="single"/>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105">
            <w:pPr>
              <w:spacing w:line="240" w:lineRule="auto"/>
              <w:rPr/>
            </w:pPr>
            <w:r w:rsidDel="00000000" w:rsidR="00000000" w:rsidRPr="00000000">
              <w:rPr>
                <w:rtl w:val="0"/>
              </w:rPr>
              <w:t xml:space="preserve">slažem se</w:t>
            </w:r>
          </w:p>
          <w:p w:rsidR="00000000" w:rsidDel="00000000" w:rsidP="00000000" w:rsidRDefault="00000000" w:rsidRPr="00000000" w14:paraId="00000106">
            <w:pPr>
              <w:spacing w:line="240" w:lineRule="auto"/>
              <w:rPr/>
            </w:pPr>
            <w:r w:rsidDel="00000000" w:rsidR="00000000" w:rsidRPr="00000000">
              <w:rPr>
                <w:rtl w:val="0"/>
              </w:rPr>
              <w:t xml:space="preserve">[I agree]</w:t>
            </w:r>
          </w:p>
        </w:tc>
        <w:tc>
          <w:tcPr>
            <w:tcBorders>
              <w:top w:color="000000" w:space="0" w:sz="18" w:val="single"/>
              <w:left w:color="000000" w:space="0" w:sz="4" w:val="dotted"/>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107">
            <w:pPr>
              <w:spacing w:line="240" w:lineRule="auto"/>
              <w:rPr/>
            </w:pPr>
            <w:r w:rsidDel="00000000" w:rsidR="00000000" w:rsidRPr="00000000">
              <w:rPr>
                <w:rtl w:val="0"/>
              </w:rPr>
              <w:t xml:space="preserve">ne slažem se</w:t>
            </w:r>
          </w:p>
          <w:p w:rsidR="00000000" w:rsidDel="00000000" w:rsidP="00000000" w:rsidRDefault="00000000" w:rsidRPr="00000000" w14:paraId="00000108">
            <w:pPr>
              <w:spacing w:line="240" w:lineRule="auto"/>
              <w:rPr/>
            </w:pPr>
            <w:r w:rsidDel="00000000" w:rsidR="00000000" w:rsidRPr="00000000">
              <w:rPr>
                <w:rtl w:val="0"/>
              </w:rPr>
              <w:t xml:space="preserve">[I disagree]</w:t>
            </w:r>
          </w:p>
        </w:tc>
      </w:tr>
      <w:tr>
        <w:trPr>
          <w:cantSplit w:val="0"/>
          <w:trHeight w:val="470" w:hRule="atLeast"/>
          <w:tblHeader w:val="0"/>
        </w:trPr>
        <w:tc>
          <w:tcPr>
            <w:tcBorders>
              <w:top w:color="000000" w:space="0" w:sz="18" w:val="single"/>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09">
            <w:pPr>
              <w:spacing w:line="240" w:lineRule="auto"/>
              <w:jc w:val="center"/>
              <w:rPr/>
            </w:pPr>
            <w:r w:rsidDel="00000000" w:rsidR="00000000" w:rsidRPr="00000000">
              <w:rPr>
                <w:rtl w:val="0"/>
              </w:rPr>
              <w:t xml:space="preserve">1</w:t>
            </w:r>
          </w:p>
        </w:tc>
        <w:tc>
          <w:tcPr>
            <w:tcBorders>
              <w:top w:color="000000" w:space="0" w:sz="18" w:val="single"/>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0A">
            <w:pPr>
              <w:spacing w:line="240" w:lineRule="auto"/>
              <w:rPr/>
            </w:pPr>
            <w:r w:rsidDel="00000000" w:rsidR="00000000" w:rsidRPr="00000000">
              <w:rPr>
                <w:rtl w:val="0"/>
              </w:rPr>
              <w:t xml:space="preserve"> </w:t>
            </w:r>
          </w:p>
        </w:tc>
        <w:tc>
          <w:tcPr>
            <w:tcBorders>
              <w:top w:color="000000" w:space="0" w:sz="18" w:val="single"/>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0B">
            <w:pPr>
              <w:spacing w:line="240" w:lineRule="auto"/>
              <w:rPr/>
            </w:pPr>
            <w:r w:rsidDel="00000000" w:rsidR="00000000" w:rsidRPr="00000000">
              <w:rPr>
                <w:rtl w:val="0"/>
              </w:rPr>
              <w:t xml:space="preserve"> </w:t>
            </w:r>
          </w:p>
        </w:tc>
        <w:tc>
          <w:tcPr>
            <w:tcBorders>
              <w:top w:color="000000" w:space="0" w:sz="18" w:val="single"/>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0C">
            <w:pPr>
              <w:spacing w:line="240" w:lineRule="auto"/>
              <w:rPr/>
            </w:pPr>
            <w:r w:rsidDel="00000000" w:rsidR="00000000" w:rsidRPr="00000000">
              <w:rPr>
                <w:rtl w:val="0"/>
              </w:rPr>
              <w:t xml:space="preserve"> </w:t>
            </w:r>
          </w:p>
        </w:tc>
        <w:tc>
          <w:tcPr>
            <w:tcBorders>
              <w:top w:color="000000" w:space="0" w:sz="18" w:val="single"/>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0D">
            <w:pPr>
              <w:spacing w:line="240" w:lineRule="auto"/>
              <w:rPr/>
            </w:pPr>
            <w:r w:rsidDel="00000000" w:rsidR="00000000" w:rsidRPr="00000000">
              <w:rPr>
                <w:rtl w:val="0"/>
              </w:rPr>
              <w:t xml:space="preserve"> </w:t>
            </w:r>
          </w:p>
        </w:tc>
        <w:tc>
          <w:tcPr>
            <w:tcBorders>
              <w:top w:color="000000" w:space="0" w:sz="18" w:val="single"/>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0E">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0F">
            <w:pPr>
              <w:spacing w:line="240" w:lineRule="auto"/>
              <w:jc w:val="center"/>
              <w:rPr/>
            </w:pPr>
            <w:r w:rsidDel="00000000" w:rsidR="00000000" w:rsidRPr="00000000">
              <w:rPr>
                <w:rtl w:val="0"/>
              </w:rPr>
              <w:t xml:space="preserve">2</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0">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1">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2">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3">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14">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5">
            <w:pPr>
              <w:spacing w:line="240" w:lineRule="auto"/>
              <w:jc w:val="center"/>
              <w:rPr/>
            </w:pPr>
            <w:r w:rsidDel="00000000" w:rsidR="00000000" w:rsidRPr="00000000">
              <w:rPr>
                <w:rtl w:val="0"/>
              </w:rPr>
              <w:t xml:space="preserve">3</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6">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7">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8">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9">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1A">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B">
            <w:pPr>
              <w:spacing w:line="240" w:lineRule="auto"/>
              <w:jc w:val="center"/>
              <w:rPr/>
            </w:pPr>
            <w:r w:rsidDel="00000000" w:rsidR="00000000" w:rsidRPr="00000000">
              <w:rPr>
                <w:rtl w:val="0"/>
              </w:rPr>
              <w:t xml:space="preserve">4</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C">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D">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E">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F">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20">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21">
            <w:pPr>
              <w:spacing w:line="240" w:lineRule="auto"/>
              <w:jc w:val="center"/>
              <w:rPr/>
            </w:pPr>
            <w:r w:rsidDel="00000000" w:rsidR="00000000" w:rsidRPr="00000000">
              <w:rPr>
                <w:rtl w:val="0"/>
              </w:rPr>
              <w:t xml:space="preserve">5</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22">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23">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24">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25">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26">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27">
            <w:pPr>
              <w:spacing w:line="240" w:lineRule="auto"/>
              <w:jc w:val="center"/>
              <w:rPr/>
            </w:pPr>
            <w:r w:rsidDel="00000000" w:rsidR="00000000" w:rsidRPr="00000000">
              <w:rPr>
                <w:rtl w:val="0"/>
              </w:rPr>
              <w:t xml:space="preserve">6</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28">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29">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2A">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2B">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2C">
            <w:pPr>
              <w:spacing w:line="240" w:lineRule="auto"/>
              <w:rPr/>
            </w:pPr>
            <w:r w:rsidDel="00000000" w:rsidR="00000000" w:rsidRPr="00000000">
              <w:rPr>
                <w:rtl w:val="0"/>
              </w:rPr>
              <w:t xml:space="preserve"> </w:t>
            </w:r>
          </w:p>
        </w:tc>
      </w:tr>
    </w:tbl>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pPr>
      <w:r w:rsidDel="00000000" w:rsidR="00000000" w:rsidRPr="00000000">
        <w:rPr>
          <w:rtl w:val="0"/>
        </w:rPr>
        <w:t xml:space="preserve">Images used above are from </w:t>
      </w:r>
      <w:hyperlink r:id="rId56">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12F">
      <w:pPr>
        <w:rPr>
          <w:sz w:val="24"/>
          <w:szCs w:val="24"/>
        </w:rPr>
      </w:pPr>
      <w:r w:rsidDel="00000000" w:rsidR="00000000" w:rsidRPr="00000000">
        <w:rPr>
          <w:rtl w:val="0"/>
        </w:rPr>
      </w:r>
    </w:p>
    <w:sectPr>
      <w:headerReference r:id="rId57" w:type="default"/>
      <w:footerReference r:id="rId5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mfortaa">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3">
    <w:pPr>
      <w:rPr/>
    </w:pPr>
    <w:r w:rsidDel="00000000" w:rsidR="00000000" w:rsidRPr="00000000">
      <w:rPr/>
      <w:drawing>
        <wp:inline distB="114300" distT="114300" distL="114300" distR="114300">
          <wp:extent cx="941832" cy="329641"/>
          <wp:effectExtent b="0" l="0" r="0" t="0"/>
          <wp:docPr id="1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39" name="image36.png"/>
          <a:graphic>
            <a:graphicData uri="http://schemas.openxmlformats.org/drawingml/2006/picture">
              <pic:pic>
                <pic:nvPicPr>
                  <pic:cNvPr id="0" name="image36.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0">
    <w:pPr>
      <w:jc w:val="right"/>
      <w:rPr>
        <w:b w:val="1"/>
        <w:sz w:val="24"/>
        <w:szCs w:val="24"/>
      </w:rPr>
    </w:pPr>
    <w:r w:rsidDel="00000000" w:rsidR="00000000" w:rsidRPr="00000000">
      <w:rPr>
        <w:b w:val="1"/>
        <w:sz w:val="28"/>
        <w:szCs w:val="28"/>
        <w:rtl w:val="0"/>
      </w:rPr>
      <w:t xml:space="preserve">6 |</w:t>
    </w:r>
    <w:r w:rsidDel="00000000" w:rsidR="00000000" w:rsidRPr="00000000">
      <w:rPr>
        <w:b w:val="1"/>
        <w:sz w:val="24"/>
        <w:szCs w:val="24"/>
        <w:rtl w:val="0"/>
      </w:rPr>
      <w:t xml:space="preserve"> Modul 2: Rad na satu</w:t>
    </w:r>
  </w:p>
  <w:p w:rsidR="00000000" w:rsidDel="00000000" w:rsidP="00000000" w:rsidRDefault="00000000" w:rsidRPr="00000000" w14:paraId="00000131">
    <w:pPr>
      <w:jc w:val="right"/>
      <w:rPr>
        <w:i w:val="1"/>
        <w:sz w:val="24"/>
        <w:szCs w:val="24"/>
      </w:rPr>
    </w:pPr>
    <w:r w:rsidDel="00000000" w:rsidR="00000000" w:rsidRPr="00000000">
      <w:rPr>
        <w:i w:val="1"/>
        <w:sz w:val="24"/>
        <w:szCs w:val="24"/>
        <w:rtl w:val="0"/>
      </w:rPr>
      <w:t xml:space="preserve">Tko će kome ako ne svoj svome</w:t>
    </w:r>
  </w:p>
  <w:p w:rsidR="00000000" w:rsidDel="00000000" w:rsidP="00000000" w:rsidRDefault="00000000" w:rsidRPr="00000000" w14:paraId="00000132">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pixabay.com/es/vectors/cd-m%c3%basica-audio-notas-mp3-sonido-158817/" TargetMode="External"/><Relationship Id="rId42" Type="http://schemas.openxmlformats.org/officeDocument/2006/relationships/hyperlink" Target="https://pixabay.com/es/vectors/corbata-traje-de-hombres-a-cuadros-1745687/" TargetMode="External"/><Relationship Id="rId41" Type="http://schemas.openxmlformats.org/officeDocument/2006/relationships/image" Target="media/image35.png"/><Relationship Id="rId44" Type="http://schemas.openxmlformats.org/officeDocument/2006/relationships/hyperlink" Target="https://en.wikipedia.org/wiki/Kra%C5%A1#/media/File:Kras_logo.gif" TargetMode="External"/><Relationship Id="rId43" Type="http://schemas.openxmlformats.org/officeDocument/2006/relationships/image" Target="media/image34.png"/><Relationship Id="rId46" Type="http://schemas.openxmlformats.org/officeDocument/2006/relationships/hyperlink" Target="https://croatian.takolako.org/wp-content/uploads/Ja-cu-im-pokloniti-CD-2-Cellosa.mp3" TargetMode="External"/><Relationship Id="rId45" Type="http://schemas.openxmlformats.org/officeDocument/2006/relationships/image" Target="media/image2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jpg"/><Relationship Id="rId48" Type="http://schemas.openxmlformats.org/officeDocument/2006/relationships/hyperlink" Target="https://croatian.takolako.org/wp-content/uploads/Ja-cu-joj-pokloniti-bombonijeru.mp3" TargetMode="External"/><Relationship Id="rId47" Type="http://schemas.openxmlformats.org/officeDocument/2006/relationships/hyperlink" Target="https://croatian.takolako.org/wp-content/uploads/Ja-cu-im-pokloniti-kravatu-i-maramu.mp3" TargetMode="External"/><Relationship Id="rId49" Type="http://schemas.openxmlformats.org/officeDocument/2006/relationships/hyperlink" Target="https://openclipart.org/detail/193109/film-projector" TargetMode="External"/><Relationship Id="rId5" Type="http://schemas.openxmlformats.org/officeDocument/2006/relationships/styles" Target="styles.xml"/><Relationship Id="rId6" Type="http://schemas.openxmlformats.org/officeDocument/2006/relationships/image" Target="media/image4.jpg"/><Relationship Id="rId7" Type="http://schemas.openxmlformats.org/officeDocument/2006/relationships/image" Target="media/image14.jpg"/><Relationship Id="rId8" Type="http://schemas.openxmlformats.org/officeDocument/2006/relationships/image" Target="media/image20.jpg"/><Relationship Id="rId31" Type="http://schemas.openxmlformats.org/officeDocument/2006/relationships/image" Target="media/image32.png"/><Relationship Id="rId30" Type="http://schemas.openxmlformats.org/officeDocument/2006/relationships/hyperlink" Target="https://www.piqsels.com/en/public-domain-photo-flupv" TargetMode="External"/><Relationship Id="rId33" Type="http://schemas.openxmlformats.org/officeDocument/2006/relationships/image" Target="media/image30.png"/><Relationship Id="rId32" Type="http://schemas.openxmlformats.org/officeDocument/2006/relationships/hyperlink" Target="https://www.piqsels.com/en/public-domain-photo-zmxga" TargetMode="External"/><Relationship Id="rId35" Type="http://schemas.openxmlformats.org/officeDocument/2006/relationships/image" Target="media/image29.png"/><Relationship Id="rId34" Type="http://schemas.openxmlformats.org/officeDocument/2006/relationships/hyperlink" Target="https://www.piqsels.com/en/public-domain-photo-zqlug" TargetMode="External"/><Relationship Id="rId37" Type="http://schemas.openxmlformats.org/officeDocument/2006/relationships/image" Target="media/image31.png"/><Relationship Id="rId36" Type="http://schemas.openxmlformats.org/officeDocument/2006/relationships/hyperlink" Target="https://www.piqsels.com/en/public-domain-photo-frtuz" TargetMode="External"/><Relationship Id="rId39" Type="http://schemas.openxmlformats.org/officeDocument/2006/relationships/image" Target="media/image21.png"/><Relationship Id="rId38" Type="http://schemas.openxmlformats.org/officeDocument/2006/relationships/image" Target="media/image39.png"/><Relationship Id="rId20" Type="http://schemas.openxmlformats.org/officeDocument/2006/relationships/image" Target="media/image7.jpg"/><Relationship Id="rId22" Type="http://schemas.openxmlformats.org/officeDocument/2006/relationships/image" Target="media/image38.png"/><Relationship Id="rId21" Type="http://schemas.openxmlformats.org/officeDocument/2006/relationships/hyperlink" Target="https://pixabay.com/illustrations/disk-music-song-vynil-phonograph-6786456/" TargetMode="External"/><Relationship Id="rId24" Type="http://schemas.openxmlformats.org/officeDocument/2006/relationships/image" Target="media/image12.jpg"/><Relationship Id="rId23" Type="http://schemas.openxmlformats.org/officeDocument/2006/relationships/image" Target="media/image5.jpg"/><Relationship Id="rId26" Type="http://schemas.openxmlformats.org/officeDocument/2006/relationships/hyperlink" Target="https://takolako.dropmark.com/1747744" TargetMode="External"/><Relationship Id="rId25" Type="http://schemas.openxmlformats.org/officeDocument/2006/relationships/image" Target="media/image18.jpg"/><Relationship Id="rId28" Type="http://schemas.openxmlformats.org/officeDocument/2006/relationships/image" Target="media/image19.jpg"/><Relationship Id="rId27" Type="http://schemas.openxmlformats.org/officeDocument/2006/relationships/image" Target="media/image3.jpg"/><Relationship Id="rId29" Type="http://schemas.openxmlformats.org/officeDocument/2006/relationships/image" Target="media/image8.jpg"/><Relationship Id="rId51" Type="http://schemas.openxmlformats.org/officeDocument/2006/relationships/hyperlink" Target="https://pixabay.com/es/vectors/coraz%c3%b3n-amor-enamorado-perfume-159634/" TargetMode="External"/><Relationship Id="rId50" Type="http://schemas.openxmlformats.org/officeDocument/2006/relationships/image" Target="media/image33.png"/><Relationship Id="rId53" Type="http://schemas.openxmlformats.org/officeDocument/2006/relationships/hyperlink" Target="https://croatian.takolako.org/wp-content/uploads/Ja-cu-joj-pokloniti-nakit.mp3" TargetMode="External"/><Relationship Id="rId52" Type="http://schemas.openxmlformats.org/officeDocument/2006/relationships/image" Target="media/image37.png"/><Relationship Id="rId11" Type="http://schemas.openxmlformats.org/officeDocument/2006/relationships/image" Target="media/image27.jpg"/><Relationship Id="rId55" Type="http://schemas.openxmlformats.org/officeDocument/2006/relationships/hyperlink" Target="https://croatian.takolako.org/wp-content/uploads/Ja-cu-mu-pokloniti-parfem.mp3" TargetMode="External"/><Relationship Id="rId10" Type="http://schemas.openxmlformats.org/officeDocument/2006/relationships/image" Target="media/image17.jpg"/><Relationship Id="rId54" Type="http://schemas.openxmlformats.org/officeDocument/2006/relationships/hyperlink" Target="https://croatian.takolako.org/wp-content/uploads/Ja-cu-mu-pokloniti-dok.film-o-Hrvatskoj.mp3" TargetMode="External"/><Relationship Id="rId13" Type="http://schemas.openxmlformats.org/officeDocument/2006/relationships/image" Target="media/image23.jpg"/><Relationship Id="rId57" Type="http://schemas.openxmlformats.org/officeDocument/2006/relationships/header" Target="header1.xml"/><Relationship Id="rId12" Type="http://schemas.openxmlformats.org/officeDocument/2006/relationships/image" Target="media/image11.jpg"/><Relationship Id="rId56" Type="http://schemas.openxmlformats.org/officeDocument/2006/relationships/hyperlink" Target="https://docs.google.com/document/d/1_iDcqQc8y7y8r3wDOlgots3s_3yICntrOx9c6Xlairs/edit#heading=h.ktkus0ccq3de" TargetMode="External"/><Relationship Id="rId15" Type="http://schemas.openxmlformats.org/officeDocument/2006/relationships/image" Target="media/image28.jpg"/><Relationship Id="rId14" Type="http://schemas.openxmlformats.org/officeDocument/2006/relationships/image" Target="media/image9.jpg"/><Relationship Id="rId58" Type="http://schemas.openxmlformats.org/officeDocument/2006/relationships/footer" Target="footer1.xml"/><Relationship Id="rId17" Type="http://schemas.openxmlformats.org/officeDocument/2006/relationships/image" Target="media/image10.jpg"/><Relationship Id="rId16" Type="http://schemas.openxmlformats.org/officeDocument/2006/relationships/image" Target="media/image15.jpg"/><Relationship Id="rId19" Type="http://schemas.openxmlformats.org/officeDocument/2006/relationships/image" Target="media/image13.jpg"/><Relationship Id="rId18" Type="http://schemas.openxmlformats.org/officeDocument/2006/relationships/image" Target="media/image24.jpg"/></Relationships>
</file>

<file path=word/_rels/fontTable.xml.rels><?xml version="1.0" encoding="UTF-8" standalone="yes"?><Relationships xmlns="http://schemas.openxmlformats.org/package/2006/relationships"><Relationship Id="rId1" Type="http://schemas.openxmlformats.org/officeDocument/2006/relationships/font" Target="fonts/Comfortaa-regular.ttf"/><Relationship Id="rId2" Type="http://schemas.openxmlformats.org/officeDocument/2006/relationships/font" Target="fonts/Comfortaa-bol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