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76301" w:rsidR="00116E47" w:rsidP="0BCEBF5F" w:rsidRDefault="00116E47" w14:paraId="5110835E" w14:textId="77777777">
      <w:pPr>
        <w:pStyle w:val="textocentralizadomaiusculas"/>
        <w:spacing w:before="120" w:beforeAutospacing="off" w:after="120" w:afterAutospacing="off"/>
        <w:jc w:val="center"/>
        <w:rPr>
          <w:rFonts w:ascii="Calibri" w:hAnsi="Calibri" w:eastAsia="Calibri" w:cs="Calibri"/>
          <w:color w:val="000000" w:themeColor="text1"/>
        </w:rPr>
      </w:pPr>
      <w:commentRangeStart w:id="372102812"/>
      <w:commentRangeEnd w:id="372102812"/>
      <w:r>
        <w:rPr>
          <w:b/>
          <w:color w:val="000000"/>
        </w:rPr>
        <w:t>MUNICÍPIO DE MOGI GUAÇU - SECRETARIA MUNICIPAL DE CULTURA - PNAB CICLO 02</w:t>
      </w:r>
    </w:p>
    <w:p w:rsidRPr="00F76301" w:rsidR="00116E47" w:rsidP="00116E47" w:rsidRDefault="00116E47" w14:paraId="61106FF7" w14:textId="77777777">
      <w:pPr>
        <w:pStyle w:val="textojustificado"/>
        <w:spacing w:before="120" w:beforeAutospacing="0" w:after="120" w:afterAutospacing="0"/>
        <w:ind w:right="120"/>
        <w:jc w:val="both"/>
        <w:rPr>
          <w:rFonts w:ascii="Calibri" w:hAnsi="Calibri" w:eastAsia="Calibri" w:cs="Calibri"/>
          <w:highlight w:val="yellow"/>
        </w:rPr>
      </w:pPr>
    </w:p>
    <w:p w:rsidRPr="00F76301" w:rsidR="00116E47" w:rsidP="00116E47" w:rsidRDefault="00116E47" w14:paraId="4EA43810" w14:textId="77777777">
      <w:pPr>
        <w:pStyle w:val="textocentralizado"/>
        <w:spacing w:before="120" w:beforeAutospacing="0" w:after="120" w:afterAutospacing="0"/>
        <w:ind w:left="120" w:right="120"/>
        <w:jc w:val="center"/>
        <w:rPr>
          <w:rFonts w:ascii="Calibri" w:hAnsi="Calibri" w:eastAsia="Calibri" w:cs="Calibri"/>
          <w:color w:val="000000"/>
        </w:rPr>
      </w:pPr>
      <w:r>
        <w:rPr>
          <w:b/>
          <w:color w:val="000000"/>
          <w:highlight w:val="yellow"/>
        </w:rPr>
        <w:t>EDITAL DE CHAMAMENTO PÚBLICO Nº 33/SECULT/2026</w:t>
      </w:r>
    </w:p>
    <w:p w:rsidRPr="00F76301" w:rsidR="00116E47" w:rsidP="7FEBA755" w:rsidRDefault="00116E47" w14:paraId="0D0795C8" w14:textId="0F08DBAE">
      <w:pPr>
        <w:pStyle w:val="textocentralizadomaiusculas"/>
        <w:spacing w:before="120" w:beforeAutospacing="off" w:after="120" w:afterAutospacing="off"/>
        <w:jc w:val="center"/>
        <w:rPr>
          <w:rFonts w:ascii="Calibri" w:hAnsi="Calibri" w:eastAsia="Calibri" w:cs="Calibri"/>
          <w:color w:val="000000" w:themeColor="text1"/>
        </w:rPr>
      </w:pPr>
      <w:r>
        <w:rPr>
          <w:b/>
          <w:color w:val="000000"/>
        </w:rPr>
        <w:t>SELEÇÃO DE ESPAÇOS, AMBIENTES E INICIATIVAS ARTÍSTICO-CULTURAIS PARA RECEBER SUBSÍDIO PARA MANUTENÇÃO COM RECURSOS DA POLÍTICA NACIONAL ALDIR BLANC DE FOMENTO À CULTURA - PNAB CICLO 02 (LEI Nº 14.399/2022)</w:t>
      </w:r>
    </w:p>
    <w:p w:rsidRPr="00F76301" w:rsidR="00116E47" w:rsidP="00116E47" w:rsidRDefault="00116E47" w14:paraId="7709D692" w14:textId="77777777">
      <w:pPr>
        <w:pStyle w:val="textocentralizado"/>
        <w:spacing w:before="120" w:beforeAutospacing="0" w:after="120" w:afterAutospacing="0"/>
        <w:ind w:left="120" w:right="120"/>
        <w:jc w:val="center"/>
        <w:rPr>
          <w:rFonts w:ascii="Calibri" w:hAnsi="Calibri" w:eastAsia="Calibri" w:cs="Calibri"/>
          <w:color w:val="000000"/>
        </w:rPr>
      </w:pPr>
      <w:r w:rsidRPr="00F76301">
        <w:rPr>
          <w:rFonts w:ascii="Calibri" w:hAnsi="Calibri" w:eastAsia="Calibri" w:cs="Calibri"/>
          <w:color w:val="000000"/>
        </w:rPr>
        <w:t> </w:t>
      </w:r>
    </w:p>
    <w:p w:rsidRPr="00F76301" w:rsidR="00116E47" w:rsidP="00116E47" w:rsidRDefault="00116E47" w14:paraId="4F7992BA" w14:textId="77777777">
      <w:pPr>
        <w:pStyle w:val="paragraph"/>
        <w:spacing w:before="0" w:beforeAutospacing="0" w:after="0" w:afterAutospacing="0"/>
        <w:jc w:val="both"/>
        <w:textAlignment w:val="baseline"/>
        <w:rPr>
          <w:rFonts w:ascii="Calibri" w:hAnsi="Calibri" w:cs="Calibri"/>
        </w:rPr>
      </w:pPr>
      <w:r>
        <w:rPr>
          <w:b w:val="0"/>
          <w:color w:val="000000"/>
        </w:rPr>
        <w:t xml:space="preserve">Olá, agentes culturais do Mogi Guaçu/SP! </w:t>
      </w:r>
    </w:p>
    <w:p w:rsidRPr="00F76301" w:rsidR="00116E47" w:rsidP="00116E47" w:rsidRDefault="00116E47" w14:paraId="05FED4CC" w14:textId="77777777">
      <w:pPr>
        <w:pStyle w:val="paragraph"/>
        <w:spacing w:before="0" w:beforeAutospacing="0" w:after="0" w:afterAutospacing="0"/>
        <w:jc w:val="both"/>
        <w:textAlignment w:val="baseline"/>
        <w:rPr>
          <w:rFonts w:ascii="Calibri" w:hAnsi="Calibri" w:cs="Calibri"/>
        </w:rPr>
      </w:pPr>
      <w:r w:rsidRPr="00F76301">
        <w:rPr>
          <w:rStyle w:val="normaltextrun"/>
          <w:rFonts w:ascii="Calibri" w:hAnsi="Calibri" w:cs="Calibri"/>
          <w:color w:val="000000"/>
        </w:rPr>
        <w:t>Estamos muito felizes com o seu interesse em participar deste chamamento público. </w:t>
      </w:r>
      <w:r w:rsidRPr="00F76301">
        <w:rPr>
          <w:rStyle w:val="eop"/>
          <w:rFonts w:ascii="Calibri" w:hAnsi="Calibri" w:cs="Calibri"/>
          <w:color w:val="000000"/>
        </w:rPr>
        <w:t> </w:t>
      </w:r>
    </w:p>
    <w:p w:rsidRPr="00F76301" w:rsidR="00116E47" w:rsidP="7FEBA755" w:rsidRDefault="00116E47" w14:paraId="1C3646D1" w14:textId="735912BA">
      <w:pPr>
        <w:pStyle w:val="paragraph"/>
        <w:spacing w:before="0" w:beforeAutospacing="off" w:after="0" w:afterAutospacing="off"/>
        <w:jc w:val="both"/>
        <w:textAlignment w:val="baseline"/>
        <w:rPr>
          <w:rFonts w:ascii="Calibri" w:hAnsi="Calibri" w:cs="Calibri"/>
        </w:rPr>
      </w:pPr>
      <w:r w:rsidRPr="7FEBA755" w:rsidR="00116E47">
        <w:rPr>
          <w:rStyle w:val="normaltextrun"/>
          <w:rFonts w:ascii="Calibri" w:hAnsi="Calibri" w:cs="Calibri"/>
          <w:color w:val="000000"/>
        </w:rPr>
        <w:t>Este Edital é realizado com recursos do Governo Federal repassados pelo Ministério da Cultura, por meio da Política Nacional Aldir Blanc de Fomento à Cultura. Aqui você vai encontrar as regras do edital e como fazer para se inscrever. </w:t>
      </w:r>
      <w:r w:rsidRPr="7FEBA755" w:rsidR="00116E47">
        <w:rPr>
          <w:rStyle w:val="eop"/>
          <w:rFonts w:ascii="Calibri" w:hAnsi="Calibri" w:cs="Calibri"/>
          <w:color w:val="000000"/>
        </w:rPr>
        <w:t> </w:t>
      </w:r>
    </w:p>
    <w:p w:rsidRPr="00F76301" w:rsidR="00116E47" w:rsidP="00116E47" w:rsidRDefault="00116E47" w14:paraId="694775F2" w14:textId="77777777">
      <w:pPr>
        <w:pStyle w:val="paragraph"/>
        <w:spacing w:before="0" w:beforeAutospacing="0" w:after="0" w:afterAutospacing="0"/>
        <w:jc w:val="both"/>
        <w:textAlignment w:val="baseline"/>
        <w:rPr>
          <w:rFonts w:ascii="Calibri" w:hAnsi="Calibri" w:cs="Calibri"/>
        </w:rPr>
      </w:pPr>
      <w:r w:rsidRPr="00F76301">
        <w:rPr>
          <w:rStyle w:val="normaltextrun"/>
          <w:rFonts w:ascii="Calibri" w:hAnsi="Calibri" w:cs="Calibri"/>
          <w:color w:val="000000"/>
        </w:rPr>
        <w:t>Boa leitura.</w:t>
      </w:r>
      <w:r w:rsidRPr="00F76301">
        <w:rPr>
          <w:rStyle w:val="eop"/>
          <w:rFonts w:ascii="Calibri" w:hAnsi="Calibri" w:cs="Calibri"/>
          <w:color w:val="000000"/>
        </w:rPr>
        <w:t> </w:t>
      </w:r>
    </w:p>
    <w:p w:rsidRPr="00F76301" w:rsidR="00116E47" w:rsidP="00116E47" w:rsidRDefault="00116E47" w14:paraId="7584C3B1" w14:textId="77777777">
      <w:pPr>
        <w:pStyle w:val="paragraph"/>
        <w:spacing w:before="0" w:beforeAutospacing="0" w:after="0" w:afterAutospacing="0"/>
        <w:jc w:val="both"/>
        <w:textAlignment w:val="baseline"/>
        <w:rPr>
          <w:rFonts w:ascii="Calibri" w:hAnsi="Calibri" w:cs="Calibri"/>
        </w:rPr>
      </w:pPr>
      <w:r w:rsidRPr="00F76301">
        <w:rPr>
          <w:rStyle w:val="normaltextrun"/>
          <w:rFonts w:ascii="Calibri" w:hAnsi="Calibri" w:cs="Calibri"/>
          <w:color w:val="000000"/>
        </w:rPr>
        <w:t>Desejamos sucesso!</w:t>
      </w:r>
      <w:r w:rsidRPr="00F76301">
        <w:rPr>
          <w:rStyle w:val="eop"/>
          <w:rFonts w:ascii="Calibri" w:hAnsi="Calibri" w:cs="Calibri"/>
          <w:color w:val="000000"/>
        </w:rPr>
        <w:t> </w:t>
      </w:r>
    </w:p>
    <w:p w:rsidRPr="00F76301" w:rsidR="00116E47" w:rsidP="00116E47" w:rsidRDefault="00116E47" w14:paraId="01544408" w14:textId="77777777">
      <w:pPr>
        <w:autoSpaceDE w:val="0"/>
        <w:autoSpaceDN w:val="0"/>
        <w:adjustRightInd w:val="0"/>
        <w:spacing w:after="0" w:line="240" w:lineRule="auto"/>
        <w:jc w:val="both"/>
        <w:rPr>
          <w:rFonts w:ascii="Calibri" w:hAnsi="Calibri" w:eastAsia="Calibri" w:cs="Calibri"/>
          <w:color w:val="000000"/>
          <w:kern w:val="0"/>
          <w:lang w:eastAsia="pt-BR"/>
          <w14:ligatures w14:val="none"/>
        </w:rPr>
      </w:pPr>
    </w:p>
    <w:p w:rsidRPr="00F76301" w:rsidR="00116E47" w:rsidP="00116E47" w:rsidRDefault="00116E47" w14:paraId="18C29B95" w14:textId="77777777">
      <w:pPr>
        <w:spacing w:after="0" w:line="240" w:lineRule="auto"/>
        <w:jc w:val="both"/>
        <w:rPr>
          <w:rFonts w:ascii="Calibri" w:hAnsi="Calibri" w:eastAsia="Calibri" w:cs="Calibri"/>
          <w:color w:val="000000" w:themeColor="text1"/>
          <w:lang w:eastAsia="pt-BR"/>
        </w:rPr>
      </w:pPr>
    </w:p>
    <w:p w:rsidRPr="00F76301" w:rsidR="00116E47" w:rsidP="00116E47" w:rsidRDefault="00116E47" w14:paraId="7CD77134" w14:textId="77777777">
      <w:pPr>
        <w:pStyle w:val="PargrafodaLista"/>
        <w:numPr>
          <w:ilvl w:val="0"/>
          <w:numId w:val="3"/>
        </w:numPr>
        <w:autoSpaceDE w:val="0"/>
        <w:autoSpaceDN w:val="0"/>
        <w:adjustRightInd w:val="0"/>
        <w:spacing w:after="0" w:line="240" w:lineRule="auto"/>
        <w:jc w:val="both"/>
        <w:rPr>
          <w:rFonts w:ascii="Calibri" w:hAnsi="Calibri" w:eastAsia="Calibri" w:cs="Calibri"/>
          <w:b/>
          <w:bCs/>
          <w:color w:val="000000"/>
          <w:kern w:val="0"/>
          <w:lang w:eastAsia="pt-BR"/>
          <w14:ligatures w14:val="none"/>
        </w:rPr>
      </w:pPr>
      <w:r w:rsidRPr="00F76301">
        <w:rPr>
          <w:rFonts w:ascii="Calibri" w:hAnsi="Calibri" w:eastAsia="Calibri" w:cs="Calibri"/>
          <w:b/>
          <w:bCs/>
          <w:color w:val="000000"/>
          <w:kern w:val="0"/>
          <w:lang w:eastAsia="pt-BR"/>
          <w14:ligatures w14:val="none"/>
        </w:rPr>
        <w:t>POLÍTICA NACIONAL ALDIR BLANC DE FOMENTO À CULTURA</w:t>
      </w:r>
    </w:p>
    <w:p w:rsidRPr="00F76301" w:rsidR="00116E47" w:rsidP="7FEBA755" w:rsidRDefault="00116E47" w14:paraId="701EC792" w14:textId="02BE4797">
      <w:pPr>
        <w:pStyle w:val="textojustificado"/>
        <w:spacing w:before="120" w:beforeAutospacing="off" w:after="120" w:afterAutospacing="off"/>
        <w:ind w:right="120"/>
        <w:jc w:val="both"/>
        <w:rPr>
          <w:rFonts w:ascii="Calibri" w:hAnsi="Calibri" w:eastAsia="Calibri" w:cs="Calibri"/>
          <w:color w:val="000000"/>
        </w:rPr>
      </w:pPr>
      <w:r w:rsidRPr="7FEBA755" w:rsidR="00116E47">
        <w:rPr>
          <w:rFonts w:ascii="Calibri" w:hAnsi="Calibri" w:eastAsia="Calibri" w:cs="Calibri"/>
          <w:color w:val="000000"/>
        </w:rPr>
        <w:t xml:space="preserve">A Lei 14.399/2022 institui a Política Nacional Aldir Blanc de Fomento à Cultura , baseada na parceria da União, dos Estados, do Distrito Federal e dos Municípios com a </w:t>
      </w:r>
      <w:r w:rsidRPr="7FEBA755" w:rsidR="00116E47">
        <w:rPr>
          <w:rFonts w:ascii="Calibri" w:hAnsi="Calibri" w:eastAsia="Calibri" w:cs="Calibri"/>
          <w:color w:val="000000"/>
        </w:rPr>
        <w:t>sociedade civil no setor da cultura, bem como no respeito à diversidade, à democratização e à universalização do acesso à cultura no Brasil.</w:t>
      </w:r>
    </w:p>
    <w:p w:rsidRPr="005D2ADC" w:rsidR="00116E47" w:rsidP="7FEBA755" w:rsidRDefault="00116E47" w14:paraId="67DB0F04" w14:textId="4940D8E0">
      <w:pPr>
        <w:pStyle w:val="Normal"/>
        <w:pBdr>
          <w:top w:val="nil" w:color="FF000000" w:sz="0" w:space="0"/>
          <w:left w:val="nil" w:color="FF000000" w:sz="0" w:space="0"/>
          <w:bottom w:val="nil" w:color="FF000000" w:sz="0" w:space="0"/>
          <w:right w:val="nil" w:color="FF000000" w:sz="0" w:space="0"/>
          <w:between w:val="nil" w:color="FF000000" w:sz="0" w:space="0"/>
        </w:pBdr>
        <w:spacing w:before="120" w:after="120" w:line="240" w:lineRule="auto"/>
        <w:ind w:right="120"/>
        <w:jc w:val="both"/>
        <w:rPr>
          <w:rFonts w:ascii="Calibri" w:hAnsi="Calibri" w:cs="Calibri"/>
          <w:color w:val="000000"/>
        </w:rPr>
      </w:pPr>
      <w:r w:rsidRPr="7FEBA755" w:rsidR="00116E47">
        <w:rPr>
          <w:rFonts w:ascii="Calibri" w:hAnsi="Calibri" w:cs="Calibri"/>
          <w:color w:val="000000"/>
        </w:rPr>
        <w:t xml:space="preserve">A </w:t>
      </w:r>
      <w:r w:rsidRPr="7FEBA755" w:rsidR="4B0BC432">
        <w:rPr>
          <w:rFonts w:ascii="Calibri" w:hAnsi="Calibri" w:eastAsia="Calibri" w:cs="Calibri"/>
          <w:color w:val="000000"/>
        </w:rPr>
        <w:t>Política Nacional Aldir Blanc</w:t>
      </w:r>
      <w:r w:rsidRPr="7FEBA755" w:rsidR="4B0BC432">
        <w:rPr>
          <w:rFonts w:ascii="Calibri" w:hAnsi="Calibri" w:cs="Calibri"/>
          <w:color w:val="000000"/>
        </w:rPr>
        <w:t xml:space="preserve"> </w:t>
      </w:r>
      <w:r w:rsidRPr="7FEBA755" w:rsidR="00116E47">
        <w:rPr>
          <w:rFonts w:ascii="Calibri" w:hAnsi="Calibri" w:cs="Calibri"/>
          <w:color w:val="000000"/>
        </w:rPr>
        <w:t xml:space="preserve">objetiva também estruturar o sistema federativo de financiamento à cultura mediante repasses da União aos Estados, Distrito Federal e Municípios de forma continuada. </w:t>
      </w:r>
    </w:p>
    <w:p w:rsidRPr="005D2ADC" w:rsidR="00116E47" w:rsidP="7FEBA755" w:rsidRDefault="00116E47" w14:paraId="59DC0AB5" w14:textId="3FCD5C57">
      <w:pPr>
        <w:pStyle w:val="Normal"/>
        <w:pBdr>
          <w:top w:val="nil" w:color="FF000000" w:sz="0" w:space="0"/>
          <w:left w:val="nil" w:color="FF000000" w:sz="0" w:space="0"/>
          <w:bottom w:val="nil" w:color="FF000000" w:sz="0" w:space="0"/>
          <w:right w:val="nil" w:color="FF000000" w:sz="0" w:space="0"/>
          <w:between w:val="nil" w:color="FF000000" w:sz="0" w:space="0"/>
        </w:pBdr>
        <w:spacing w:before="120" w:after="120" w:line="240" w:lineRule="auto"/>
        <w:ind w:right="120"/>
        <w:jc w:val="both"/>
        <w:rPr>
          <w:rFonts w:ascii="Calibri" w:hAnsi="Calibri" w:cs="Calibri"/>
          <w:color w:val="000000"/>
        </w:rPr>
      </w:pPr>
      <w:r>
        <w:rPr>
          <w:b w:val="0"/>
          <w:color w:val="000000"/>
        </w:rPr>
        <w:t>As condições para a execução da Política Nacional Aldir Blanc foram criadas por meio do engajamento da sociedade e o presente edital destina-se a apoiar projetos apresentados pelos agentes culturais do Município de Mogi Guaçu.</w:t>
      </w:r>
    </w:p>
    <w:p w:rsidRPr="00F76301" w:rsidR="00116E47" w:rsidP="7FEBA755" w:rsidRDefault="00116E47" w14:paraId="69939E10" w14:textId="72C03047">
      <w:pPr>
        <w:pStyle w:val="textojustificado"/>
        <w:spacing w:before="120" w:beforeAutospacing="off" w:after="120" w:afterAutospacing="off"/>
        <w:ind w:right="120"/>
        <w:jc w:val="both"/>
        <w:rPr>
          <w:rFonts w:ascii="Calibri" w:hAnsi="Calibri" w:eastAsia="Calibri" w:cs="Calibri"/>
          <w:color w:val="000000"/>
        </w:rPr>
      </w:pPr>
      <w:hyperlink r:id="R3ff8bf2570de41e2">
        <w:r w:rsidRPr="7FEBA755" w:rsidR="00116E47">
          <w:rPr>
            <w:rStyle w:val="normaltextrun"/>
            <w:rFonts w:ascii="Calibri" w:hAnsi="Calibri" w:cs="Calibri"/>
            <w:color w:val="0000FF"/>
            <w:u w:val="single"/>
          </w:rPr>
          <w:t>Lei nº 14.903/2024</w:t>
        </w:r>
      </w:hyperlink>
      <w:hyperlink r:id="R4bc484c6f00b4207">
        <w:r w:rsidRPr="7FEBA755" w:rsidR="00116E47">
          <w:rPr>
            <w:rStyle w:val="normaltextrun"/>
            <w:rFonts w:ascii="Calibri" w:hAnsi="Calibri" w:cs="Calibri"/>
            <w:color w:val="0000FF"/>
            <w:u w:val="single"/>
          </w:rPr>
          <w:t>Decreto nº 11.740/2023</w:t>
        </w:r>
      </w:hyperlink>
      <w:hyperlink r:id="R3829ea1d38444346">
        <w:r w:rsidRPr="7FEBA755" w:rsidR="00116E47">
          <w:rPr>
            <w:rStyle w:val="normaltextrun"/>
            <w:rFonts w:ascii="Calibri" w:hAnsi="Calibri" w:cs="Calibri"/>
            <w:color w:val="0000FF"/>
            <w:u w:val="single"/>
          </w:rPr>
          <w:t>Decreto nº 11.453/2023 (Decreto de Fomento)</w:t>
        </w:r>
      </w:hyperlink>
      <w:hyperlink r:id="R07102ebeae2b43a9">
        <w:r w:rsidRPr="7FEBA755" w:rsidR="00116E47">
          <w:rPr>
            <w:rStyle w:val="normaltextrun"/>
            <w:rFonts w:ascii="Calibri" w:hAnsi="Calibri" w:cs="Calibri"/>
            <w:color w:val="0000FF"/>
            <w:u w:val="single"/>
          </w:rPr>
          <w:t>Instrução Normativa MINC nº 10/2023</w:t>
        </w:r>
      </w:hyperlink>
      <w:r>
        <w:rPr>
          <w:b w:val="0"/>
          <w:color w:val="000000"/>
        </w:rPr>
        <w:t>Deste modo, a Secretaria Municipal de Cultura de Mogi Guaçu - SECULT torna público o presente edital elaborado com base na Lei nº 14.399/2022 (Política Nacional Aldir Blanc), na Lei nº 14.903/2024 (Marco Regulatório do Fomento à Cultura), no Decreto nº 11.740/2023 (Decreto da Política Nacional Aldir Blanc), no Decreto nº 11.453/2023 (Decreto de Fomento), na Instrução Normativa MINC nº 10/2023 (Ações Afirmativas e Acessibilidade da Política Nacional Aldir Blanc), na Portaria MinC nº 243/2025 e alterações posteriores, e nas demais normas aplicáveis.</w:t>
      </w:r>
    </w:p>
    <w:p w:rsidRPr="00F76301" w:rsidR="00116E47" w:rsidP="00116E47" w:rsidRDefault="00116E47" w14:paraId="5F23C39F" w14:textId="77777777">
      <w:pPr>
        <w:pStyle w:val="textojustificado"/>
        <w:numPr>
          <w:ilvl w:val="0"/>
          <w:numId w:val="3"/>
        </w:numPr>
        <w:spacing w:before="120" w:beforeAutospacing="0" w:after="120" w:afterAutospacing="0"/>
        <w:ind w:right="120"/>
        <w:jc w:val="both"/>
        <w:rPr>
          <w:rStyle w:val="Forte"/>
          <w:rFonts w:ascii="Calibri" w:hAnsi="Calibri" w:eastAsia="Calibri" w:cs="Calibri"/>
          <w:color w:val="000000"/>
        </w:rPr>
      </w:pPr>
      <w:r w:rsidRPr="00F76301">
        <w:rPr>
          <w:rStyle w:val="Forte"/>
          <w:rFonts w:ascii="Calibri" w:hAnsi="Calibri" w:eastAsia="Calibri" w:cs="Calibri"/>
          <w:color w:val="000000"/>
        </w:rPr>
        <w:t xml:space="preserve">INFORMAÇÕES GERAIS </w:t>
      </w:r>
    </w:p>
    <w:p w:rsidRPr="00F76301" w:rsidR="00116E47" w:rsidP="00116E47" w:rsidRDefault="00116E47" w14:paraId="7A14959B"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Objeto do edital</w:t>
      </w:r>
    </w:p>
    <w:p w:rsidRPr="00F76301" w:rsidR="00116E47" w:rsidP="00116E47" w:rsidRDefault="00116E47" w14:paraId="02BC5C44" w14:textId="77777777">
      <w:pPr>
        <w:pStyle w:val="textojustificado"/>
        <w:spacing w:before="120" w:beforeAutospacing="0" w:after="120" w:afterAutospacing="0"/>
        <w:ind w:right="120"/>
        <w:jc w:val="both"/>
        <w:rPr>
          <w:rFonts w:ascii="Calibri" w:hAnsi="Calibri" w:eastAsia="Calibri" w:cs="Calibri"/>
          <w:color w:val="FF0000"/>
        </w:rPr>
      </w:pPr>
      <w:r>
        <w:rPr>
          <w:b w:val="0"/>
          <w:color w:val="000000"/>
        </w:rPr>
        <w:t>O objeto deste Edital é a seleção de espaços, ambientes e iniciativas artístico-culturais para receberem subsídio para manutenção nas categorias descritas no Anexo I, com o objetivo de incentivar as diversas formas de manifestações culturais do Município de Mogi Guaçu.</w:t>
      </w:r>
    </w:p>
    <w:p w:rsidRPr="00F76301" w:rsidR="00116E47" w:rsidP="00116E47" w:rsidRDefault="00116E47" w14:paraId="0F2C410C" w14:textId="77777777">
      <w:pPr>
        <w:pStyle w:val="textojustificado"/>
        <w:spacing w:before="120" w:beforeAutospacing="0" w:after="120" w:afterAutospacing="0"/>
        <w:ind w:left="360" w:right="120"/>
        <w:jc w:val="both"/>
        <w:rPr>
          <w:rFonts w:ascii="Calibri" w:hAnsi="Calibri" w:eastAsia="Calibri" w:cs="Calibri"/>
          <w:color w:val="FF0000"/>
        </w:rPr>
      </w:pPr>
    </w:p>
    <w:p w:rsidRPr="00F76301" w:rsidR="00116E47" w:rsidP="00116E47" w:rsidRDefault="00116E47" w14:paraId="2FC82083"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Quantidade de espaços, ambientes e iniciativas artístico-culturais selecionados</w:t>
      </w:r>
    </w:p>
    <w:p w:rsidRPr="00F76301" w:rsidR="00116E47" w:rsidP="00116E47" w:rsidRDefault="00116E47" w14:paraId="2B940015" w14:textId="77777777">
      <w:pPr>
        <w:pStyle w:val="textojustificado"/>
        <w:spacing w:before="120" w:beforeAutospacing="0" w:after="120" w:afterAutospacing="0"/>
        <w:ind w:right="120"/>
        <w:jc w:val="both"/>
        <w:rPr>
          <w:rFonts w:ascii="Calibri" w:hAnsi="Calibri" w:eastAsia="Calibri" w:cs="Calibri"/>
          <w:color w:val="000000"/>
        </w:rPr>
      </w:pPr>
      <w:r>
        <w:rPr>
          <w:b w:val="0"/>
          <w:color w:val="000000"/>
        </w:rPr>
        <w:t>Serão selecionados 10 (dez) espaços, ambientes e iniciativas artístico-culturais.</w:t>
      </w:r>
    </w:p>
    <w:p w:rsidRPr="00F76301" w:rsidR="00116E47" w:rsidP="7FEBA755" w:rsidRDefault="00116E47" w14:paraId="67D3EBD6" w14:textId="5887E7ED">
      <w:pPr>
        <w:pStyle w:val="textojustificado"/>
        <w:spacing w:before="120" w:beforeAutospacing="off" w:after="120" w:afterAutospacing="off"/>
        <w:ind w:right="120"/>
        <w:jc w:val="both"/>
        <w:rPr>
          <w:rFonts w:ascii="Calibri" w:hAnsi="Calibri" w:eastAsia="Calibri" w:cs="Calibri"/>
          <w:color w:val="000000"/>
        </w:rPr>
      </w:pPr>
      <w:r>
        <w:rPr>
          <w:b w:val="0"/>
          <w:color w:val="000000"/>
        </w:rPr>
        <w:t>Contudo, caso haja disponibilidade orçamentária e interesse público, o edital poderá ser suplementado, desde que a ampliação de vagas seja compatível com o Plano de Aplicação de Recursos - PAR habilitado e sejam adotadas previamente as providências administrativas, orçamentárias e participativas cabíveis.</w:t>
      </w:r>
    </w:p>
    <w:p w:rsidRPr="00F76301" w:rsidR="00116E47" w:rsidP="00116E47" w:rsidRDefault="00116E47" w14:paraId="480B5226" w14:textId="77777777">
      <w:pPr>
        <w:pStyle w:val="textojustificado"/>
        <w:spacing w:before="120" w:beforeAutospacing="0" w:after="120" w:afterAutospacing="0"/>
        <w:ind w:left="360" w:right="120"/>
        <w:jc w:val="both"/>
        <w:rPr>
          <w:rFonts w:ascii="Calibri" w:hAnsi="Calibri" w:eastAsia="Calibri" w:cs="Calibri"/>
          <w:color w:val="000000"/>
        </w:rPr>
      </w:pPr>
    </w:p>
    <w:p w:rsidRPr="00F76301" w:rsidR="00116E47" w:rsidP="00116E47" w:rsidRDefault="00116E47" w14:paraId="755B5ABC"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Valor total do Edital</w:t>
      </w:r>
    </w:p>
    <w:p w:rsidR="00116E47" w:rsidP="00116E47" w:rsidRDefault="00116E47" w14:paraId="4CB4E3D2" w14:textId="77777777">
      <w:pPr>
        <w:pStyle w:val="textojustificado"/>
        <w:spacing w:before="120" w:beforeAutospacing="0" w:after="120" w:afterAutospacing="0"/>
        <w:ind w:right="120"/>
        <w:jc w:val="both"/>
        <w:rPr>
          <w:rFonts w:ascii="Calibri" w:hAnsi="Calibri" w:eastAsia="Calibri" w:cs="Calibri"/>
          <w:color w:val="000000" w:themeColor="text1"/>
        </w:rPr>
      </w:pPr>
      <w:r>
        <w:rPr>
          <w:b w:val="0"/>
          <w:color w:val="000000"/>
        </w:rPr>
        <w:t>Cada espaço, ambiente ou iniciativa artístico-cultural receberá subsídio de manutenção correspondente a 2 (dois) meses, no valor mensal de referência de R$ 6.350,00 (seis mil trezentos e cinquenta reais), totalizando R$ 12.700,00 (doze mil e setecentos reais) por contemplado. O valor total individual será transferido em parcela única, após a assinatura do Termo de Execução Cultural, na forma deste Edital.</w:t>
      </w:r>
    </w:p>
    <w:p w:rsidR="00116E47" w:rsidP="00116E47" w:rsidRDefault="00116E47" w14:paraId="4DC0A647" w14:textId="77777777">
      <w:pPr>
        <w:pBdr>
          <w:top w:val="nil"/>
          <w:left w:val="nil"/>
          <w:bottom w:val="nil"/>
          <w:right w:val="nil"/>
          <w:between w:val="nil"/>
        </w:pBdr>
        <w:spacing w:before="120" w:after="120" w:line="240" w:lineRule="auto"/>
        <w:ind w:right="120"/>
        <w:jc w:val="both"/>
        <w:rPr>
          <w:rFonts w:ascii="Calibri" w:hAnsi="Calibri" w:cs="Calibri"/>
          <w:color w:val="000000"/>
        </w:rPr>
      </w:pPr>
      <w:r>
        <w:rPr>
          <w:b w:val="0"/>
          <w:color w:val="000000"/>
        </w:rPr>
        <w:t>Sobre o valor total repassado pelo Município de Mogi Guaçu ao agente cultural, não incidirá Imposto de Renda, Imposto Sobre Serviços – ISS, e eventuais impostos próprios da contratação de serviços.</w:t>
      </w:r>
    </w:p>
    <w:p w:rsidRPr="00F76301" w:rsidR="00116E47" w:rsidP="00116E47" w:rsidRDefault="00116E47" w14:paraId="6A529399" w14:textId="77777777">
      <w:pPr>
        <w:pStyle w:val="textojustificado"/>
        <w:spacing w:before="120" w:beforeAutospacing="0" w:after="120" w:afterAutospacing="0"/>
        <w:ind w:right="120"/>
        <w:jc w:val="both"/>
        <w:rPr>
          <w:rFonts w:ascii="Calibri" w:hAnsi="Calibri" w:eastAsia="Calibri" w:cs="Calibri"/>
          <w:color w:val="000000"/>
        </w:rPr>
      </w:pPr>
      <w:r>
        <w:rPr>
          <w:b w:val="0"/>
          <w:color w:val="000000"/>
        </w:rPr>
        <w:t>O valor total deste edital é de R$ 127.000,00 (cento e vinte e sete mil reais).</w:t>
      </w:r>
    </w:p>
    <w:p w:rsidRPr="00F76301" w:rsidR="00116E47" w:rsidP="00116E47" w:rsidRDefault="00116E47" w14:paraId="7CF5439F" w14:textId="77777777">
      <w:pPr>
        <w:pStyle w:val="textojustificado"/>
        <w:spacing w:before="120" w:beforeAutospacing="0" w:after="120" w:afterAutospacing="0"/>
        <w:ind w:right="120"/>
        <w:jc w:val="both"/>
        <w:rPr>
          <w:rFonts w:ascii="Calibri" w:hAnsi="Calibri" w:eastAsia="Calibri" w:cs="Calibri"/>
          <w:color w:val="FF0000"/>
        </w:rPr>
      </w:pPr>
      <w:proofErr w:type="gramStart"/>
      <w:proofErr w:type="gramEnd"/>
      <w:r>
        <w:rPr>
          <w:b w:val="0"/>
          <w:color w:val="000000"/>
          <w:highlight w:val="yellow"/>
        </w:rPr>
        <w:t>A despesa correrá à conta da dotação destinada a "Subsídio e manutenção de espaços e organizações culturais", natureza da despesa 3.3.50.39, fonte 05, no valor de R$ 127.000,00 (cento e vinte e sete mil reais), conforme adequação orçamentária da Política Nacional Aldir Blanc - PNAB Ciclo 02.</w:t>
      </w:r>
    </w:p>
    <w:p w:rsidRPr="00F76301" w:rsidR="00116E47" w:rsidP="00116E47" w:rsidRDefault="00116E47" w14:paraId="6830324E" w14:textId="77777777">
      <w:pPr>
        <w:pStyle w:val="textojustificado"/>
        <w:spacing w:before="120" w:beforeAutospacing="0" w:after="120" w:afterAutospacing="0"/>
        <w:ind w:left="360" w:right="120"/>
        <w:jc w:val="both"/>
        <w:rPr>
          <w:rFonts w:ascii="Calibri" w:hAnsi="Calibri" w:eastAsia="Calibri" w:cs="Calibri"/>
          <w:color w:val="FF0000"/>
        </w:rPr>
      </w:pPr>
    </w:p>
    <w:p w:rsidRPr="00F76301" w:rsidR="00116E47" w:rsidP="00116E47" w:rsidRDefault="00116E47" w14:paraId="1C06CACE"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Prazo de inscrição</w:t>
      </w:r>
    </w:p>
    <w:p w:rsidR="00116E47" w:rsidP="00116E47" w:rsidRDefault="00116E47" w14:paraId="4B9F0CF6" w14:textId="77777777">
      <w:pPr>
        <w:pStyle w:val="textojustificado"/>
        <w:spacing w:before="120" w:beforeAutospacing="0" w:after="120" w:afterAutospacing="0"/>
        <w:ind w:right="120"/>
        <w:jc w:val="both"/>
        <w:rPr>
          <w:rFonts w:ascii="Calibri" w:hAnsi="Calibri" w:eastAsia="Calibri" w:cs="Calibri"/>
          <w:color w:val="000000" w:themeColor="text1"/>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b w:val="0"/>
          <w:color w:val="000000"/>
          <w:highlight w:val="yellow"/>
        </w:rPr>
        <w:t>De 28 de setembro de 2026 a 13 de outubro de 2026.</w:t>
      </w:r>
    </w:p>
    <w:p w:rsidRPr="005D2ADC" w:rsidR="00116E47" w:rsidP="00116E47" w:rsidRDefault="00116E47" w14:paraId="2FC12830" w14:textId="77777777">
      <w:pPr>
        <w:pBdr>
          <w:top w:val="nil"/>
          <w:left w:val="nil"/>
          <w:bottom w:val="nil"/>
          <w:right w:val="nil"/>
          <w:between w:val="nil"/>
        </w:pBdr>
        <w:spacing w:before="120" w:after="120" w:line="240" w:lineRule="auto"/>
        <w:ind w:right="120"/>
        <w:jc w:val="both"/>
        <w:rPr>
          <w:rFonts w:ascii="Calibri" w:hAnsi="Calibri" w:cs="Calibri"/>
          <w:b/>
          <w:color w:val="000000"/>
        </w:rPr>
      </w:pPr>
      <w:r w:rsidRPr="005D2ADC">
        <w:rPr>
          <w:rFonts w:ascii="Calibri" w:hAnsi="Calibri" w:cs="Calibri"/>
          <w:color w:val="000000"/>
        </w:rPr>
        <w:t>As inscrições serão realizadas conforme orientações descritas no item 4 deste edital.</w:t>
      </w:r>
    </w:p>
    <w:p w:rsidRPr="00F76301" w:rsidR="00116E47" w:rsidP="00116E47" w:rsidRDefault="00116E47" w14:paraId="081ABC6A" w14:textId="77777777">
      <w:pPr>
        <w:pStyle w:val="textojustificado"/>
        <w:spacing w:before="120" w:beforeAutospacing="0" w:after="120" w:afterAutospacing="0"/>
        <w:ind w:right="120"/>
        <w:jc w:val="both"/>
        <w:rPr>
          <w:rFonts w:ascii="Calibri" w:hAnsi="Calibri" w:eastAsia="Calibri" w:cs="Calibri"/>
          <w:color w:val="FF0000"/>
        </w:rPr>
      </w:pPr>
    </w:p>
    <w:p w:rsidRPr="00F76301" w:rsidR="00116E47" w:rsidP="00116E47" w:rsidRDefault="00116E47" w14:paraId="04BADF4A"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Quem pode participar</w:t>
      </w:r>
    </w:p>
    <w:p w:rsidRPr="00F76301" w:rsidR="00116E47" w:rsidP="00116E47" w:rsidRDefault="00116E47" w14:paraId="1014D6E1" w14:textId="77777777">
      <w:pPr>
        <w:pStyle w:val="textojustificado"/>
        <w:spacing w:before="120" w:beforeAutospacing="0" w:after="120" w:afterAutospacing="0"/>
        <w:ind w:right="120"/>
        <w:jc w:val="both"/>
        <w:rPr>
          <w:rFonts w:ascii="Calibri" w:hAnsi="Calibri" w:eastAsia="Calibri" w:cs="Calibri"/>
          <w:color w:val="000000" w:themeColor="text1"/>
        </w:rPr>
      </w:pPr>
      <w:r>
        <w:rPr>
          <w:b w:val="0"/>
          <w:color w:val="000000"/>
        </w:rPr>
        <w:t>Pode se inscrever no Edital agentes culturais que constituem espaços, ambientes e iniciativas artístico-culturais sediados, localizados ou com atuação cultural regular no Município de Mogi Guaçu e que tenham as seguintes características:</w:t>
      </w:r>
    </w:p>
    <w:p w:rsidRPr="00F76301" w:rsidR="00116E47" w:rsidP="00116E47" w:rsidRDefault="00116E47" w14:paraId="0A8423AC"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 xml:space="preserve">I – </w:t>
      </w:r>
      <w:proofErr w:type="gramStart"/>
      <w:r w:rsidRPr="00F76301">
        <w:rPr>
          <w:rFonts w:ascii="Calibri" w:hAnsi="Calibri" w:eastAsia="Calibri" w:cs="Calibri"/>
          <w:color w:val="000000"/>
        </w:rPr>
        <w:t>seja</w:t>
      </w:r>
      <w:proofErr w:type="gramEnd"/>
      <w:r w:rsidRPr="00F76301">
        <w:rPr>
          <w:rFonts w:ascii="Calibri" w:hAnsi="Calibri" w:eastAsia="Calibri" w:cs="Calibri"/>
          <w:color w:val="000000"/>
        </w:rPr>
        <w:t xml:space="preserve"> organizado e mantido por pessoas, organizações da sociedade civil, microempresas culturais, organizações culturais comunitárias, cooperativas com finalidade cultural e instituições culturais sem fins lucrativos;</w:t>
      </w:r>
    </w:p>
    <w:p w:rsidRPr="00F76301" w:rsidR="00116E47" w:rsidP="00116E47" w:rsidRDefault="00116E47" w14:paraId="0A593E3A"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 xml:space="preserve">II - </w:t>
      </w:r>
      <w:proofErr w:type="gramStart"/>
      <w:r w:rsidRPr="00F76301">
        <w:rPr>
          <w:rFonts w:ascii="Calibri" w:hAnsi="Calibri" w:eastAsia="Calibri" w:cs="Calibri"/>
          <w:color w:val="000000"/>
        </w:rPr>
        <w:t>tenha</w:t>
      </w:r>
      <w:proofErr w:type="gramEnd"/>
      <w:r w:rsidRPr="00F76301">
        <w:rPr>
          <w:rFonts w:ascii="Calibri" w:hAnsi="Calibri" w:eastAsia="Calibri" w:cs="Calibri"/>
          <w:color w:val="000000"/>
        </w:rPr>
        <w:t xml:space="preserve"> pelo menos 2 (dois) anos de funcionamento regular comprovado e que se dediquem a realizar atividades artísticas e culturais.</w:t>
      </w:r>
    </w:p>
    <w:p>
      <w:pPr>
        <w:pStyle w:val="textojustificado"/>
      </w:pPr>
      <w:r>
        <w:rPr>
          <w:b w:val="0"/>
          <w:color w:val="000000"/>
        </w:rPr>
        <w:t>III - enquadrem-se em um dos tipos de espaço, ambiente ou iniciativa artístico-cultural previstos no Anexo I deste Edital;</w:t>
      </w:r>
    </w:p>
    <w:p>
      <w:pPr>
        <w:pStyle w:val="textojustificado"/>
      </w:pPr>
      <w:r>
        <w:rPr>
          <w:b w:val="0"/>
          <w:color w:val="000000"/>
        </w:rPr>
        <w:t>IV - quando possuírem sede física permanente, enquadrem-se no porte pequeno, de até 499 m², conforme o Plano de Aplicação de Recursos - PAR; para iniciativas itinerantes ou sem sede física, o critério de metragem não se aplica;</w:t>
      </w:r>
    </w:p>
    <w:p>
      <w:pPr>
        <w:pStyle w:val="textojustificado"/>
      </w:pPr>
      <w:r>
        <w:rPr>
          <w:b w:val="0"/>
          <w:color w:val="000000"/>
        </w:rPr>
        <w:t>V - comprovem vinculação e atuação cultural regular em Mogi Guaçu, inclusive no caso de iniciativas de natureza itinerante.</w:t>
      </w:r>
    </w:p>
    <w:p w:rsidRPr="00F76301" w:rsidR="00116E47" w:rsidP="00116E47" w:rsidRDefault="00116E47" w14:paraId="1CB4E827" w14:textId="77777777">
      <w:pPr>
        <w:pStyle w:val="textojustificado"/>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Ou seja, os agentes culturais podem ser:</w:t>
      </w:r>
    </w:p>
    <w:p w:rsidR="00116E47" w:rsidP="00116E47" w:rsidRDefault="00116E47" w14:paraId="633AD2AB"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 xml:space="preserve">I – </w:t>
      </w:r>
      <w:r>
        <w:rPr>
          <w:rFonts w:ascii="Calibri" w:hAnsi="Calibri" w:eastAsia="Calibri" w:cs="Calibri"/>
          <w:color w:val="000000"/>
        </w:rPr>
        <w:t xml:space="preserve">Pessoa física </w:t>
      </w:r>
      <w:proofErr w:type="gramStart"/>
      <w:r>
        <w:rPr>
          <w:rFonts w:ascii="Calibri" w:hAnsi="Calibri" w:eastAsia="Calibri" w:cs="Calibri"/>
          <w:color w:val="000000"/>
        </w:rPr>
        <w:t>ou Microempreendedor</w:t>
      </w:r>
      <w:proofErr w:type="gramEnd"/>
      <w:r>
        <w:rPr>
          <w:rFonts w:ascii="Calibri" w:hAnsi="Calibri" w:eastAsia="Calibri" w:cs="Calibri"/>
          <w:color w:val="000000"/>
        </w:rPr>
        <w:t xml:space="preserve"> individual (MEI);</w:t>
      </w:r>
    </w:p>
    <w:p w:rsidRPr="00F76301" w:rsidR="00116E47" w:rsidP="00116E47" w:rsidRDefault="00116E47" w14:paraId="62B0D44B" w14:textId="77777777">
      <w:pPr>
        <w:pStyle w:val="textojustificado"/>
        <w:spacing w:before="120" w:beforeAutospacing="0" w:after="120" w:afterAutospacing="0"/>
        <w:ind w:right="120"/>
        <w:jc w:val="both"/>
        <w:rPr>
          <w:rFonts w:ascii="Calibri" w:hAnsi="Calibri" w:eastAsia="Calibri" w:cs="Calibri"/>
          <w:color w:val="000000" w:themeColor="text1"/>
        </w:rPr>
      </w:pPr>
      <w:r>
        <w:rPr>
          <w:rFonts w:ascii="Calibri" w:hAnsi="Calibri" w:eastAsia="Calibri" w:cs="Calibri"/>
          <w:color w:val="000000"/>
        </w:rPr>
        <w:t xml:space="preserve">II - </w:t>
      </w:r>
      <w:r w:rsidRPr="00F76301">
        <w:rPr>
          <w:rFonts w:ascii="Calibri" w:hAnsi="Calibri" w:eastAsia="Calibri" w:cs="Calibri"/>
          <w:color w:val="000000"/>
        </w:rPr>
        <w:t xml:space="preserve">Pessoa jurídica sem fins lucrativos (Ex.: Associação, Fundação, </w:t>
      </w:r>
      <w:proofErr w:type="gramStart"/>
      <w:r w:rsidRPr="00F76301">
        <w:rPr>
          <w:rFonts w:ascii="Calibri" w:hAnsi="Calibri" w:eastAsia="Calibri" w:cs="Calibri"/>
          <w:color w:val="000000"/>
        </w:rPr>
        <w:t>Cooperativa</w:t>
      </w:r>
      <w:proofErr w:type="gramEnd"/>
      <w:r w:rsidRPr="00F76301">
        <w:rPr>
          <w:rFonts w:ascii="Calibri" w:hAnsi="Calibri" w:eastAsia="Calibri" w:cs="Calibri"/>
          <w:color w:val="000000"/>
        </w:rPr>
        <w:t xml:space="preserve">, </w:t>
      </w:r>
      <w:proofErr w:type="spellStart"/>
      <w:r w:rsidRPr="00F76301">
        <w:rPr>
          <w:rFonts w:ascii="Calibri" w:hAnsi="Calibri" w:eastAsia="Calibri" w:cs="Calibri"/>
          <w:color w:val="000000"/>
        </w:rPr>
        <w:t>etc</w:t>
      </w:r>
      <w:proofErr w:type="spellEnd"/>
      <w:r w:rsidRPr="00F76301">
        <w:rPr>
          <w:rFonts w:ascii="Calibri" w:hAnsi="Calibri" w:eastAsia="Calibri" w:cs="Calibri"/>
          <w:color w:val="000000"/>
        </w:rPr>
        <w:t>);</w:t>
      </w:r>
    </w:p>
    <w:p w:rsidRPr="00F76301" w:rsidR="00116E47" w:rsidP="00116E47" w:rsidRDefault="00116E47" w14:paraId="34CD29D9"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I</w:t>
      </w:r>
      <w:r>
        <w:rPr>
          <w:rFonts w:ascii="Calibri" w:hAnsi="Calibri" w:eastAsia="Calibri" w:cs="Calibri"/>
          <w:color w:val="000000"/>
        </w:rPr>
        <w:t>I</w:t>
      </w:r>
      <w:r w:rsidRPr="00F76301">
        <w:rPr>
          <w:rFonts w:ascii="Calibri" w:hAnsi="Calibri" w:eastAsia="Calibri" w:cs="Calibri"/>
          <w:color w:val="000000"/>
        </w:rPr>
        <w:t>I – Microempresas;</w:t>
      </w:r>
    </w:p>
    <w:p w:rsidRPr="00F76301" w:rsidR="00116E47" w:rsidP="00116E47" w:rsidRDefault="00116E47" w14:paraId="3DCB3330"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III - Coletivo/Grupo sem CNPJ representado por pessoa física.</w:t>
      </w:r>
    </w:p>
    <w:p w:rsidRPr="00F76301" w:rsidR="00116E47" w:rsidP="50326349" w:rsidRDefault="00116E47" w14:paraId="37778B9C" w14:textId="505D9852">
      <w:pPr>
        <w:pStyle w:val="textojustificado"/>
        <w:spacing w:before="120" w:beforeAutospacing="0" w:after="120" w:afterAutospacing="0"/>
        <w:ind w:right="120"/>
        <w:jc w:val="both"/>
        <w:rPr>
          <w:rFonts w:ascii="Calibri" w:hAnsi="Calibri" w:eastAsia="Calibri" w:cs="Calibri"/>
          <w:color w:val="000000" w:themeColor="text1"/>
        </w:rPr>
      </w:pPr>
      <w:r w:rsidRPr="50326349">
        <w:rPr>
          <w:rFonts w:ascii="Calibri" w:hAnsi="Calibri" w:eastAsia="Calibri" w:cs="Calibri"/>
          <w:color w:val="000000"/>
        </w:rPr>
        <w:t>Na hipótese de espaços, ambientes ou iniciativas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r w:rsidRPr="50326349" w:rsidR="1562CC6F">
        <w:rPr>
          <w:rFonts w:ascii="Calibri" w:hAnsi="Calibri" w:eastAsia="Calibri" w:cs="Calibri"/>
          <w:color w:val="000000"/>
        </w:rPr>
        <w:t>I</w:t>
      </w:r>
      <w:r w:rsidRPr="50326349">
        <w:rPr>
          <w:rFonts w:ascii="Calibri" w:hAnsi="Calibri" w:eastAsia="Calibri" w:cs="Calibri"/>
          <w:color w:val="000000"/>
        </w:rPr>
        <w:t>.</w:t>
      </w:r>
    </w:p>
    <w:p w:rsidRPr="00F76301" w:rsidR="00116E47" w:rsidP="00116E47" w:rsidRDefault="00116E47" w14:paraId="0033AAFB" w14:textId="77777777">
      <w:pPr>
        <w:pStyle w:val="textojustificado"/>
        <w:spacing w:before="300" w:after="300"/>
        <w:rPr>
          <w:rFonts w:ascii="Calibri" w:hAnsi="Calibri" w:eastAsia="Calibri" w:cs="Calibri"/>
          <w:color w:val="000000" w:themeColor="text1"/>
        </w:rPr>
      </w:pPr>
      <w:r w:rsidRPr="00F76301">
        <w:rPr>
          <w:rFonts w:ascii="Calibri" w:hAnsi="Calibri" w:eastAsia="Calibri" w:cs="Calibri"/>
          <w:color w:val="000000"/>
        </w:rPr>
        <w:t xml:space="preserve">O espaço ou iniciativa </w:t>
      </w:r>
      <w:r w:rsidRPr="00F76301">
        <w:rPr>
          <w:rFonts w:ascii="Calibri" w:hAnsi="Calibri" w:eastAsia="Calibri" w:cs="Calibri"/>
          <w:b/>
          <w:bCs/>
          <w:color w:val="000000"/>
        </w:rPr>
        <w:t>precisa estar cadastrado</w:t>
      </w:r>
      <w:r w:rsidRPr="00F76301">
        <w:rPr>
          <w:rFonts w:ascii="Calibri" w:hAnsi="Calibri" w:eastAsia="Calibri" w:cs="Calibri"/>
          <w:color w:val="000000"/>
        </w:rPr>
        <w:t xml:space="preserve"> em algum dos cadastros públicos de agentes ou iniciativas culturais abaixo:</w:t>
      </w:r>
    </w:p>
    <w:p w:rsidRPr="00F76301" w:rsidR="00116E47" w:rsidP="00116E47" w:rsidRDefault="00116E47" w14:paraId="5933015A" w14:textId="77777777">
      <w:pPr>
        <w:pStyle w:val="PargrafodaLista"/>
        <w:numPr>
          <w:ilvl w:val="0"/>
          <w:numId w:val="1"/>
        </w:numPr>
        <w:spacing w:before="300" w:after="300" w:line="259" w:lineRule="auto"/>
        <w:jc w:val="both"/>
        <w:rPr>
          <w:rFonts w:ascii="Calibri" w:hAnsi="Calibri" w:eastAsia="Calibri" w:cs="Calibri"/>
          <w:color w:val="000000" w:themeColor="text1"/>
          <w:lang w:eastAsia="pt-BR"/>
        </w:rPr>
      </w:pPr>
      <w:r w:rsidRPr="00F76301">
        <w:rPr>
          <w:rFonts w:ascii="Calibri" w:hAnsi="Calibri" w:eastAsia="Calibri" w:cs="Calibri"/>
          <w:color w:val="000000"/>
          <w:lang w:eastAsia="pt-BR"/>
        </w:rPr>
        <w:t>Cadastros Estaduais de Cultura;</w:t>
      </w:r>
    </w:p>
    <w:p w:rsidRPr="00F76301" w:rsidR="00116E47" w:rsidP="00116E47" w:rsidRDefault="00116E47" w14:paraId="14C7ACF2" w14:textId="77777777">
      <w:pPr>
        <w:pStyle w:val="PargrafodaLista"/>
        <w:numPr>
          <w:ilvl w:val="0"/>
          <w:numId w:val="1"/>
        </w:numPr>
        <w:spacing w:before="300" w:after="300" w:line="259" w:lineRule="auto"/>
        <w:jc w:val="both"/>
        <w:rPr>
          <w:rFonts w:ascii="Calibri" w:hAnsi="Calibri" w:eastAsia="Calibri" w:cs="Calibri"/>
          <w:color w:val="000000" w:themeColor="text1"/>
          <w:lang w:eastAsia="pt-BR"/>
        </w:rPr>
      </w:pPr>
      <w:r w:rsidRPr="00F76301">
        <w:rPr>
          <w:rFonts w:ascii="Calibri" w:hAnsi="Calibri" w:eastAsia="Calibri" w:cs="Calibri"/>
          <w:color w:val="000000"/>
          <w:lang w:eastAsia="pt-BR"/>
        </w:rPr>
        <w:t>Cadastros Municipais de Cultura;</w:t>
      </w:r>
    </w:p>
    <w:p w:rsidRPr="00F76301" w:rsidR="00116E47" w:rsidP="00116E47" w:rsidRDefault="00116E47" w14:paraId="4B427A35" w14:textId="77777777">
      <w:pPr>
        <w:pStyle w:val="PargrafodaLista"/>
        <w:numPr>
          <w:ilvl w:val="0"/>
          <w:numId w:val="1"/>
        </w:numPr>
        <w:spacing w:before="300" w:after="300" w:line="259" w:lineRule="auto"/>
        <w:jc w:val="both"/>
        <w:rPr>
          <w:rFonts w:ascii="Calibri" w:hAnsi="Calibri" w:eastAsia="Calibri" w:cs="Calibri"/>
          <w:color w:val="000000" w:themeColor="text1"/>
          <w:lang w:eastAsia="pt-BR"/>
        </w:rPr>
      </w:pPr>
      <w:r w:rsidRPr="00F76301">
        <w:rPr>
          <w:rFonts w:ascii="Calibri" w:hAnsi="Calibri" w:eastAsia="Calibri" w:cs="Calibri"/>
          <w:color w:val="000000"/>
          <w:lang w:eastAsia="pt-BR"/>
        </w:rPr>
        <w:t>Cadastro Distrital de Cultura;</w:t>
      </w:r>
    </w:p>
    <w:p w:rsidRPr="00F76301" w:rsidR="00116E47" w:rsidP="00116E47" w:rsidRDefault="00116E47" w14:paraId="5057293B" w14:textId="77777777">
      <w:pPr>
        <w:pStyle w:val="PargrafodaLista"/>
        <w:numPr>
          <w:ilvl w:val="0"/>
          <w:numId w:val="1"/>
        </w:numPr>
        <w:spacing w:before="300" w:after="300" w:line="259" w:lineRule="auto"/>
        <w:jc w:val="both"/>
        <w:rPr>
          <w:rFonts w:ascii="Calibri" w:hAnsi="Calibri" w:eastAsia="Calibri" w:cs="Calibri"/>
          <w:color w:val="000000" w:themeColor="text1"/>
          <w:lang w:eastAsia="pt-BR"/>
        </w:rPr>
      </w:pPr>
      <w:r w:rsidRPr="00F76301">
        <w:rPr>
          <w:rFonts w:ascii="Calibri" w:hAnsi="Calibri" w:eastAsia="Calibri" w:cs="Calibri"/>
          <w:color w:val="000000"/>
          <w:lang w:eastAsia="pt-BR"/>
        </w:rPr>
        <w:t>Cadastro Nacional de Pontos e Pontões de Cultura;</w:t>
      </w:r>
    </w:p>
    <w:p w:rsidRPr="00F76301" w:rsidR="00116E47" w:rsidP="00116E47" w:rsidRDefault="00116E47" w14:paraId="3AD59E71" w14:textId="77777777">
      <w:pPr>
        <w:pStyle w:val="PargrafodaLista"/>
        <w:numPr>
          <w:ilvl w:val="0"/>
          <w:numId w:val="1"/>
        </w:numPr>
        <w:spacing w:before="300" w:after="300" w:line="259" w:lineRule="auto"/>
        <w:jc w:val="both"/>
        <w:rPr>
          <w:rFonts w:ascii="Calibri" w:hAnsi="Calibri" w:eastAsia="Calibri" w:cs="Calibri"/>
          <w:color w:val="000000" w:themeColor="text1"/>
          <w:lang w:eastAsia="pt-BR"/>
        </w:rPr>
      </w:pPr>
      <w:r w:rsidRPr="00F76301">
        <w:rPr>
          <w:rFonts w:ascii="Calibri" w:hAnsi="Calibri" w:eastAsia="Calibri" w:cs="Calibri"/>
          <w:color w:val="000000"/>
          <w:lang w:eastAsia="pt-BR"/>
        </w:rPr>
        <w:t>Cadastros Estaduais de Pontos e Pontões de Cultura;</w:t>
      </w:r>
    </w:p>
    <w:p w:rsidRPr="00F76301" w:rsidR="00116E47" w:rsidP="00116E47" w:rsidRDefault="00116E47" w14:paraId="302C1F02" w14:textId="77777777">
      <w:pPr>
        <w:pStyle w:val="PargrafodaLista"/>
        <w:numPr>
          <w:ilvl w:val="0"/>
          <w:numId w:val="1"/>
        </w:numPr>
        <w:spacing w:before="300" w:after="300" w:line="259" w:lineRule="auto"/>
        <w:jc w:val="both"/>
        <w:rPr>
          <w:rFonts w:ascii="Calibri" w:hAnsi="Calibri" w:eastAsia="Calibri" w:cs="Calibri"/>
          <w:color w:val="000000" w:themeColor="text1"/>
          <w:lang w:eastAsia="pt-BR"/>
        </w:rPr>
      </w:pPr>
      <w:r w:rsidRPr="00F76301">
        <w:rPr>
          <w:rFonts w:ascii="Calibri" w:hAnsi="Calibri" w:eastAsia="Calibri" w:cs="Calibri"/>
          <w:color w:val="000000"/>
          <w:lang w:eastAsia="pt-BR"/>
        </w:rPr>
        <w:t>Sistema Nacional de Informações e Indicadores Culturais (</w:t>
      </w:r>
      <w:proofErr w:type="spellStart"/>
      <w:r w:rsidRPr="00F76301">
        <w:rPr>
          <w:rFonts w:ascii="Calibri" w:hAnsi="Calibri" w:eastAsia="Calibri" w:cs="Calibri"/>
          <w:color w:val="000000"/>
          <w:lang w:eastAsia="pt-BR"/>
        </w:rPr>
        <w:t>Sniic</w:t>
      </w:r>
      <w:proofErr w:type="spellEnd"/>
      <w:r w:rsidRPr="00F76301">
        <w:rPr>
          <w:rFonts w:ascii="Calibri" w:hAnsi="Calibri" w:eastAsia="Calibri" w:cs="Calibri"/>
          <w:color w:val="000000"/>
          <w:lang w:eastAsia="pt-BR"/>
        </w:rPr>
        <w:t>);</w:t>
      </w:r>
    </w:p>
    <w:p w:rsidRPr="00F76301" w:rsidR="00116E47" w:rsidP="00116E47" w:rsidRDefault="00116E47" w14:paraId="27AE4DEB" w14:textId="77777777">
      <w:pPr>
        <w:pStyle w:val="PargrafodaLista"/>
        <w:numPr>
          <w:ilvl w:val="0"/>
          <w:numId w:val="1"/>
        </w:numPr>
        <w:spacing w:before="300" w:after="300" w:line="259" w:lineRule="auto"/>
        <w:jc w:val="both"/>
        <w:rPr>
          <w:rFonts w:ascii="Calibri" w:hAnsi="Calibri" w:eastAsia="Calibri" w:cs="Calibri"/>
          <w:color w:val="000000" w:themeColor="text1"/>
          <w:lang w:eastAsia="pt-BR"/>
        </w:rPr>
      </w:pPr>
      <w:r w:rsidRPr="00F76301">
        <w:rPr>
          <w:rFonts w:ascii="Calibri" w:hAnsi="Calibri" w:eastAsia="Calibri" w:cs="Calibri"/>
          <w:color w:val="000000"/>
          <w:lang w:eastAsia="pt-BR"/>
        </w:rPr>
        <w:t>Sistema de Informações Cadastrais do Artesanato Brasileiro (</w:t>
      </w:r>
      <w:proofErr w:type="spellStart"/>
      <w:r w:rsidRPr="00F76301">
        <w:rPr>
          <w:rFonts w:ascii="Calibri" w:hAnsi="Calibri" w:eastAsia="Calibri" w:cs="Calibri"/>
          <w:color w:val="000000"/>
          <w:lang w:eastAsia="pt-BR"/>
        </w:rPr>
        <w:t>Sicab</w:t>
      </w:r>
      <w:proofErr w:type="spellEnd"/>
      <w:r w:rsidRPr="00F76301">
        <w:rPr>
          <w:rFonts w:ascii="Calibri" w:hAnsi="Calibri" w:eastAsia="Calibri" w:cs="Calibri"/>
          <w:color w:val="000000"/>
          <w:lang w:eastAsia="pt-BR"/>
        </w:rPr>
        <w:t>);</w:t>
      </w:r>
    </w:p>
    <w:p w:rsidRPr="00F76301" w:rsidR="00116E47" w:rsidP="00116E47" w:rsidRDefault="00116E47" w14:paraId="64F00111" w14:textId="77777777">
      <w:pPr>
        <w:pStyle w:val="PargrafodaLista"/>
        <w:numPr>
          <w:ilvl w:val="0"/>
          <w:numId w:val="1"/>
        </w:numPr>
        <w:spacing w:before="300" w:after="300" w:line="259" w:lineRule="auto"/>
        <w:jc w:val="both"/>
        <w:rPr>
          <w:rFonts w:ascii="Calibri" w:hAnsi="Calibri" w:eastAsia="Calibri" w:cs="Calibri"/>
          <w:color w:val="FF0000"/>
          <w:lang w:eastAsia="pt-BR"/>
        </w:rPr>
      </w:pPr>
      <w:r>
        <w:rPr>
          <w:b w:val="0"/>
          <w:color w:val="000000"/>
        </w:rPr>
        <w:t>VIII. Outro cadastro cultural público admitido pela legislação da PNAB, quando aplicável.</w:t>
      </w:r>
    </w:p>
    <w:p w:rsidRPr="00F76301" w:rsidR="00116E47" w:rsidP="00116E47" w:rsidRDefault="00116E47" w14:paraId="6665DB11" w14:textId="77777777">
      <w:pPr>
        <w:pStyle w:val="textojustificado"/>
        <w:spacing w:before="300" w:beforeAutospacing="0" w:after="300" w:afterAutospacing="0"/>
        <w:rPr>
          <w:rFonts w:ascii="Calibri" w:hAnsi="Calibri" w:eastAsia="Calibri" w:cs="Calibri"/>
          <w:b/>
          <w:bCs/>
          <w:color w:val="000000" w:themeColor="text1"/>
        </w:rPr>
      </w:pPr>
      <w:r w:rsidRPr="00F76301">
        <w:rPr>
          <w:rFonts w:ascii="Calibri" w:hAnsi="Calibri" w:eastAsia="Calibri" w:cs="Calibri"/>
          <w:b/>
          <w:bCs/>
          <w:color w:val="000000"/>
        </w:rPr>
        <w:t>São exemplos de espaços, ambientes e iniciativas artístico-culturais:</w:t>
      </w:r>
    </w:p>
    <w:tbl>
      <w:tblPr>
        <w:tblStyle w:val="Tabelacomgrade"/>
        <w:tblW w:w="0" w:type="auto"/>
        <w:tblLayout w:type="fixed"/>
        <w:tblLook w:val="06A0" w:firstRow="1" w:lastRow="0" w:firstColumn="1" w:lastColumn="0" w:noHBand="1" w:noVBand="1"/>
      </w:tblPr>
      <w:tblGrid>
        <w:gridCol w:w="4245"/>
        <w:gridCol w:w="4245"/>
      </w:tblGrid>
      <w:tr w:rsidRPr="00F76301" w:rsidR="00116E47" w:rsidTr="00111AA8" w14:paraId="6581BBEA" w14:textId="77777777">
        <w:trPr>
          <w:trHeight w:val="300"/>
        </w:trPr>
        <w:tc>
          <w:tcPr>
            <w:tcW w:w="4245" w:type="dxa"/>
          </w:tcPr>
          <w:p>
            <w:r>
              <w:rPr>
                <w:color w:val="000000"/>
              </w:rPr>
              <w:t>Associação Comunitária</w:t>
            </w:r>
          </w:p>
        </w:tc>
        <w:tc>
          <w:tcPr>
            <w:tcW w:w="4245" w:type="dxa"/>
          </w:tcPr>
          <w:p>
            <w:r>
              <w:rPr>
                <w:color w:val="000000"/>
              </w:rPr>
              <w:t>Biblioteca</w:t>
            </w:r>
          </w:p>
        </w:tc>
      </w:tr>
      <w:tr w:rsidRPr="00F76301" w:rsidR="00116E47" w:rsidTr="00111AA8" w14:paraId="36E7E5A0" w14:textId="77777777">
        <w:trPr>
          <w:trHeight w:val="300"/>
        </w:trPr>
        <w:tc>
          <w:tcPr>
            <w:tcW w:w="4245" w:type="dxa"/>
          </w:tcPr>
          <w:p>
            <w:r>
              <w:rPr>
                <w:color w:val="000000"/>
              </w:rPr>
              <w:t>Biblioteca Comunitária</w:t>
            </w:r>
          </w:p>
        </w:tc>
        <w:tc>
          <w:tcPr>
            <w:tcW w:w="4245" w:type="dxa"/>
          </w:tcPr>
          <w:p>
            <w:r>
              <w:rPr>
                <w:color w:val="000000"/>
              </w:rPr>
              <w:t>Casa de Cultura</w:t>
            </w:r>
          </w:p>
        </w:tc>
      </w:tr>
      <w:tr w:rsidRPr="00F76301" w:rsidR="00116E47" w:rsidTr="00111AA8" w14:paraId="0E89D2B3" w14:textId="77777777">
        <w:trPr>
          <w:trHeight w:val="300"/>
        </w:trPr>
        <w:tc>
          <w:tcPr>
            <w:tcW w:w="4245" w:type="dxa"/>
          </w:tcPr>
          <w:p>
            <w:r>
              <w:rPr>
                <w:color w:val="000000"/>
              </w:rPr>
              <w:t>Centro de Memória e Patrimônio</w:t>
            </w:r>
          </w:p>
        </w:tc>
        <w:tc>
          <w:tcPr>
            <w:tcW w:w="4245" w:type="dxa"/>
          </w:tcPr>
          <w:p>
            <w:r>
              <w:rPr>
                <w:color w:val="000000"/>
              </w:rPr>
              <w:t>Circo (inclusive itinerante)</w:t>
            </w:r>
          </w:p>
        </w:tc>
      </w:tr>
      <w:tr w:rsidRPr="00F76301" w:rsidR="00116E47" w:rsidTr="00111AA8" w14:paraId="1315C184" w14:textId="77777777">
        <w:trPr>
          <w:trHeight w:val="300"/>
        </w:trPr>
        <w:tc>
          <w:tcPr>
            <w:tcW w:w="4245" w:type="dxa"/>
          </w:tcPr>
          <w:p>
            <w:r>
              <w:rPr>
                <w:color w:val="000000"/>
              </w:rPr>
              <w:t>Escola de arte e cultura</w:t>
            </w:r>
          </w:p>
        </w:tc>
        <w:tc>
          <w:tcPr>
            <w:tcW w:w="4245" w:type="dxa"/>
          </w:tcPr>
          <w:p>
            <w:r>
              <w:rPr>
                <w:color w:val="000000"/>
              </w:rPr>
              <w:t>Escola de Samba</w:t>
            </w:r>
          </w:p>
        </w:tc>
      </w:tr>
      <w:tr w:rsidRPr="00F76301" w:rsidR="00116E47" w:rsidTr="00111AA8" w14:paraId="3F5A3001" w14:textId="77777777">
        <w:trPr>
          <w:trHeight w:val="300"/>
        </w:trPr>
        <w:tc>
          <w:tcPr>
            <w:tcW w:w="4245" w:type="dxa"/>
          </w:tcPr>
          <w:p>
            <w:r>
              <w:rPr>
                <w:color w:val="000000"/>
              </w:rPr>
              <w:t>Espaço de Leitura</w:t>
            </w:r>
          </w:p>
        </w:tc>
        <w:tc>
          <w:tcPr>
            <w:tcW w:w="4245" w:type="dxa"/>
          </w:tcPr>
          <w:p>
            <w:r>
              <w:rPr>
                <w:color w:val="000000"/>
              </w:rPr>
              <w:t>Espaço Multiuso</w:t>
            </w:r>
          </w:p>
        </w:tc>
      </w:tr>
      <w:tr w:rsidRPr="00F76301" w:rsidR="00116E47" w:rsidTr="00111AA8" w14:paraId="70364E66" w14:textId="77777777">
        <w:trPr>
          <w:trHeight w:val="300"/>
        </w:trPr>
        <w:tc>
          <w:tcPr>
            <w:tcW w:w="4245" w:type="dxa"/>
          </w:tcPr>
          <w:p>
            <w:r>
              <w:rPr>
                <w:color w:val="000000"/>
              </w:rPr>
              <w:t>Estúdio de Audiovisual</w:t>
            </w:r>
          </w:p>
        </w:tc>
        <w:tc>
          <w:tcPr>
            <w:tcW w:w="4245" w:type="dxa"/>
          </w:tcPr>
          <w:p>
            <w:r>
              <w:rPr>
                <w:color w:val="000000"/>
              </w:rPr>
              <w:t>Estúdio de Dança</w:t>
            </w:r>
          </w:p>
        </w:tc>
      </w:tr>
      <w:tr w:rsidRPr="00F76301" w:rsidR="00116E47" w:rsidTr="00111AA8" w14:paraId="031D9A6B" w14:textId="77777777">
        <w:trPr>
          <w:trHeight w:val="300"/>
        </w:trPr>
        <w:tc>
          <w:tcPr>
            <w:tcW w:w="4245" w:type="dxa"/>
          </w:tcPr>
          <w:p>
            <w:r>
              <w:rPr>
                <w:color w:val="000000"/>
              </w:rPr>
              <w:t>Estúdio de Música</w:t>
            </w:r>
          </w:p>
        </w:tc>
        <w:tc>
          <w:tcPr>
            <w:tcW w:w="4245" w:type="dxa"/>
          </w:tcPr>
          <w:p>
            <w:r>
              <w:rPr>
                <w:color w:val="000000"/>
              </w:rPr>
              <w:t>Galeria e espaços de exposição</w:t>
            </w:r>
          </w:p>
        </w:tc>
      </w:tr>
      <w:tr w:rsidRPr="00F76301" w:rsidR="00116E47" w:rsidTr="00111AA8" w14:paraId="31E97375" w14:textId="77777777">
        <w:trPr>
          <w:trHeight w:val="300"/>
        </w:trPr>
        <w:tc>
          <w:tcPr>
            <w:tcW w:w="4245" w:type="dxa"/>
          </w:tcPr>
          <w:p>
            <w:r>
              <w:rPr>
                <w:color w:val="000000"/>
              </w:rPr>
              <w:t>Mercados de Arte e Artesanato</w:t>
            </w:r>
          </w:p>
        </w:tc>
        <w:tc>
          <w:tcPr>
            <w:tcW w:w="4245" w:type="dxa"/>
          </w:tcPr>
          <w:p>
            <w:r>
              <w:rPr>
                <w:color w:val="000000"/>
              </w:rPr>
              <w:t>Museu</w:t>
            </w:r>
          </w:p>
        </w:tc>
      </w:tr>
      <w:tr w:rsidRPr="00F76301" w:rsidR="00116E47" w:rsidTr="00111AA8" w14:paraId="45671490" w14:textId="77777777">
        <w:trPr>
          <w:trHeight w:val="300"/>
        </w:trPr>
        <w:tc>
          <w:tcPr>
            <w:tcW w:w="4245" w:type="dxa"/>
          </w:tcPr>
          <w:p>
            <w:r>
              <w:rPr>
                <w:color w:val="000000"/>
              </w:rPr>
              <w:t>Ponto de Leitura (inclusive itinerante)</w:t>
            </w:r>
          </w:p>
        </w:tc>
        <w:tc>
          <w:tcPr>
            <w:tcW w:w="4245" w:type="dxa"/>
          </w:tcPr>
          <w:p>
            <w:r>
              <w:rPr>
                <w:color w:val="000000"/>
              </w:rPr>
              <w:t>Pontos e Pontões de Cultura</w:t>
            </w:r>
          </w:p>
        </w:tc>
      </w:tr>
      <w:tr w:rsidRPr="00F76301" w:rsidR="00116E47" w:rsidTr="00111AA8" w14:paraId="7D8B9B69" w14:textId="77777777">
        <w:trPr>
          <w:trHeight w:val="300"/>
        </w:trPr>
        <w:tc>
          <w:tcPr>
            <w:tcW w:w="4245" w:type="dxa"/>
          </w:tcPr>
          <w:p>
            <w:r>
              <w:rPr>
                <w:color w:val="000000"/>
              </w:rPr>
              <w:t>Rádios comunitárias</w:t>
            </w:r>
          </w:p>
        </w:tc>
        <w:tc>
          <w:tcPr>
            <w:tcW w:w="4245" w:type="dxa"/>
          </w:tcPr>
          <w:p>
            <w:r>
              <w:rPr>
                <w:color w:val="000000"/>
              </w:rPr>
              <w:t>Sala de Concerto</w:t>
            </w:r>
          </w:p>
        </w:tc>
      </w:tr>
      <w:tr w:rsidRPr="00F76301" w:rsidR="00116E47" w:rsidTr="00111AA8" w14:paraId="3BFCA444" w14:textId="77777777">
        <w:trPr>
          <w:trHeight w:val="300"/>
        </w:trPr>
        <w:tc>
          <w:tcPr>
            <w:tcW w:w="4245" w:type="dxa"/>
          </w:tcPr>
          <w:p>
            <w:r>
              <w:rPr>
                <w:color w:val="000000"/>
              </w:rPr>
              <w:t>Teatro</w:t>
            </w:r>
          </w:p>
        </w:tc>
        <w:tc>
          <w:tcPr>
            <w:tcW w:w="4245" w:type="dxa"/>
          </w:tcPr>
          <w:p>
            <w:r>
              <w:rPr>
                <w:color w:val="000000"/>
              </w:rPr>
            </w:r>
          </w:p>
        </w:tc>
      </w:tr>
    </w:tbl>
    <w:p w:rsidRPr="00F76301" w:rsidR="00116E47" w:rsidP="00116E47" w:rsidRDefault="00116E47" w14:paraId="6636A0DE" w14:textId="77777777">
      <w:pPr>
        <w:pStyle w:val="textojustificado"/>
        <w:spacing w:before="120" w:beforeAutospacing="0" w:after="120" w:afterAutospacing="0"/>
        <w:ind w:right="120"/>
        <w:jc w:val="both"/>
        <w:rPr>
          <w:rFonts w:ascii="Calibri" w:hAnsi="Calibri" w:eastAsia="Calibri" w:cs="Calibri"/>
          <w:b/>
          <w:bCs/>
          <w:color w:val="000000"/>
        </w:rPr>
      </w:pPr>
    </w:p>
    <w:p w:rsidRPr="00F76301" w:rsidR="00116E47" w:rsidP="00116E47" w:rsidRDefault="00116E47" w14:paraId="58C63F29" w14:textId="77777777">
      <w:pPr>
        <w:pStyle w:val="textojustificado"/>
        <w:spacing w:before="120" w:beforeAutospacing="0" w:after="120" w:afterAutospacing="0"/>
        <w:ind w:right="120"/>
        <w:jc w:val="both"/>
        <w:rPr>
          <w:rFonts w:ascii="Calibri" w:hAnsi="Calibri" w:eastAsia="Calibri" w:cs="Calibri"/>
          <w:color w:val="000000"/>
        </w:rPr>
      </w:pPr>
      <w:r w:rsidRPr="00F76301">
        <w:rPr>
          <w:rFonts w:ascii="Calibri" w:hAnsi="Calibri" w:eastAsia="Calibri" w:cs="Calibri"/>
          <w:b/>
          <w:bCs/>
          <w:color w:val="000000"/>
        </w:rPr>
        <w:t xml:space="preserve">Atenção! </w:t>
      </w:r>
      <w:r w:rsidRPr="00F76301">
        <w:rPr>
          <w:rFonts w:ascii="Calibri" w:hAnsi="Calibri" w:eastAsia="Calibri" w:cs="Calibri"/>
          <w:color w:val="000000"/>
        </w:rPr>
        <w:t>Não é necessário ter uma sede em espaço físico para participar deste edital.</w:t>
      </w:r>
    </w:p>
    <w:p w:rsidRPr="00F76301" w:rsidR="00116E47" w:rsidP="00116E47" w:rsidRDefault="00116E47" w14:paraId="4871F1EB" w14:textId="77777777">
      <w:pPr>
        <w:pStyle w:val="textojustificado"/>
        <w:spacing w:before="120" w:beforeAutospacing="0" w:after="120" w:afterAutospacing="0"/>
        <w:ind w:right="120"/>
        <w:jc w:val="both"/>
        <w:rPr>
          <w:rFonts w:ascii="Calibri" w:hAnsi="Calibri" w:eastAsia="Calibri" w:cs="Calibri"/>
          <w:b/>
          <w:bCs/>
          <w:color w:val="000000"/>
        </w:rPr>
      </w:pPr>
    </w:p>
    <w:p w:rsidRPr="00F76301" w:rsidR="00116E47" w:rsidP="00116E47" w:rsidRDefault="00116E47" w14:paraId="565A9F09"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Quem NÃO pode participar</w:t>
      </w:r>
    </w:p>
    <w:p w:rsidRPr="00F76301" w:rsidR="00116E47" w:rsidP="00116E47" w:rsidRDefault="00116E47" w14:paraId="6D93EDDD" w14:textId="77777777">
      <w:pPr>
        <w:pStyle w:val="textojustificado"/>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color w:val="000000"/>
        </w:rPr>
        <w:t>Não pode se inscrever neste Edital, espaços, ambientes e iniciativas artístico-culturais: </w:t>
      </w:r>
    </w:p>
    <w:p w:rsidRPr="00F76301" w:rsidR="00116E47" w:rsidP="00116E47" w:rsidRDefault="00116E47" w14:paraId="5F193011" w14:textId="77777777">
      <w:pPr>
        <w:pStyle w:val="textojustificado"/>
        <w:numPr>
          <w:ilvl w:val="0"/>
          <w:numId w:val="2"/>
        </w:numPr>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criados pela administração pública de qualquer esfera ou vinculados a ela;</w:t>
      </w:r>
    </w:p>
    <w:p w:rsidRPr="00F76301" w:rsidR="00116E47" w:rsidP="00116E47" w:rsidRDefault="00116E47" w14:paraId="6455F4E2" w14:textId="77777777">
      <w:pPr>
        <w:pStyle w:val="textojustificado"/>
        <w:numPr>
          <w:ilvl w:val="0"/>
          <w:numId w:val="2"/>
        </w:numPr>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vinculados a fundações, a institutos ou a instituições criados ou mantidos por empresas ou grupos de empresas;</w:t>
      </w:r>
    </w:p>
    <w:p w:rsidRPr="00F76301" w:rsidR="00116E47" w:rsidP="00116E47" w:rsidRDefault="00116E47" w14:paraId="50A073D8" w14:textId="77777777">
      <w:pPr>
        <w:pStyle w:val="textojustificado"/>
        <w:numPr>
          <w:ilvl w:val="0"/>
          <w:numId w:val="2"/>
        </w:numPr>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teatros ou casas de espetáculos de diversões com financiamento exclusivo de grupos empresariais;</w:t>
      </w:r>
    </w:p>
    <w:p w:rsidRPr="00F76301" w:rsidR="00116E47" w:rsidP="00116E47" w:rsidRDefault="00116E47" w14:paraId="3688F4F8" w14:textId="77777777">
      <w:pPr>
        <w:pStyle w:val="textojustificado"/>
        <w:numPr>
          <w:ilvl w:val="0"/>
          <w:numId w:val="2"/>
        </w:numPr>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espaços geridos pelos serviços sociais do Sistema S;</w:t>
      </w:r>
    </w:p>
    <w:p w:rsidRPr="00F76301" w:rsidR="00116E47" w:rsidP="00116E47" w:rsidRDefault="00116E47" w14:paraId="3F2A9D38" w14:textId="77777777">
      <w:pPr>
        <w:pStyle w:val="textojustificado"/>
        <w:numPr>
          <w:ilvl w:val="0"/>
          <w:numId w:val="2"/>
        </w:numPr>
        <w:spacing w:before="120" w:beforeAutospacing="0" w:after="120" w:afterAutospacing="0"/>
        <w:ind w:right="120"/>
        <w:jc w:val="both"/>
        <w:rPr>
          <w:rStyle w:val="eop"/>
          <w:rFonts w:ascii="Calibri" w:hAnsi="Calibri" w:eastAsia="Calibri" w:cs="Calibri"/>
          <w:color w:val="000000" w:themeColor="text1"/>
        </w:rPr>
      </w:pPr>
      <w:r w:rsidRPr="00F76301">
        <w:rPr>
          <w:rStyle w:val="normaltextrun"/>
          <w:rFonts w:ascii="Calibri" w:hAnsi="Calibri" w:cs="Calibri"/>
          <w:color w:val="000000"/>
        </w:rPr>
        <w:t xml:space="preserve">que tenham </w:t>
      </w:r>
      <w:r w:rsidRPr="00F76301">
        <w:rPr>
          <w:rStyle w:val="normaltextrun"/>
          <w:rFonts w:ascii="Calibri" w:hAnsi="Calibri" w:cs="Calibri"/>
          <w:color w:val="000000"/>
          <w:bdr w:val="none" w:color="auto" w:sz="0" w:space="0" w:frame="1"/>
        </w:rPr>
        <w:t>sócios, diretores e/ou administradores</w:t>
      </w:r>
      <w:r w:rsidRPr="00F76301">
        <w:rPr>
          <w:rStyle w:val="normaltextrun"/>
          <w:rFonts w:ascii="Calibri" w:hAnsi="Calibri" w:cs="Calibri"/>
          <w:color w:val="000000"/>
        </w:rPr>
        <w:t xml:space="preserve"> que participaram diretamente da etapa de elaboração do edital, e venham a participar da etapa de </w:t>
      </w:r>
      <w:r w:rsidRPr="00F76301">
        <w:rPr>
          <w:rFonts w:ascii="Calibri" w:hAnsi="Calibri" w:eastAsia="Calibri" w:cs="Calibri"/>
          <w:color w:val="000000"/>
        </w:rPr>
        <w:t>análise</w:t>
      </w:r>
      <w:r w:rsidRPr="00F76301">
        <w:rPr>
          <w:rStyle w:val="normaltextrun"/>
          <w:rFonts w:ascii="Calibri" w:hAnsi="Calibri" w:cs="Calibri"/>
          <w:color w:val="000000"/>
        </w:rPr>
        <w:t xml:space="preserve"> de propostas ou da etapa de julgamento de recursos;</w:t>
      </w:r>
      <w:r w:rsidRPr="00F76301">
        <w:rPr>
          <w:rStyle w:val="eop"/>
          <w:rFonts w:ascii="Calibri" w:hAnsi="Calibri" w:cs="Calibri"/>
          <w:color w:val="000000"/>
        </w:rPr>
        <w:t> </w:t>
      </w:r>
    </w:p>
    <w:p w:rsidRPr="00F76301" w:rsidR="00116E47" w:rsidP="00116E47" w:rsidRDefault="00116E47" w14:paraId="60DE3FFD" w14:textId="77777777">
      <w:pPr>
        <w:pStyle w:val="textojustificado"/>
        <w:numPr>
          <w:ilvl w:val="0"/>
          <w:numId w:val="2"/>
        </w:numPr>
        <w:spacing w:before="120" w:beforeAutospacing="0" w:after="120" w:afterAutospacing="0"/>
        <w:ind w:right="120"/>
        <w:jc w:val="both"/>
        <w:rPr>
          <w:rStyle w:val="eop"/>
          <w:rFonts w:ascii="Calibri" w:hAnsi="Calibri" w:eastAsia="Calibri" w:cs="Calibri"/>
          <w:color w:val="000000" w:themeColor="text1"/>
        </w:rPr>
      </w:pPr>
      <w:r w:rsidRPr="00F76301">
        <w:rPr>
          <w:rStyle w:val="normaltextrun"/>
          <w:rFonts w:ascii="Calibri" w:hAnsi="Calibri" w:cs="Calibri"/>
          <w:color w:val="000000"/>
        </w:rPr>
        <w:t>que tenham sócios, diretores e/ou administradores que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r w:rsidRPr="00F76301">
        <w:rPr>
          <w:rStyle w:val="eop"/>
          <w:rFonts w:ascii="Calibri" w:hAnsi="Calibri" w:cs="Calibri"/>
          <w:color w:val="000000"/>
        </w:rPr>
        <w:t> </w:t>
      </w:r>
    </w:p>
    <w:p w:rsidRPr="00F76301" w:rsidR="00116E47" w:rsidP="00116E47" w:rsidRDefault="00116E47" w14:paraId="4949B429" w14:textId="77777777">
      <w:pPr>
        <w:pStyle w:val="textojustificado"/>
        <w:numPr>
          <w:ilvl w:val="0"/>
          <w:numId w:val="2"/>
        </w:numPr>
        <w:spacing w:before="120" w:beforeAutospacing="0" w:after="120" w:afterAutospacing="0"/>
        <w:ind w:right="120"/>
        <w:jc w:val="both"/>
        <w:rPr>
          <w:rFonts w:ascii="Calibri" w:hAnsi="Calibri" w:eastAsia="Calibri" w:cs="Calibri"/>
          <w:color w:val="000000" w:themeColor="text1"/>
        </w:rPr>
      </w:pPr>
      <w:r w:rsidRPr="00F76301">
        <w:rPr>
          <w:rStyle w:val="normaltextrun"/>
          <w:rFonts w:ascii="Calibri" w:hAnsi="Calibri" w:cs="Calibri"/>
          <w:color w:val="000000"/>
        </w:rPr>
        <w:t xml:space="preserve">que tenham </w:t>
      </w:r>
      <w:r w:rsidRPr="00F76301">
        <w:rPr>
          <w:rStyle w:val="normaltextrun"/>
          <w:rFonts w:ascii="Calibri" w:hAnsi="Calibri" w:cs="Calibri"/>
          <w:color w:val="000000"/>
          <w:bdr w:val="none" w:color="auto" w:sz="0" w:space="0" w:frame="1"/>
        </w:rPr>
        <w:t>sócios, diretores e/ou administradores</w:t>
      </w:r>
      <w:r w:rsidRPr="00F76301">
        <w:rPr>
          <w:rStyle w:val="normaltextrun"/>
          <w:rFonts w:ascii="Calibri" w:hAnsi="Calibri" w:cs="Calibri"/>
          <w:color w:val="000000"/>
        </w:rPr>
        <w:t xml:space="preserve">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r w:rsidRPr="00F76301">
        <w:rPr>
          <w:rStyle w:val="eop"/>
          <w:rFonts w:ascii="Calibri" w:hAnsi="Calibri" w:cs="Calibri"/>
          <w:color w:val="000000"/>
        </w:rPr>
        <w:t> </w:t>
      </w:r>
    </w:p>
    <w:p w:rsidRPr="00F76301" w:rsidR="00116E47" w:rsidP="00116E47" w:rsidRDefault="00116E47" w14:paraId="2B916E46" w14:textId="77777777">
      <w:pPr>
        <w:pStyle w:val="textojustificado"/>
        <w:spacing w:before="120" w:beforeAutospacing="0" w:after="120" w:afterAutospacing="0"/>
        <w:ind w:right="120"/>
        <w:jc w:val="both"/>
        <w:rPr>
          <w:rFonts w:ascii="Calibri" w:hAnsi="Calibri" w:eastAsia="Calibri" w:cs="Calibri"/>
          <w:color w:val="FF0000"/>
        </w:rPr>
      </w:pPr>
    </w:p>
    <w:p w:rsidRPr="00F76301" w:rsidR="00116E47" w:rsidP="00116E47" w:rsidRDefault="00116E47" w14:paraId="0540440E"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 xml:space="preserve">Atenção! </w:t>
      </w:r>
      <w:r w:rsidRPr="00F76301">
        <w:rPr>
          <w:rFonts w:ascii="Calibri" w:hAnsi="Calibri" w:eastAsia="Calibri" w:cs="Calibri"/>
          <w:color w:val="000000"/>
        </w:rPr>
        <w:t>O subsídio para espaços, ambientes e iniciativas artístico-culturais somente será concedido para a gestão responsável pelo espaço cultural.</w:t>
      </w:r>
    </w:p>
    <w:p w:rsidRPr="00F76301" w:rsidR="00116E47" w:rsidP="00116E47" w:rsidRDefault="00116E47" w14:paraId="0D7F91A6"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Atenção!</w:t>
      </w:r>
      <w:r w:rsidRPr="00F76301">
        <w:rPr>
          <w:rFonts w:ascii="Calibri" w:hAnsi="Calibri" w:eastAsia="Calibri" w:cs="Calibri"/>
          <w:color w:val="000000"/>
        </w:rPr>
        <w:t xml:space="preserve"> É proibido o recebimento cumulativo de subsídios de que trata este Edital, mesmo que o agente cultural seja responsável por mais de um espaço cultural.</w:t>
      </w:r>
    </w:p>
    <w:p w:rsidRPr="00F76301" w:rsidR="00116E47" w:rsidP="00116E47" w:rsidRDefault="00116E47" w14:paraId="7203487F" w14:textId="77777777">
      <w:pPr>
        <w:pStyle w:val="textojustificado"/>
        <w:spacing w:before="120" w:beforeAutospacing="0" w:after="120" w:afterAutospacing="0"/>
        <w:ind w:right="120"/>
        <w:jc w:val="both"/>
        <w:rPr>
          <w:rFonts w:ascii="Calibri" w:hAnsi="Calibri" w:eastAsia="Calibri" w:cs="Calibri"/>
          <w:color w:val="000000"/>
        </w:rPr>
      </w:pPr>
      <w:r w:rsidRPr="00F76301">
        <w:rPr>
          <w:rFonts w:ascii="Calibri" w:hAnsi="Calibri" w:eastAsia="Calibri" w:cs="Calibri"/>
          <w:b/>
          <w:bCs/>
          <w:color w:val="000000"/>
        </w:rPr>
        <w:t xml:space="preserve">Atenção! </w:t>
      </w:r>
      <w:r w:rsidRPr="00F76301">
        <w:rPr>
          <w:rFonts w:ascii="Calibri" w:hAnsi="Calibri" w:eastAsia="Calibri" w:cs="Calibri"/>
          <w:color w:val="000000"/>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rsidRPr="00F76301" w:rsidR="00116E47" w:rsidP="00116E47" w:rsidRDefault="00116E47" w14:paraId="03011D03" w14:textId="77777777">
      <w:pPr>
        <w:pStyle w:val="textojustificado"/>
        <w:spacing w:before="120" w:beforeAutospacing="0" w:after="120" w:afterAutospacing="0"/>
        <w:ind w:right="120"/>
        <w:jc w:val="both"/>
        <w:rPr>
          <w:rFonts w:ascii="Calibri" w:hAnsi="Calibri" w:eastAsia="Calibri" w:cs="Calibri"/>
          <w:color w:val="000000" w:themeColor="text1"/>
          <w:highlight w:val="yellow"/>
        </w:rPr>
      </w:pPr>
    </w:p>
    <w:p w:rsidRPr="00F76301" w:rsidR="00116E47" w:rsidP="00116E47" w:rsidRDefault="00116E47" w14:paraId="5CC2ACB8"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ETAPAS</w:t>
      </w:r>
    </w:p>
    <w:p w:rsidRPr="00F76301" w:rsidR="00116E47" w:rsidP="00116E47" w:rsidRDefault="00116E47" w14:paraId="3368E444"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Este edital é composto pelas seguintes etapas:</w:t>
      </w:r>
    </w:p>
    <w:p w:rsidRPr="00F76301" w:rsidR="00116E47" w:rsidP="00116E47" w:rsidRDefault="00116E47" w14:paraId="5A09D1E1"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 xml:space="preserve">Inscrições </w:t>
      </w:r>
      <w:r w:rsidRPr="00F76301">
        <w:rPr>
          <w:rFonts w:ascii="Calibri" w:hAnsi="Calibri" w:eastAsia="Calibri" w:cs="Calibri"/>
          <w:color w:val="000000"/>
        </w:rPr>
        <w:t>– etapa de apresentação de projetos pelos agentes culturais</w:t>
      </w:r>
    </w:p>
    <w:p w:rsidRPr="00F76301" w:rsidR="00116E47" w:rsidP="00116E47" w:rsidRDefault="00116E47" w14:paraId="45C58206"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 xml:space="preserve">Seleção </w:t>
      </w:r>
      <w:r w:rsidRPr="00F76301">
        <w:rPr>
          <w:rFonts w:ascii="Calibri" w:hAnsi="Calibri" w:eastAsia="Calibri" w:cs="Calibri"/>
          <w:color w:val="000000"/>
        </w:rPr>
        <w:t>– etapa em que uma comissão analisa e seleciona os projetos</w:t>
      </w:r>
    </w:p>
    <w:p w:rsidRPr="00F76301" w:rsidR="00116E47" w:rsidP="00116E47" w:rsidRDefault="00116E47" w14:paraId="4519FF7D"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 xml:space="preserve">Habilitação </w:t>
      </w:r>
      <w:r w:rsidRPr="00F76301">
        <w:rPr>
          <w:rFonts w:ascii="Calibri" w:hAnsi="Calibri" w:eastAsia="Calibri" w:cs="Calibri"/>
          <w:color w:val="000000"/>
        </w:rPr>
        <w:t>– etapa em que os agentes culturais selecionados na etapa anterior serão convocados para apresentar documentos de habilitação</w:t>
      </w:r>
    </w:p>
    <w:p w:rsidRPr="00F76301" w:rsidR="00116E47" w:rsidP="00116E47" w:rsidRDefault="00116E47" w14:paraId="116B3A0D"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Assinatura do Termo de Execução Cultural</w:t>
      </w:r>
      <w:r w:rsidRPr="00F76301">
        <w:rPr>
          <w:rFonts w:ascii="Calibri" w:hAnsi="Calibri" w:eastAsia="Calibri" w:cs="Calibri"/>
          <w:color w:val="000000"/>
        </w:rPr>
        <w:t xml:space="preserve"> – etapa em que os agentes culturais habilitados serão convocados para assinar o Termo de Execução Cultural</w:t>
      </w:r>
    </w:p>
    <w:p w:rsidRPr="00F76301" w:rsidR="00116E47" w:rsidP="00116E47" w:rsidRDefault="00116E47" w14:paraId="599EBDD1" w14:textId="77777777">
      <w:pPr>
        <w:pStyle w:val="textojustificado"/>
        <w:spacing w:before="120" w:beforeAutospacing="0" w:after="120" w:afterAutospacing="0"/>
        <w:ind w:left="360" w:right="120"/>
        <w:jc w:val="both"/>
        <w:rPr>
          <w:rFonts w:ascii="Calibri" w:hAnsi="Calibri" w:eastAsia="Calibri" w:cs="Calibri"/>
          <w:color w:val="FF0000"/>
        </w:rPr>
      </w:pPr>
    </w:p>
    <w:p w:rsidRPr="00F76301" w:rsidR="00116E47" w:rsidP="00116E47" w:rsidRDefault="00116E47" w14:paraId="39E4E480"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INSCRIÇÕES</w:t>
      </w:r>
    </w:p>
    <w:p w:rsidRPr="00F76301" w:rsidR="00116E47" w:rsidP="00116E47" w:rsidRDefault="00116E47" w14:paraId="1D1ED9B8"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Como se inscrever</w:t>
      </w:r>
    </w:p>
    <w:p w:rsidRPr="00F76301" w:rsidR="00116E47" w:rsidP="00116E47" w:rsidRDefault="00116E47" w14:paraId="40318A34" w14:textId="77777777">
      <w:pPr>
        <w:pStyle w:val="textojustificado"/>
        <w:spacing w:before="120" w:beforeAutospacing="0" w:after="120" w:afterAutospacing="0"/>
        <w:ind w:right="120"/>
        <w:jc w:val="both"/>
        <w:rPr>
          <w:rFonts w:ascii="Calibri" w:hAnsi="Calibri" w:eastAsia="Calibri" w:cs="Calibri"/>
          <w:b/>
          <w:bCs/>
          <w:color w:val="000000"/>
        </w:rPr>
      </w:pPr>
    </w:p>
    <w:p w:rsidRPr="00F76301" w:rsidR="00116E47" w:rsidP="00116E47" w:rsidRDefault="00116E47" w14:paraId="478FC0D0" w14:textId="77777777">
      <w:pPr>
        <w:pStyle w:val="textojustificado"/>
        <w:spacing w:before="120" w:beforeAutospacing="0" w:after="120" w:afterAutospacing="0"/>
        <w:ind w:right="120"/>
        <w:jc w:val="both"/>
        <w:rPr>
          <w:rFonts w:ascii="Calibri" w:hAnsi="Calibri" w:eastAsia="Calibri" w:cs="Calibri"/>
          <w:color w:val="000000" w:themeColor="text1"/>
        </w:rPr>
      </w:pPr>
      <w:r>
        <w:rPr>
          <w:b w:val="0"/>
          <w:color w:val="000000"/>
          <w:highlight w:val="yellow"/>
        </w:rPr>
        <w:t>O agente cultural deve encaminhar por meio de formulário eletrônico, disponível em https://forms.gle/HLWGzz3WejihH3rq8, a seguinte documentação obrigatória:</w:t>
      </w:r>
    </w:p>
    <w:p w:rsidRPr="00F76301" w:rsidR="00116E47" w:rsidP="50326349" w:rsidRDefault="00116E47" w14:paraId="5BD4CCA0" w14:textId="738B4D07">
      <w:pPr>
        <w:pStyle w:val="textojustificado"/>
        <w:spacing w:before="120" w:beforeAutospacing="0" w:after="120" w:afterAutospacing="0"/>
        <w:ind w:right="120"/>
        <w:jc w:val="both"/>
        <w:rPr>
          <w:rFonts w:ascii="Calibri" w:hAnsi="Calibri" w:eastAsia="Calibri" w:cs="Calibri"/>
          <w:color w:val="000000" w:themeColor="text1"/>
        </w:rPr>
      </w:pPr>
      <w:r w:rsidRPr="50326349">
        <w:rPr>
          <w:rFonts w:ascii="Calibri" w:hAnsi="Calibri" w:eastAsia="Calibri" w:cs="Calibri"/>
          <w:color w:val="000000"/>
        </w:rPr>
        <w:t xml:space="preserve">a) Formulário de inscrição (Anexo II) </w:t>
      </w:r>
    </w:p>
    <w:p w:rsidRPr="00F76301" w:rsidR="00116E47" w:rsidP="50326349" w:rsidRDefault="4DDBB533" w14:paraId="70E4BDAE" w14:textId="5FB2B599">
      <w:pPr>
        <w:pStyle w:val="textojustificado"/>
        <w:spacing w:before="120" w:beforeAutospacing="0" w:after="120" w:afterAutospacing="0"/>
        <w:ind w:right="120"/>
        <w:jc w:val="both"/>
        <w:rPr>
          <w:rFonts w:ascii="Calibri" w:hAnsi="Calibri" w:eastAsia="Calibri" w:cs="Calibri"/>
          <w:color w:val="000000" w:themeColor="text1"/>
        </w:rPr>
      </w:pPr>
      <w:r w:rsidRPr="50326349">
        <w:rPr>
          <w:rFonts w:ascii="Calibri" w:hAnsi="Calibri" w:eastAsia="Calibri" w:cs="Calibri"/>
          <w:color w:val="000000"/>
        </w:rPr>
        <w:t xml:space="preserve">b) </w:t>
      </w:r>
      <w:r w:rsidRPr="50326349" w:rsidR="00116E47">
        <w:rPr>
          <w:rFonts w:ascii="Calibri" w:hAnsi="Calibri" w:eastAsia="Calibri" w:cs="Calibri"/>
          <w:color w:val="000000"/>
        </w:rPr>
        <w:t>Plano de Trabalho (projeto)</w:t>
      </w:r>
      <w:r w:rsidRPr="50326349" w:rsidR="5EDAF647">
        <w:rPr>
          <w:rFonts w:ascii="Calibri" w:hAnsi="Calibri" w:eastAsia="Calibri" w:cs="Calibri"/>
          <w:color w:val="000000"/>
        </w:rPr>
        <w:t>, conforme o Anexo III</w:t>
      </w:r>
      <w:r w:rsidRPr="50326349" w:rsidR="00116E47">
        <w:rPr>
          <w:rFonts w:ascii="Calibri" w:hAnsi="Calibri" w:eastAsia="Calibri" w:cs="Calibri"/>
          <w:color w:val="000000"/>
        </w:rPr>
        <w:t>; </w:t>
      </w:r>
    </w:p>
    <w:p w:rsidRPr="00F76301" w:rsidR="00116E47" w:rsidP="50326349" w:rsidRDefault="7631C8A7" w14:paraId="124DBF6A" w14:textId="51C6EC9A">
      <w:pPr>
        <w:pStyle w:val="textojustificado"/>
        <w:spacing w:before="120" w:beforeAutospacing="0" w:after="120" w:afterAutospacing="0"/>
        <w:ind w:right="120"/>
        <w:jc w:val="both"/>
        <w:rPr>
          <w:rFonts w:ascii="Calibri" w:hAnsi="Calibri" w:eastAsia="Calibri" w:cs="Calibri"/>
          <w:b/>
          <w:bCs/>
          <w:color w:val="000000"/>
        </w:rPr>
      </w:pPr>
      <w:r w:rsidRPr="50326349">
        <w:rPr>
          <w:rFonts w:ascii="Calibri" w:hAnsi="Calibri" w:eastAsia="Calibri" w:cs="Calibri"/>
          <w:color w:val="000000"/>
        </w:rPr>
        <w:t>c</w:t>
      </w:r>
      <w:r w:rsidRPr="50326349" w:rsidR="00116E47">
        <w:rPr>
          <w:rFonts w:ascii="Calibri" w:hAnsi="Calibri" w:eastAsia="Calibri" w:cs="Calibri"/>
          <w:color w:val="000000"/>
        </w:rPr>
        <w:t>) Portfólio reunindo registros para comprovação dos últimos 02 anos de atuação (fotos, vídeos, postagens em redes sociais, relatórios...);</w:t>
      </w:r>
    </w:p>
    <w:p w:rsidRPr="00F76301" w:rsidR="00116E47" w:rsidP="50326349" w:rsidRDefault="53E30421" w14:paraId="4BB4FB15" w14:textId="77043D56">
      <w:pPr>
        <w:pStyle w:val="textojustificado"/>
        <w:spacing w:before="120" w:beforeAutospacing="0" w:after="120" w:afterAutospacing="0"/>
        <w:ind w:right="120"/>
        <w:jc w:val="both"/>
        <w:rPr>
          <w:rFonts w:ascii="Calibri" w:hAnsi="Calibri" w:eastAsia="Calibri" w:cs="Calibri"/>
          <w:b/>
          <w:bCs/>
          <w:color w:val="000000"/>
        </w:rPr>
      </w:pPr>
      <w:r w:rsidRPr="50326349">
        <w:rPr>
          <w:rFonts w:ascii="Calibri" w:hAnsi="Calibri" w:eastAsia="Calibri" w:cs="Calibri"/>
          <w:color w:val="000000"/>
        </w:rPr>
        <w:t>d</w:t>
      </w:r>
      <w:r w:rsidRPr="50326349" w:rsidR="00116E47">
        <w:rPr>
          <w:rFonts w:ascii="Calibri" w:hAnsi="Calibri" w:eastAsia="Calibri" w:cs="Calibri"/>
          <w:color w:val="000000"/>
        </w:rPr>
        <w:t>) Documentos específicos relacionados na categoria de apoio em que o espaço, ambientes ou iniciativa artístico-cultural será inscrito conforme Anexo I, quando houver;</w:t>
      </w:r>
    </w:p>
    <w:p w:rsidRPr="00F76301" w:rsidR="00116E47" w:rsidP="50326349" w:rsidRDefault="52BF4343" w14:paraId="79112998" w14:textId="33ABA808">
      <w:pPr>
        <w:pStyle w:val="textojustificado"/>
        <w:spacing w:before="120" w:beforeAutospacing="0" w:after="120" w:afterAutospacing="0"/>
        <w:ind w:right="120"/>
        <w:jc w:val="both"/>
        <w:rPr>
          <w:rFonts w:ascii="Calibri" w:hAnsi="Calibri" w:eastAsia="Calibri" w:cs="Calibri"/>
          <w:color w:val="000000" w:themeColor="text1"/>
        </w:rPr>
      </w:pPr>
      <w:r w:rsidRPr="50326349">
        <w:rPr>
          <w:rFonts w:ascii="Calibri" w:hAnsi="Calibri" w:eastAsia="Calibri" w:cs="Calibri"/>
          <w:color w:val="000000"/>
        </w:rPr>
        <w:t>e</w:t>
      </w:r>
      <w:r w:rsidRPr="50326349" w:rsidR="00116E47">
        <w:rPr>
          <w:rFonts w:ascii="Calibri" w:hAnsi="Calibri" w:eastAsia="Calibri" w:cs="Calibri"/>
          <w:color w:val="000000"/>
        </w:rPr>
        <w:t>) Autodeclaração étnico-racial ou de pessoa com deficiência, se for concorrer às cotas;</w:t>
      </w:r>
    </w:p>
    <w:p w:rsidRPr="00F76301" w:rsidR="00116E47" w:rsidP="50326349" w:rsidRDefault="1D212C55" w14:paraId="2275ABAD" w14:textId="58915FD6">
      <w:pPr>
        <w:pStyle w:val="textojustificado"/>
        <w:spacing w:before="120" w:beforeAutospacing="0" w:after="120" w:afterAutospacing="0"/>
        <w:ind w:right="120"/>
        <w:jc w:val="both"/>
        <w:rPr>
          <w:rFonts w:ascii="Calibri" w:hAnsi="Calibri" w:eastAsia="Calibri" w:cs="Calibri"/>
          <w:color w:val="000000" w:themeColor="text1"/>
        </w:rPr>
      </w:pPr>
      <w:r w:rsidRPr="50326349">
        <w:rPr>
          <w:rFonts w:ascii="Calibri" w:hAnsi="Calibri" w:eastAsia="Calibri" w:cs="Calibri"/>
          <w:color w:val="000000"/>
        </w:rPr>
        <w:t>f</w:t>
      </w:r>
      <w:r w:rsidRPr="50326349" w:rsidR="00116E47">
        <w:rPr>
          <w:rFonts w:ascii="Calibri" w:hAnsi="Calibri" w:eastAsia="Calibri" w:cs="Calibri"/>
          <w:color w:val="000000"/>
        </w:rPr>
        <w:t>) Declaração de representação, se for um coletivo sem CNPJ;</w:t>
      </w:r>
    </w:p>
    <w:p w:rsidRPr="00F76301" w:rsidR="00116E47" w:rsidP="50326349" w:rsidRDefault="0188C3D7" w14:paraId="1747BE47" w14:textId="0C4A5AF7">
      <w:pPr>
        <w:pStyle w:val="textojustificado"/>
        <w:spacing w:before="120" w:beforeAutospacing="0" w:after="120" w:afterAutospacing="0"/>
        <w:ind w:right="120"/>
        <w:jc w:val="both"/>
        <w:rPr>
          <w:rFonts w:ascii="Calibri" w:hAnsi="Calibri" w:eastAsia="Calibri" w:cs="Calibri"/>
          <w:b/>
          <w:bCs/>
          <w:color w:val="000000"/>
        </w:rPr>
      </w:pPr>
      <w:r w:rsidRPr="50326349">
        <w:rPr>
          <w:rFonts w:ascii="Calibri" w:hAnsi="Calibri" w:eastAsia="Calibri" w:cs="Calibri"/>
          <w:color w:val="000000"/>
        </w:rPr>
        <w:t>g</w:t>
      </w:r>
      <w:r w:rsidRPr="50326349" w:rsidR="00116E47">
        <w:rPr>
          <w:rFonts w:ascii="Calibri" w:hAnsi="Calibri" w:eastAsia="Calibri" w:cs="Calibri"/>
          <w:color w:val="000000"/>
        </w:rPr>
        <w:t>) Outros documentos que o agente cultural julgar necessário para auxiliar na avaliação do mérito cultural do projeto.</w:t>
      </w:r>
    </w:p>
    <w:p w:rsidRPr="00F76301" w:rsidR="00116E47" w:rsidP="00116E47" w:rsidRDefault="00116E47" w14:paraId="68D1791E" w14:textId="77777777">
      <w:pPr>
        <w:pStyle w:val="textojustificado"/>
        <w:spacing w:before="120" w:beforeAutospacing="0" w:after="120" w:afterAutospacing="0"/>
        <w:ind w:right="120"/>
        <w:jc w:val="both"/>
        <w:rPr>
          <w:rFonts w:ascii="Calibri" w:hAnsi="Calibri" w:eastAsia="Calibri" w:cs="Calibri"/>
          <w:color w:val="FF0000"/>
        </w:rPr>
      </w:pPr>
    </w:p>
    <w:p w:rsidRPr="00727034" w:rsidR="00116E47" w:rsidP="00116E47" w:rsidRDefault="00116E47" w14:paraId="47206770"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Atenção!</w:t>
      </w:r>
      <w:r w:rsidRPr="00F76301">
        <w:rPr>
          <w:rFonts w:ascii="Calibri" w:hAnsi="Calibri" w:eastAsia="Calibri" w:cs="Calibri"/>
          <w:color w:val="000000"/>
        </w:rPr>
        <w:t xml:space="preserve"> O agente cultural representante do espaço</w:t>
      </w:r>
      <w:r>
        <w:rPr>
          <w:rFonts w:ascii="Calibri" w:hAnsi="Calibri" w:eastAsia="Calibri" w:cs="Calibri"/>
          <w:color w:val="000000"/>
        </w:rPr>
        <w:t>, ambiente</w:t>
      </w:r>
      <w:r w:rsidRPr="00F76301">
        <w:rPr>
          <w:rFonts w:ascii="Calibri" w:hAnsi="Calibri" w:eastAsia="Calibri" w:cs="Calibri"/>
          <w:color w:val="000000"/>
        </w:rPr>
        <w:t xml:space="preserve"> ou iniciativa é responsável pelo envio dos documentos e pela qualidade visual, conteúdo dos arquivos e informações de seu projeto. </w:t>
      </w:r>
    </w:p>
    <w:p>
      <w:pPr>
        <w:pStyle w:val="textojustificado"/>
      </w:pPr>
      <w:r>
        <w:rPr>
          <w:b w:val="0"/>
          <w:color w:val="000000"/>
        </w:rPr>
        <w:t>A SECULT disponibilizará atendimento para orientação geral e apoio de acessibilidade durante o período de inscrições, sem elaboração, redação ou intervenção no mérito das propostas dos agentes culturais.</w:t>
      </w:r>
    </w:p>
    <w:p w:rsidR="00116E47" w:rsidP="7FEBA755" w:rsidRDefault="00116E47" w14:paraId="412D10F9" w14:textId="48D29269">
      <w:pPr>
        <w:pStyle w:val="textojustificado"/>
        <w:spacing w:before="120" w:beforeAutospacing="off" w:after="120" w:afterAutospacing="off"/>
        <w:ind w:right="120"/>
        <w:jc w:val="both"/>
        <w:rPr>
          <w:rStyle w:val="eop"/>
          <w:rFonts w:ascii="Calibri" w:hAnsi="Calibri" w:cs="Calibri"/>
          <w:color w:val="000000"/>
          <w:shd w:val="clear" w:color="auto" w:fill="FFFFFF"/>
        </w:rPr>
      </w:pPr>
      <w:r w:rsidR="00116E47">
        <w:rPr>
          <w:rStyle w:val="normaltextrun"/>
          <w:rFonts w:ascii="Calibri" w:hAnsi="Calibri" w:cs="Calibri"/>
          <w:b w:val="1"/>
          <w:bCs w:val="1"/>
          <w:color w:val="000000"/>
          <w:shd w:val="clear" w:color="auto" w:fill="FFFFFF"/>
        </w:rPr>
        <w:t>Atenção!</w:t>
      </w:r>
      <w:r w:rsidR="00116E47">
        <w:rPr>
          <w:rStyle w:val="normaltextrun"/>
          <w:rFonts w:ascii="Calibri" w:hAnsi="Calibri" w:cs="Calibri"/>
          <w:color w:val="000000"/>
          <w:shd w:val="clear" w:color="auto" w:fill="FFFFFF"/>
        </w:rPr>
        <w:t xml:space="preserve"> A </w:t>
      </w:r>
      <w:r w:rsidR="00116E47">
        <w:rPr>
          <w:rStyle w:val="normaltextrun"/>
          <w:rFonts w:ascii="Calibri" w:hAnsi="Calibri" w:cs="Calibri"/>
          <w:color w:val="000000"/>
          <w:shd w:val="clear" w:color="auto" w:fill="FFFFFF"/>
        </w:rPr>
        <w:t>inscrição</w:t>
      </w:r>
      <w:r w:rsidR="00116E47">
        <w:rPr>
          <w:rStyle w:val="normaltextrun"/>
          <w:rFonts w:ascii="Calibri" w:hAnsi="Calibri" w:cs="Calibri"/>
          <w:color w:val="000000"/>
          <w:shd w:val="clear" w:color="auto" w:fill="FFFFFF"/>
        </w:rPr>
        <w:t xml:space="preserve"> implica no conhecimento e </w:t>
      </w:r>
      <w:r w:rsidR="00116E47">
        <w:rPr>
          <w:rStyle w:val="normaltextrun"/>
          <w:rFonts w:ascii="Calibri" w:hAnsi="Calibri" w:cs="Calibri"/>
          <w:color w:val="000000"/>
          <w:shd w:val="clear" w:color="auto" w:fill="FFFFFF"/>
        </w:rPr>
        <w:t>concordância</w:t>
      </w:r>
      <w:r w:rsidR="00116E47">
        <w:rPr>
          <w:rStyle w:val="normaltextrun"/>
          <w:rFonts w:ascii="Calibri" w:hAnsi="Calibri" w:cs="Calibri"/>
          <w:color w:val="000000"/>
          <w:shd w:val="clear" w:color="auto" w:fill="FFFFFF"/>
        </w:rPr>
        <w:t xml:space="preserve"> dos termos e </w:t>
      </w:r>
      <w:r w:rsidR="00116E47">
        <w:rPr>
          <w:rStyle w:val="normaltextrun"/>
          <w:rFonts w:ascii="Calibri" w:hAnsi="Calibri" w:cs="Calibri"/>
          <w:color w:val="000000"/>
          <w:shd w:val="clear" w:color="auto" w:fill="FFFFFF"/>
        </w:rPr>
        <w:t>condições</w:t>
      </w:r>
      <w:r w:rsidR="00116E47">
        <w:rPr>
          <w:rStyle w:val="normaltextrun"/>
          <w:rFonts w:ascii="Calibri" w:hAnsi="Calibri" w:cs="Calibri"/>
          <w:color w:val="000000"/>
          <w:shd w:val="clear" w:color="auto" w:fill="FFFFFF"/>
        </w:rPr>
        <w:t xml:space="preserve"> previstos neste Edital, na Lei 14.399/2022 (Política Nacional Aldir Blanc de Fomento à Cultura), na Lei nº 14.903/2024 (Marco regulatório de fomento à cultura), no Decreto 11.740/2023 (Decreto </w:t>
      </w:r>
      <w:r w:rsidRPr="7FEBA755" w:rsidR="30DFE1BD">
        <w:rPr>
          <w:rStyle w:val="normaltextrun"/>
          <w:rFonts w:ascii="Calibri" w:hAnsi="Calibri" w:cs="Calibri"/>
          <w:color w:val="000000"/>
        </w:rPr>
        <w:t>Política Nacional Aldir Blanc</w:t>
      </w:r>
      <w:r w:rsidRPr="7FEBA755" w:rsidR="00116E47">
        <w:rPr>
          <w:rStyle w:val="normaltextrun"/>
          <w:rFonts w:ascii="Calibri" w:hAnsi="Calibri" w:cs="Calibri"/>
          <w:color w:val="000000"/>
        </w:rPr>
        <w:t>) e no Decreto nº 11.453/2023 (Decreto de fomento).</w:t>
      </w:r>
      <w:r w:rsidRPr="7FEBA755" w:rsidR="00116E47">
        <w:rPr>
          <w:rStyle w:val="eop"/>
          <w:rFonts w:ascii="Calibri" w:hAnsi="Calibri" w:cs="Calibri"/>
          <w:color w:val="000000"/>
        </w:rPr>
        <w:t> </w:t>
      </w:r>
    </w:p>
    <w:p w:rsidRPr="00F76301" w:rsidR="00116E47" w:rsidP="00116E47" w:rsidRDefault="00116E47" w14:paraId="78F0FFC3" w14:textId="77777777">
      <w:pPr>
        <w:pStyle w:val="textojustificado"/>
        <w:spacing w:before="120" w:beforeAutospacing="0" w:after="120" w:afterAutospacing="0"/>
        <w:ind w:right="120"/>
        <w:jc w:val="both"/>
        <w:rPr>
          <w:rFonts w:ascii="Calibri" w:hAnsi="Calibri" w:eastAsia="Calibri" w:cs="Calibri"/>
          <w:color w:val="000000" w:themeColor="text1"/>
        </w:rPr>
      </w:pPr>
    </w:p>
    <w:p w:rsidRPr="00F76301" w:rsidR="00116E47" w:rsidP="00116E47" w:rsidRDefault="00116E47" w14:paraId="5090DDD7"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COTAS</w:t>
      </w:r>
    </w:p>
    <w:p w:rsidRPr="00F76301" w:rsidR="00116E47" w:rsidP="00116E47" w:rsidRDefault="00116E47" w14:paraId="609B60A3"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Categoria de cotas</w:t>
      </w:r>
    </w:p>
    <w:p w:rsidRPr="00F76301" w:rsidR="00116E47" w:rsidP="00116E47" w:rsidRDefault="00116E47" w14:paraId="43D73DC2"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Ficam garantidas cotas em todas as categorias do edital para:</w:t>
      </w:r>
    </w:p>
    <w:p w:rsidRPr="00F76301" w:rsidR="00116E47" w:rsidP="00116E47" w:rsidRDefault="00116E47" w14:paraId="33690E93" w14:textId="77777777">
      <w:pPr>
        <w:pStyle w:val="textojustificado"/>
        <w:numPr>
          <w:ilvl w:val="0"/>
          <w:numId w:val="4"/>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color w:val="000000"/>
        </w:rPr>
        <w:t>pessoas negras (pretas e pardas);</w:t>
      </w:r>
    </w:p>
    <w:p w:rsidRPr="00F76301" w:rsidR="00116E47" w:rsidP="00116E47" w:rsidRDefault="00116E47" w14:paraId="6060E1BC" w14:textId="77777777">
      <w:pPr>
        <w:pStyle w:val="textojustificado"/>
        <w:numPr>
          <w:ilvl w:val="0"/>
          <w:numId w:val="4"/>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color w:val="000000"/>
        </w:rPr>
        <w:t>pessoas indígenas;</w:t>
      </w:r>
    </w:p>
    <w:p w:rsidRPr="00F76301" w:rsidR="00116E47" w:rsidP="00116E47" w:rsidRDefault="00116E47" w14:paraId="7FC0DC4F" w14:textId="77777777">
      <w:pPr>
        <w:pStyle w:val="textojustificado"/>
        <w:numPr>
          <w:ilvl w:val="0"/>
          <w:numId w:val="4"/>
        </w:numPr>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pessoas com deficiência.</w:t>
      </w:r>
    </w:p>
    <w:p w:rsidRPr="00F76301" w:rsidR="00116E47" w:rsidP="00116E47" w:rsidRDefault="00116E47" w14:paraId="24D0BBEF" w14:textId="77777777">
      <w:pPr>
        <w:pStyle w:val="textojustificado"/>
        <w:spacing w:before="120" w:beforeAutospacing="0" w:after="120" w:afterAutospacing="0"/>
        <w:ind w:right="120"/>
        <w:jc w:val="both"/>
        <w:rPr>
          <w:rFonts w:ascii="Calibri" w:hAnsi="Calibri" w:eastAsia="Calibri" w:cs="Calibri"/>
        </w:rPr>
      </w:pPr>
      <w:r w:rsidRPr="00F76301">
        <w:rPr>
          <w:rFonts w:ascii="Calibri" w:hAnsi="Calibri" w:eastAsia="Calibri" w:cs="Calibri"/>
          <w:color w:val="000000"/>
        </w:rPr>
        <w:t>A quantidade de cotas destinadas a cada categoria do edital está descrita no Anexo I.</w:t>
      </w:r>
    </w:p>
    <w:p w:rsidRPr="00F76301" w:rsidR="00116E47" w:rsidP="00116E47" w:rsidRDefault="00116E47" w14:paraId="76C695C4" w14:textId="77777777">
      <w:pPr>
        <w:pStyle w:val="paragraph"/>
        <w:spacing w:before="0" w:beforeAutospacing="0" w:after="0" w:afterAutospacing="0"/>
        <w:ind w:right="120"/>
        <w:jc w:val="both"/>
        <w:textAlignment w:val="baseline"/>
        <w:rPr>
          <w:rFonts w:ascii="Calibri" w:hAnsi="Calibri" w:cs="Calibri"/>
        </w:rPr>
      </w:pPr>
      <w:r w:rsidRPr="00F76301">
        <w:rPr>
          <w:rStyle w:val="normaltextrun"/>
          <w:rFonts w:ascii="Calibri" w:hAnsi="Calibri" w:cs="Calibri"/>
          <w:color w:val="000000"/>
        </w:rPr>
        <w:t>Para concorrer às cotas, os agentes culturais deverão preencher uma autodeclaração.</w:t>
      </w:r>
      <w:r w:rsidRPr="00F76301">
        <w:rPr>
          <w:rStyle w:val="eop"/>
          <w:rFonts w:ascii="Calibri" w:hAnsi="Calibri" w:cs="Calibri"/>
          <w:color w:val="000000"/>
        </w:rPr>
        <w:t> </w:t>
      </w:r>
    </w:p>
    <w:p w:rsidRPr="00F76301" w:rsidR="00116E47" w:rsidP="00116E47" w:rsidRDefault="00116E47" w14:paraId="3B6C6728" w14:textId="77777777">
      <w:pPr>
        <w:pStyle w:val="paragraph"/>
        <w:spacing w:before="0" w:beforeAutospacing="0" w:after="0" w:afterAutospacing="0"/>
        <w:ind w:right="120"/>
        <w:jc w:val="both"/>
        <w:textAlignment w:val="baseline"/>
        <w:rPr>
          <w:rFonts w:ascii="Calibri" w:hAnsi="Calibri" w:cs="Calibri"/>
        </w:rPr>
      </w:pPr>
      <w:r w:rsidRPr="00F76301">
        <w:rPr>
          <w:rStyle w:val="normaltextrun"/>
          <w:rFonts w:ascii="Calibri" w:hAnsi="Calibri" w:cs="Calibri"/>
          <w:color w:val="000000"/>
        </w:rPr>
        <w:t>A autodeclaração pode ser apresentada por escrito, em áudio, em vídeos ou em outros formatos acessíveis.</w:t>
      </w:r>
      <w:r w:rsidRPr="00F76301">
        <w:rPr>
          <w:rStyle w:val="eop"/>
          <w:rFonts w:ascii="Calibri" w:hAnsi="Calibri" w:cs="Calibri"/>
          <w:color w:val="000000"/>
        </w:rPr>
        <w:t> </w:t>
      </w:r>
    </w:p>
    <w:p w:rsidRPr="00F76301" w:rsidR="00116E47" w:rsidP="00116E47" w:rsidRDefault="00116E47" w14:paraId="197018A9" w14:textId="77777777">
      <w:pPr>
        <w:pStyle w:val="textojustificado"/>
        <w:spacing w:before="120" w:beforeAutospacing="0" w:after="120" w:afterAutospacing="0"/>
        <w:ind w:right="120"/>
        <w:jc w:val="both"/>
        <w:rPr>
          <w:rFonts w:ascii="Calibri" w:hAnsi="Calibri" w:eastAsia="Calibri" w:cs="Calibri"/>
          <w:color w:val="FF0000"/>
        </w:rPr>
      </w:pPr>
    </w:p>
    <w:p w:rsidRPr="00F76301" w:rsidR="00116E47" w:rsidP="00116E47" w:rsidRDefault="00116E47" w14:paraId="7C6ED08D"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Concorrência concomitante</w:t>
      </w:r>
    </w:p>
    <w:p w:rsidRPr="00F76301" w:rsidR="00116E47" w:rsidP="00116E47" w:rsidRDefault="00116E47" w14:paraId="4243A42A" w14:textId="77777777">
      <w:pPr>
        <w:pStyle w:val="textojustificado"/>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color w:val="000000"/>
        </w:rPr>
        <w:t xml:space="preserve">Os espaços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rsidRPr="00F76301" w:rsidR="00116E47" w:rsidP="00116E47" w:rsidRDefault="00116E47" w14:paraId="37FDAB50" w14:textId="77777777">
      <w:pPr>
        <w:pStyle w:val="textojustificado"/>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color w:val="000000"/>
        </w:rPr>
        <w:t>Os espaços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rsidRPr="00F76301" w:rsidR="00116E47" w:rsidP="00116E47" w:rsidRDefault="00116E47" w14:paraId="19A1DD8D" w14:textId="77777777">
      <w:pPr>
        <w:pStyle w:val="textojustificado"/>
        <w:spacing w:before="120" w:beforeAutospacing="0" w:after="120" w:afterAutospacing="0"/>
        <w:ind w:left="765" w:right="120"/>
        <w:jc w:val="both"/>
        <w:rPr>
          <w:rFonts w:ascii="Calibri" w:hAnsi="Calibri" w:eastAsia="Calibri" w:cs="Calibri"/>
          <w:b/>
          <w:bCs/>
          <w:color w:val="000000" w:themeColor="text1"/>
        </w:rPr>
      </w:pPr>
    </w:p>
    <w:p w:rsidRPr="00F76301" w:rsidR="00116E47" w:rsidP="00116E47" w:rsidRDefault="00116E47" w14:paraId="71BD3A9E"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Desistência do optante pela cota</w:t>
      </w:r>
    </w:p>
    <w:p w:rsidRPr="00F76301" w:rsidR="00116E47" w:rsidP="00116E47" w:rsidRDefault="00116E47" w14:paraId="037EBBC9"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Em caso de desistência de optantes aprovados nas cotas, a vaga não preenchida deverá ser ocupada por pessoa que concorreu às cotas de acordo com a ordem de classificação. </w:t>
      </w:r>
    </w:p>
    <w:p w:rsidRPr="00F76301" w:rsidR="00116E47" w:rsidP="00116E47" w:rsidRDefault="00116E47" w14:paraId="2FF6AF37" w14:textId="77777777">
      <w:pPr>
        <w:pStyle w:val="textojustificado"/>
        <w:spacing w:before="120" w:beforeAutospacing="0" w:after="120" w:afterAutospacing="0"/>
        <w:ind w:right="120"/>
        <w:jc w:val="both"/>
        <w:rPr>
          <w:rFonts w:ascii="Calibri" w:hAnsi="Calibri" w:eastAsia="Calibri" w:cs="Calibri"/>
          <w:b/>
          <w:bCs/>
          <w:color w:val="000000" w:themeColor="text1"/>
        </w:rPr>
      </w:pPr>
    </w:p>
    <w:p w:rsidRPr="00F76301" w:rsidR="00116E47" w:rsidP="00116E47" w:rsidRDefault="00116E47" w14:paraId="25AC965E"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Remanejamento das cotas</w:t>
      </w:r>
    </w:p>
    <w:p w:rsidRPr="00F76301" w:rsidR="00116E47" w:rsidP="00116E47" w:rsidRDefault="00116E47" w14:paraId="69114F44" w14:textId="77777777">
      <w:pPr>
        <w:pStyle w:val="textojustificado"/>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color w:val="000000"/>
        </w:rPr>
        <w:t>No caso de não existirem propostas aptas em número suficiente para o cumprimento de uma das categorias de cotas, o número de vagas restantes deverá ser destinado inicialmente para a outra categoria de cotas.</w:t>
      </w:r>
    </w:p>
    <w:p w:rsidRPr="00F76301" w:rsidR="00116E47" w:rsidP="00116E47" w:rsidRDefault="00116E47" w14:paraId="581AC99B"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Caso não haja espaços culturais inscritos em outra categoria de cotas, as vagas não preenchidas deverão ser direcionadas para a ampla concorrência, sendo direcionadas para os demais candidatos aprovados, de acordo com a ordem de classificação.</w:t>
      </w:r>
    </w:p>
    <w:p w:rsidRPr="00F76301" w:rsidR="00116E47" w:rsidP="00116E47" w:rsidRDefault="00116E47" w14:paraId="16B51A59" w14:textId="77777777">
      <w:pPr>
        <w:pStyle w:val="textojustificado"/>
        <w:spacing w:before="120" w:beforeAutospacing="0" w:after="120" w:afterAutospacing="0"/>
        <w:ind w:left="360" w:right="120"/>
        <w:jc w:val="both"/>
        <w:rPr>
          <w:rFonts w:ascii="Calibri" w:hAnsi="Calibri" w:eastAsia="Calibri" w:cs="Calibri"/>
          <w:color w:val="FF0000"/>
        </w:rPr>
      </w:pPr>
    </w:p>
    <w:p w:rsidRPr="00F76301" w:rsidR="00116E47" w:rsidP="00116E47" w:rsidRDefault="00116E47" w14:paraId="76F9CB34" w14:textId="77777777">
      <w:pPr>
        <w:pStyle w:val="textojustificado"/>
        <w:spacing w:before="120" w:beforeAutospacing="0" w:after="120" w:afterAutospacing="0"/>
        <w:ind w:right="120"/>
        <w:jc w:val="both"/>
        <w:rPr>
          <w:rFonts w:ascii="Calibri" w:hAnsi="Calibri" w:eastAsia="Calibri" w:cs="Calibri"/>
          <w:color w:val="FF0000"/>
        </w:rPr>
      </w:pPr>
    </w:p>
    <w:p w:rsidRPr="00F76301" w:rsidR="00116E47" w:rsidP="00116E47" w:rsidRDefault="00116E47" w14:paraId="67F5806D" w14:textId="77777777">
      <w:pPr>
        <w:pStyle w:val="paragraph"/>
        <w:numPr>
          <w:ilvl w:val="0"/>
          <w:numId w:val="5"/>
        </w:numPr>
        <w:spacing w:before="0" w:beforeAutospacing="0" w:after="0" w:afterAutospacing="0"/>
        <w:ind w:left="1080" w:firstLine="0"/>
        <w:jc w:val="both"/>
        <w:textAlignment w:val="baseline"/>
        <w:rPr>
          <w:rFonts w:ascii="Calibri" w:hAnsi="Calibri" w:cs="Calibri"/>
        </w:rPr>
      </w:pPr>
      <w:r w:rsidRPr="00F76301">
        <w:rPr>
          <w:rStyle w:val="normaltextrun"/>
          <w:rFonts w:ascii="Calibri" w:hAnsi="Calibri" w:cs="Calibri"/>
          <w:b/>
          <w:bCs/>
          <w:color w:val="000000"/>
        </w:rPr>
        <w:t>Aplicação das cotas para pessoas jurídicas e coletivos</w:t>
      </w:r>
      <w:r w:rsidRPr="00F76301">
        <w:rPr>
          <w:rStyle w:val="eop"/>
          <w:rFonts w:ascii="Calibri" w:hAnsi="Calibri" w:cs="Calibri"/>
          <w:color w:val="000000"/>
        </w:rPr>
        <w:t> </w:t>
      </w:r>
    </w:p>
    <w:p w:rsidRPr="00F76301" w:rsidR="00116E47" w:rsidP="00116E47" w:rsidRDefault="00116E47" w14:paraId="504CBD39" w14:textId="77777777">
      <w:pPr>
        <w:pStyle w:val="paragraph"/>
        <w:spacing w:before="0" w:beforeAutospacing="0" w:after="0" w:afterAutospacing="0"/>
        <w:ind w:right="120"/>
        <w:jc w:val="both"/>
        <w:textAlignment w:val="baseline"/>
        <w:rPr>
          <w:rFonts w:ascii="Calibri" w:hAnsi="Calibri" w:cs="Calibri"/>
        </w:rPr>
      </w:pPr>
      <w:r w:rsidRPr="00F76301">
        <w:rPr>
          <w:rStyle w:val="normaltextrun"/>
          <w:rFonts w:ascii="Calibri" w:hAnsi="Calibri" w:cs="Calibri"/>
          <w:color w:val="000000"/>
        </w:rPr>
        <w:t>As pessoas jurídicas e coletivos sem CNPJ podem concorrer às cotas, desde que preencham algum dos requisitos abaixo: </w:t>
      </w:r>
      <w:r w:rsidRPr="00F76301">
        <w:rPr>
          <w:rStyle w:val="eop"/>
          <w:rFonts w:ascii="Calibri" w:hAnsi="Calibri" w:cs="Calibri"/>
          <w:color w:val="000000"/>
        </w:rPr>
        <w:t> </w:t>
      </w:r>
    </w:p>
    <w:p w:rsidRPr="00F76301" w:rsidR="00116E47" w:rsidP="00116E47" w:rsidRDefault="00116E47" w14:paraId="56BC17B1" w14:textId="77777777">
      <w:pPr>
        <w:pStyle w:val="paragraph"/>
        <w:spacing w:before="0" w:beforeAutospacing="0" w:after="0" w:afterAutospacing="0"/>
        <w:ind w:right="120"/>
        <w:jc w:val="both"/>
        <w:textAlignment w:val="baseline"/>
        <w:rPr>
          <w:rFonts w:ascii="Calibri" w:hAnsi="Calibri" w:cs="Calibri"/>
        </w:rPr>
      </w:pPr>
      <w:proofErr w:type="gramStart"/>
      <w:proofErr w:type="gramEnd"/>
      <w:r>
        <w:rPr>
          <w:b w:val="0"/>
          <w:color w:val="000000"/>
        </w:rPr>
        <w:t>I - pessoas jurídicas em que mais da metade dos sócios, administradores ou membros da diretoria executiva, conforme a natureza jurídica, sejam pessoas negras, indígenas ou pessoas com deficiência, de acordo com a cota pretendida;</w:t>
      </w:r>
    </w:p>
    <w:p w:rsidRPr="00F76301" w:rsidR="00116E47" w:rsidP="00116E47" w:rsidRDefault="00116E47" w14:paraId="08E5CE1A" w14:textId="77777777">
      <w:pPr>
        <w:pStyle w:val="paragraph"/>
        <w:spacing w:before="0" w:beforeAutospacing="0" w:after="0" w:afterAutospacing="0"/>
        <w:ind w:right="120"/>
        <w:jc w:val="both"/>
        <w:textAlignment w:val="baseline"/>
        <w:rPr>
          <w:rFonts w:ascii="Calibri" w:hAnsi="Calibri" w:cs="Calibri"/>
        </w:rPr>
      </w:pPr>
      <w:proofErr w:type="gramStart"/>
      <w:proofErr w:type="gramEnd"/>
      <w:r>
        <w:rPr>
          <w:b w:val="0"/>
          <w:color w:val="000000"/>
        </w:rPr>
        <w:t>II - grupos e coletivos sem CNPJ em que mais da metade dos integrantes sejam pessoas negras, indígenas ou pessoas com deficiência, de acordo com a cota pretendida; ou</w:t>
      </w:r>
    </w:p>
    <w:p w:rsidRPr="00F76301" w:rsidR="00116E47" w:rsidP="00116E47" w:rsidRDefault="00116E47" w14:paraId="73206507" w14:textId="77777777">
      <w:pPr>
        <w:pStyle w:val="paragraph"/>
        <w:spacing w:before="0" w:beforeAutospacing="0" w:after="0" w:afterAutospacing="0"/>
        <w:ind w:right="120"/>
        <w:jc w:val="both"/>
        <w:textAlignment w:val="baseline"/>
        <w:rPr>
          <w:rFonts w:ascii="Calibri" w:hAnsi="Calibri" w:cs="Calibri"/>
        </w:rPr>
      </w:pPr>
      <w:r>
        <w:rPr>
          <w:b w:val="0"/>
          <w:color w:val="000000"/>
        </w:rPr>
        <w:t>III - pessoas jurídicas ou grupos e coletivos sem CNPJ que comprovem protagonismo efetivo de pessoas negras, indígenas ou pessoas com deficiência em posição de liderança e responsabilidade principal pela iniciativa cultural, de acordo com a cota pretendida.</w:t>
      </w:r>
    </w:p>
    <w:p w:rsidRPr="00F76301" w:rsidR="00116E47" w:rsidP="00116E47" w:rsidRDefault="00116E47" w14:paraId="2DF546C1" w14:textId="77777777">
      <w:pPr>
        <w:pStyle w:val="paragraph"/>
        <w:spacing w:before="0" w:beforeAutospacing="0" w:after="0" w:afterAutospacing="0"/>
        <w:ind w:right="120"/>
        <w:jc w:val="both"/>
        <w:textAlignment w:val="baseline"/>
        <w:rPr>
          <w:rStyle w:val="normaltextrun"/>
          <w:rFonts w:ascii="Calibri" w:hAnsi="Calibri" w:cs="Calibri"/>
          <w:color w:val="000000"/>
        </w:rPr>
      </w:pPr>
    </w:p>
    <w:p w:rsidRPr="00F76301" w:rsidR="00116E47" w:rsidP="50326349" w:rsidRDefault="00116E47" w14:paraId="35A82B30" w14:textId="543DEB1C">
      <w:pPr>
        <w:pStyle w:val="paragraph"/>
        <w:spacing w:before="0" w:beforeAutospacing="0" w:after="0" w:afterAutospacing="0"/>
        <w:ind w:right="120"/>
        <w:jc w:val="both"/>
        <w:textAlignment w:val="baseline"/>
        <w:rPr>
          <w:rStyle w:val="eop"/>
          <w:rFonts w:ascii="Calibri" w:hAnsi="Calibri" w:cs="Calibri"/>
          <w:color w:val="000000"/>
        </w:rPr>
      </w:pPr>
      <w:r>
        <w:rPr>
          <w:b w:val="0"/>
          <w:color w:val="000000"/>
        </w:rPr>
        <w:t>As pessoas físicas consideradas para fins de enquadramento da pessoa jurídica ou do coletivo sem CNPJ nas cotas devem preencher autodeclaração, conforme modelos dos Anexos VIII e IX.</w:t>
      </w:r>
    </w:p>
    <w:p w:rsidRPr="00F76301" w:rsidR="00116E47" w:rsidP="00116E47" w:rsidRDefault="00116E47" w14:paraId="0F8D9872" w14:textId="77777777">
      <w:pPr>
        <w:pStyle w:val="paragraph"/>
        <w:spacing w:before="0" w:beforeAutospacing="0" w:after="0" w:afterAutospacing="0"/>
        <w:ind w:right="120"/>
        <w:jc w:val="both"/>
        <w:textAlignment w:val="baseline"/>
        <w:rPr>
          <w:rFonts w:ascii="Calibri" w:hAnsi="Calibri" w:cs="Calibri"/>
        </w:rPr>
      </w:pPr>
    </w:p>
    <w:p w:rsidRPr="00F76301" w:rsidR="00116E47" w:rsidP="00116E47" w:rsidRDefault="00116E47" w14:paraId="6C8B76BA" w14:textId="77777777">
      <w:pPr>
        <w:pStyle w:val="textojustificado"/>
        <w:spacing w:before="120" w:beforeAutospacing="0" w:after="120" w:afterAutospacing="0"/>
        <w:ind w:right="120"/>
        <w:jc w:val="both"/>
        <w:rPr>
          <w:rFonts w:ascii="Calibri" w:hAnsi="Calibri" w:eastAsia="Calibri" w:cs="Calibri"/>
          <w:color w:val="000000"/>
        </w:rPr>
      </w:pPr>
    </w:p>
    <w:p w:rsidRPr="00F76301" w:rsidR="00116E47" w:rsidP="00116E47" w:rsidRDefault="00116E47" w14:paraId="3D56A9D8"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COMO ELABORAR O PROJETO DE MANUTENÇÃO (PLANO DE TRABALHO) </w:t>
      </w:r>
    </w:p>
    <w:p w:rsidRPr="00F76301" w:rsidR="00116E47" w:rsidP="00116E47" w:rsidRDefault="00116E47" w14:paraId="40BE8914"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Preenchimento do modelo</w:t>
      </w:r>
    </w:p>
    <w:p w:rsidRPr="00F76301" w:rsidR="00116E47" w:rsidP="50326349" w:rsidRDefault="00116E47" w14:paraId="689D9449" w14:textId="26005939">
      <w:pPr>
        <w:pStyle w:val="textojustificado"/>
        <w:spacing w:before="120" w:beforeAutospacing="0" w:after="120" w:afterAutospacing="0"/>
        <w:ind w:right="120"/>
        <w:jc w:val="both"/>
        <w:rPr>
          <w:rFonts w:ascii="Calibri" w:hAnsi="Calibri" w:eastAsia="Calibri" w:cs="Calibri"/>
          <w:color w:val="000000"/>
        </w:rPr>
      </w:pPr>
      <w:r w:rsidRPr="50326349">
        <w:rPr>
          <w:rFonts w:ascii="Calibri" w:hAnsi="Calibri" w:eastAsia="Calibri" w:cs="Calibri"/>
          <w:color w:val="000000"/>
        </w:rPr>
        <w:t xml:space="preserve">Para se inscrever neste edital é necessário preencher o Anexo II - </w:t>
      </w:r>
      <w:proofErr w:type="spellStart"/>
      <w:r w:rsidRPr="50326349">
        <w:rPr>
          <w:rFonts w:ascii="Calibri" w:hAnsi="Calibri" w:eastAsia="Calibri" w:cs="Calibri"/>
          <w:color w:val="000000"/>
        </w:rPr>
        <w:t>Formulário</w:t>
      </w:r>
      <w:proofErr w:type="spellEnd"/>
      <w:r w:rsidRPr="50326349">
        <w:rPr>
          <w:rFonts w:ascii="Calibri" w:hAnsi="Calibri" w:eastAsia="Calibri" w:cs="Calibri"/>
          <w:color w:val="000000"/>
        </w:rPr>
        <w:t xml:space="preserve"> de </w:t>
      </w:r>
      <w:proofErr w:type="spellStart"/>
      <w:r w:rsidRPr="50326349">
        <w:rPr>
          <w:rFonts w:ascii="Calibri" w:hAnsi="Calibri" w:eastAsia="Calibri" w:cs="Calibri"/>
          <w:color w:val="000000"/>
        </w:rPr>
        <w:t>Inscrição</w:t>
      </w:r>
      <w:proofErr w:type="spellEnd"/>
      <w:r w:rsidRPr="50326349" w:rsidR="3CF5564D">
        <w:rPr>
          <w:rFonts w:ascii="Calibri" w:hAnsi="Calibri" w:eastAsia="Calibri" w:cs="Calibri"/>
          <w:color w:val="000000"/>
        </w:rPr>
        <w:t xml:space="preserve">, documento que contém a ficha de inscrição, e o Anexo III - </w:t>
      </w:r>
      <w:r w:rsidRPr="50326349">
        <w:rPr>
          <w:rFonts w:ascii="Calibri" w:hAnsi="Calibri" w:eastAsia="Calibri" w:cs="Calibri"/>
          <w:color w:val="000000"/>
        </w:rPr>
        <w:t>Plano de Trabalho, documento que contém a descrição do projeto.</w:t>
      </w:r>
    </w:p>
    <w:p w:rsidRPr="00F76301" w:rsidR="00116E47" w:rsidP="00116E47" w:rsidRDefault="00116E47" w14:paraId="004EB46D" w14:textId="77777777">
      <w:pPr>
        <w:pStyle w:val="textojustificado"/>
        <w:spacing w:before="120" w:beforeAutospacing="0" w:after="120" w:afterAutospacing="0"/>
        <w:ind w:right="120"/>
        <w:jc w:val="both"/>
        <w:rPr>
          <w:rFonts w:ascii="Calibri" w:hAnsi="Calibri" w:eastAsia="Calibri" w:cs="Calibri"/>
          <w:color w:val="000000" w:themeColor="text1"/>
        </w:rPr>
      </w:pPr>
      <w:r>
        <w:rPr>
          <w:b w:val="0"/>
          <w:color w:val="000000"/>
        </w:rPr>
        <w:t>O agente cultural será o único responsável pela veracidade do projeto e documentos encaminhados, isentando o Município de Mogi Guaçu de qualquer responsabilidade civil ou penal decorrente de declaração ou documento falso apresentado pelo proponente.</w:t>
      </w:r>
    </w:p>
    <w:p w:rsidRPr="00F76301" w:rsidR="00116E47" w:rsidP="00116E47" w:rsidRDefault="00116E47" w14:paraId="666C6F65" w14:textId="77777777">
      <w:pPr>
        <w:pStyle w:val="textojustificado"/>
        <w:spacing w:before="120" w:beforeAutospacing="0" w:after="120" w:afterAutospacing="0"/>
        <w:ind w:right="120"/>
        <w:jc w:val="both"/>
        <w:rPr>
          <w:rFonts w:ascii="Calibri" w:hAnsi="Calibri" w:eastAsia="Calibri" w:cs="Calibri"/>
          <w:color w:val="000000" w:themeColor="text1"/>
        </w:rPr>
      </w:pPr>
    </w:p>
    <w:p w:rsidRPr="00F76301" w:rsidR="00116E47" w:rsidP="00116E47" w:rsidRDefault="00116E47" w14:paraId="68FA5F90"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Custos de manutenção</w:t>
      </w:r>
    </w:p>
    <w:p w:rsidRPr="00234BCB" w:rsidR="00116E47" w:rsidP="50326349" w:rsidRDefault="00116E47" w14:paraId="683118C9" w14:textId="7F4867A8">
      <w:pPr>
        <w:pStyle w:val="textojustificado"/>
        <w:spacing w:before="120" w:beforeAutospacing="0" w:after="120" w:afterAutospacing="0"/>
        <w:ind w:right="120"/>
        <w:jc w:val="both"/>
        <w:rPr>
          <w:rStyle w:val="normaltextrun"/>
          <w:rFonts w:ascii="Calibri" w:hAnsi="Calibri" w:eastAsia="Calibri" w:cs="Calibri"/>
          <w:color w:val="000000"/>
        </w:rPr>
      </w:pPr>
      <w:r w:rsidRPr="50326349">
        <w:rPr>
          <w:rStyle w:val="normaltextrun"/>
          <w:rFonts w:ascii="Calibri" w:hAnsi="Calibri" w:cs="Calibri"/>
          <w:color w:val="000000"/>
        </w:rPr>
        <w:t>O agente cultural deve preencher a planilha orçamentária constante no Anexo II</w:t>
      </w:r>
      <w:r w:rsidRPr="50326349" w:rsidR="636D450D">
        <w:rPr>
          <w:rStyle w:val="normaltextrun"/>
          <w:rFonts w:ascii="Calibri" w:hAnsi="Calibri" w:cs="Calibri"/>
          <w:color w:val="000000"/>
        </w:rPr>
        <w:t>I</w:t>
      </w:r>
      <w:r w:rsidRPr="50326349">
        <w:rPr>
          <w:rStyle w:val="normaltextrun"/>
          <w:rFonts w:ascii="Calibri" w:hAnsi="Calibri" w:cs="Calibri"/>
          <w:color w:val="000000"/>
        </w:rPr>
        <w:t xml:space="preserve"> indicando os custos de manutenção do espaço</w:t>
      </w:r>
      <w:r w:rsidRPr="50326349">
        <w:rPr>
          <w:rFonts w:ascii="Calibri" w:hAnsi="Calibri" w:eastAsia="Calibri" w:cs="Calibri"/>
          <w:color w:val="000000"/>
        </w:rPr>
        <w:t xml:space="preserve">, ambientes ou iniciativas artístico-culturais, </w:t>
      </w:r>
      <w:r w:rsidRPr="50326349">
        <w:rPr>
          <w:rStyle w:val="normaltextrun"/>
          <w:rFonts w:ascii="Calibri" w:hAnsi="Calibri" w:cs="Calibri"/>
          <w:color w:val="000000"/>
        </w:rPr>
        <w:t>por categoria, acompanhado dos valores condizentes com as práticas de mercado. O agente cultural pode informar qual a referência de preço utilizada, de acordo com as características e realidades do projeto.</w:t>
      </w:r>
      <w:r w:rsidRPr="50326349">
        <w:rPr>
          <w:rStyle w:val="eop"/>
          <w:rFonts w:ascii="Calibri" w:hAnsi="Calibri" w:cs="Calibri"/>
          <w:color w:val="000000"/>
        </w:rPr>
        <w:t> </w:t>
      </w:r>
    </w:p>
    <w:p w:rsidRPr="00F76301" w:rsidR="00116E47" w:rsidP="00116E47" w:rsidRDefault="00116E47" w14:paraId="3E90D26D" w14:textId="77777777">
      <w:pPr>
        <w:pStyle w:val="paragraph"/>
        <w:spacing w:before="0" w:beforeAutospacing="0" w:after="0" w:afterAutospacing="0"/>
        <w:ind w:right="120"/>
        <w:jc w:val="both"/>
        <w:textAlignment w:val="baseline"/>
        <w:rPr>
          <w:rStyle w:val="eop"/>
          <w:rFonts w:ascii="Calibri" w:hAnsi="Calibri" w:cs="Calibri"/>
          <w:color w:val="000000"/>
        </w:rPr>
      </w:pPr>
      <w:r w:rsidRPr="00F76301">
        <w:rPr>
          <w:rStyle w:val="normaltextrun"/>
          <w:rFonts w:ascii="Calibri" w:hAnsi="Calibri" w:cs="Calibri"/>
          <w:b/>
          <w:bCs/>
          <w:color w:val="000000"/>
        </w:rPr>
        <w:t>Atenção!</w:t>
      </w:r>
      <w:r w:rsidRPr="00F76301">
        <w:rPr>
          <w:rStyle w:val="normaltextrun"/>
          <w:rFonts w:ascii="Calibri" w:hAnsi="Calibri" w:cs="Calibri"/>
          <w:color w:val="000000"/>
        </w:rPr>
        <w:t xml:space="preserve"> A planilha poderá conter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r w:rsidRPr="00F76301">
        <w:rPr>
          <w:rStyle w:val="eop"/>
          <w:rFonts w:ascii="Calibri" w:hAnsi="Calibri" w:cs="Calibri"/>
          <w:color w:val="000000"/>
        </w:rPr>
        <w:t> </w:t>
      </w:r>
    </w:p>
    <w:p w:rsidRPr="00F76301" w:rsidR="00116E47" w:rsidP="00116E47" w:rsidRDefault="00116E47" w14:paraId="54E57FA8" w14:textId="77777777">
      <w:pPr>
        <w:pStyle w:val="paragraph"/>
        <w:spacing w:before="0" w:beforeAutospacing="0" w:after="0" w:afterAutospacing="0"/>
        <w:ind w:right="120"/>
        <w:jc w:val="both"/>
        <w:textAlignment w:val="baseline"/>
        <w:rPr>
          <w:rFonts w:ascii="Calibri" w:hAnsi="Calibri" w:cs="Calibri"/>
        </w:rPr>
      </w:pPr>
    </w:p>
    <w:p w:rsidR="00116E47" w:rsidP="7FEBA755" w:rsidRDefault="00116E47" w14:paraId="035F24A1" w14:textId="62904911">
      <w:pPr>
        <w:pStyle w:val="paragraph"/>
        <w:spacing w:before="0" w:beforeAutospacing="off" w:after="0" w:afterAutospacing="off"/>
        <w:ind w:right="120"/>
        <w:jc w:val="both"/>
        <w:textAlignment w:val="baseline"/>
        <w:rPr>
          <w:rStyle w:val="eop"/>
          <w:rFonts w:ascii="Calibri" w:hAnsi="Calibri" w:cs="Calibri"/>
          <w:color w:val="000000"/>
        </w:rPr>
      </w:pPr>
      <w:r w:rsidRPr="7FEBA755" w:rsidR="00116E47">
        <w:rPr>
          <w:rStyle w:val="normaltextrun"/>
          <w:rFonts w:ascii="Calibri" w:hAnsi="Calibri" w:cs="Calibri"/>
          <w:b w:val="1"/>
          <w:bCs w:val="1"/>
          <w:color w:val="000000"/>
        </w:rPr>
        <w:t>Atenção!</w:t>
      </w:r>
      <w:r w:rsidRPr="7FEBA755" w:rsidR="00116E47">
        <w:rPr>
          <w:rStyle w:val="normaltextrun"/>
          <w:rFonts w:ascii="Calibri" w:hAnsi="Calibri" w:cs="Calibri"/>
          <w:color w:val="000000"/>
        </w:rPr>
        <w:t xml:space="preserve"> O subsídio concedido por meio deste Edital poderá ser acumulado com recursos captados por meio de leis de incentivo fiscal, patrocínio direto privado,</w:t>
      </w:r>
      <w:r w:rsidRPr="7FEBA755" w:rsidR="00116E47">
        <w:rPr>
          <w:rStyle w:val="normaltextrun"/>
          <w:rFonts w:ascii="Calibri" w:hAnsi="Calibri" w:cs="Calibri"/>
          <w:color w:val="000000"/>
        </w:rPr>
        <w:t xml:space="preserve"> recursos da </w:t>
      </w:r>
      <w:r w:rsidRPr="7FEBA755" w:rsidR="5BC29C0B">
        <w:rPr>
          <w:rStyle w:val="normaltextrun"/>
          <w:rFonts w:ascii="Calibri" w:hAnsi="Calibri" w:cs="Calibri"/>
          <w:color w:val="000000"/>
        </w:rPr>
        <w:t>Política Nacional Aldir Blanc</w:t>
      </w:r>
      <w:r w:rsidRPr="7FEBA755" w:rsidR="00116E47">
        <w:rPr>
          <w:rStyle w:val="normaltextrun"/>
          <w:rFonts w:ascii="Calibri" w:hAnsi="Calibri" w:cs="Calibri"/>
          <w:color w:val="000000"/>
        </w:rPr>
        <w:t xml:space="preserve"> empregados na Política Nacional de Cultura Viva</w:t>
      </w:r>
      <w:r w:rsidRPr="7FEBA755" w:rsidR="00116E47">
        <w:rPr>
          <w:rStyle w:val="normaltextrun"/>
          <w:rFonts w:ascii="Calibri" w:hAnsi="Calibri" w:cs="Calibri"/>
          <w:color w:val="000000"/>
        </w:rPr>
        <w:t xml:space="preserve"> e outros programas e/ou apoios federais, estaduais e municipais, vedada a duplicidade ou a sobreposição de fontes de recursos no custeio de um mesmo item de despesa.</w:t>
      </w:r>
      <w:r w:rsidRPr="7FEBA755" w:rsidR="00116E47">
        <w:rPr>
          <w:rStyle w:val="eop"/>
          <w:rFonts w:ascii="Calibri" w:hAnsi="Calibri" w:cs="Calibri"/>
          <w:color w:val="000000"/>
        </w:rPr>
        <w:t> </w:t>
      </w:r>
    </w:p>
    <w:p w:rsidRPr="00234BCB" w:rsidR="00116E47" w:rsidP="00116E47" w:rsidRDefault="00116E47" w14:paraId="740CEABC" w14:textId="77777777">
      <w:pPr>
        <w:pStyle w:val="paragraph"/>
        <w:spacing w:before="0" w:beforeAutospacing="0" w:after="0" w:afterAutospacing="0"/>
        <w:ind w:right="120"/>
        <w:jc w:val="both"/>
        <w:textAlignment w:val="baseline"/>
        <w:rPr>
          <w:rFonts w:ascii="Calibri" w:hAnsi="Calibri" w:cs="Calibri"/>
          <w:color w:val="000000"/>
        </w:rPr>
      </w:pPr>
    </w:p>
    <w:p w:rsidR="00116E47" w:rsidP="00116E47" w:rsidRDefault="00116E47" w14:paraId="2E961B9E" w14:textId="77777777">
      <w:pPr>
        <w:pStyle w:val="paragraph"/>
        <w:spacing w:before="0" w:beforeAutospacing="0" w:after="0" w:afterAutospacing="0"/>
        <w:ind w:right="120"/>
        <w:jc w:val="both"/>
        <w:textAlignment w:val="baseline"/>
        <w:rPr>
          <w:rFonts w:ascii="Segoe UI" w:hAnsi="Segoe UI" w:cs="Segoe UI"/>
          <w:sz w:val="18"/>
          <w:szCs w:val="18"/>
        </w:rPr>
      </w:pPr>
      <w:r>
        <w:rPr>
          <w:rStyle w:val="normaltextrun"/>
          <w:rFonts w:ascii="Calibri" w:hAnsi="Calibri" w:cs="Calibri"/>
          <w:b/>
          <w:bCs/>
          <w:color w:val="000000"/>
        </w:rPr>
        <w:t>Atenção!</w:t>
      </w:r>
      <w:r>
        <w:rPr>
          <w:rStyle w:val="normaltextrun"/>
          <w:rFonts w:ascii="Calibri" w:hAnsi="Calibri" w:cs="Calibri"/>
          <w:color w:val="000000"/>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r>
        <w:rPr>
          <w:rStyle w:val="eop"/>
          <w:rFonts w:ascii="Calibri" w:hAnsi="Calibri" w:cs="Calibri"/>
          <w:color w:val="000000"/>
        </w:rPr>
        <w:t> </w:t>
      </w:r>
    </w:p>
    <w:p w:rsidRPr="00234BCB" w:rsidR="00116E47" w:rsidP="00116E47" w:rsidRDefault="00116E47" w14:paraId="4FAE56D6" w14:textId="77777777">
      <w:pPr>
        <w:pStyle w:val="paragraph"/>
        <w:spacing w:before="0" w:beforeAutospacing="0" w:after="0" w:afterAutospacing="0"/>
        <w:ind w:right="120"/>
        <w:jc w:val="both"/>
        <w:textAlignment w:val="baseline"/>
        <w:rPr>
          <w:rFonts w:ascii="Segoe UI" w:hAnsi="Segoe UI" w:cs="Segoe UI"/>
          <w:sz w:val="18"/>
          <w:szCs w:val="18"/>
        </w:rPr>
      </w:pPr>
      <w:r>
        <w:rPr>
          <w:rStyle w:val="eop"/>
          <w:rFonts w:ascii="Calibri" w:hAnsi="Calibri" w:cs="Calibri"/>
          <w:color w:val="000000"/>
        </w:rPr>
        <w:t> </w:t>
      </w:r>
    </w:p>
    <w:p w:rsidRPr="00F76301" w:rsidR="00116E47" w:rsidP="00116E47" w:rsidRDefault="00116E47" w14:paraId="6E4632CB"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Contrapartida</w:t>
      </w:r>
    </w:p>
    <w:p w:rsidRPr="00F76301" w:rsidR="00116E47" w:rsidP="00116E47" w:rsidRDefault="00116E47" w14:paraId="16179AE6" w14:textId="77777777">
      <w:pPr>
        <w:pStyle w:val="textojustificado"/>
        <w:spacing w:before="120" w:beforeAutospacing="0" w:after="120" w:afterAutospacing="0"/>
        <w:ind w:right="120"/>
        <w:jc w:val="both"/>
        <w:rPr>
          <w:rFonts w:ascii="Calibri" w:hAnsi="Calibri" w:eastAsia="Calibri" w:cs="Calibri"/>
          <w:color w:val="000000" w:themeColor="text1"/>
        </w:rPr>
      </w:pPr>
      <w:r>
        <w:rPr>
          <w:b w:val="0"/>
          <w:color w:val="000000"/>
        </w:rPr>
        <w:t>Os espaços ou iniciativas são obrigados a garantir, como contrapartida, a realização, de forma gratuita, em intervalos regulares, de atividades destinadas aos alunos de escolas públicas ou de atividades em espaços públicos de sua comunidade, inclusive apresentações ao vivo com interação popular, podendo ser utilizados meios digitais, em cooperação e com planejamento definido com o Município de Mogi Guaçu, observados a razoabilidade e o porte da iniciativa.</w:t>
      </w:r>
    </w:p>
    <w:p w:rsidRPr="00F76301" w:rsidR="00116E47" w:rsidP="00116E47" w:rsidRDefault="00116E47" w14:paraId="229E147E" w14:textId="77777777">
      <w:pPr>
        <w:pStyle w:val="textojustificado"/>
        <w:spacing w:before="120" w:beforeAutospacing="0" w:after="120" w:afterAutospacing="0"/>
        <w:ind w:right="120"/>
        <w:jc w:val="both"/>
        <w:rPr>
          <w:rFonts w:ascii="Calibri" w:hAnsi="Calibri" w:eastAsia="Calibri" w:cs="Calibri"/>
          <w:color w:val="000000"/>
        </w:rPr>
      </w:pPr>
    </w:p>
    <w:p w:rsidRPr="00F76301" w:rsidR="00116E47" w:rsidP="00116E47" w:rsidRDefault="00116E47" w14:paraId="2584DC53"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 xml:space="preserve">Recursos de acessibilidade </w:t>
      </w:r>
    </w:p>
    <w:p w:rsidRPr="00F76301" w:rsidR="00116E47" w:rsidP="00116E47" w:rsidRDefault="00116E47" w14:paraId="7505189E" w14:textId="77777777">
      <w:pPr>
        <w:pStyle w:val="textojustificado"/>
        <w:spacing w:before="120" w:beforeAutospacing="0" w:after="120" w:afterAutospacing="0"/>
        <w:ind w:left="120" w:right="120"/>
        <w:jc w:val="both"/>
        <w:rPr>
          <w:rFonts w:ascii="Calibri" w:hAnsi="Calibri" w:eastAsia="Calibri" w:cs="Calibri"/>
          <w:color w:val="000000" w:themeColor="text1"/>
        </w:rPr>
      </w:pPr>
      <w:r w:rsidRPr="00F76301">
        <w:rPr>
          <w:rFonts w:ascii="Calibri" w:hAnsi="Calibri" w:eastAsia="Calibri" w:cs="Calibri"/>
          <w:color w:val="000000"/>
        </w:rPr>
        <w:t>Os espaços ou iniciativas artístico-culturais devem implementar medidas de acessibilidade física, atitudinal e comunicacional compatíveis com as características dos produtos resultantes do objeto, nos termos do disposto na </w:t>
      </w:r>
      <w:hyperlink r:id="rId15">
        <w:r w:rsidRPr="00F76301">
          <w:rPr>
            <w:rStyle w:val="Hyperlink"/>
            <w:rFonts w:ascii="Calibri" w:hAnsi="Calibri" w:eastAsia="Calibri" w:cs="Calibri"/>
          </w:rPr>
          <w:t>Lei nº 13.146, de 6 de julho de 2015</w:t>
        </w:r>
      </w:hyperlink>
      <w:r w:rsidRPr="00F76301">
        <w:rPr>
          <w:rFonts w:ascii="Calibri" w:hAnsi="Calibri" w:eastAsia="Calibri" w:cs="Calibri"/>
          <w:color w:val="000000"/>
        </w:rPr>
        <w:t> (Lei Brasileira de Inclusão da Pessoa com Deficiência).</w:t>
      </w:r>
    </w:p>
    <w:p w:rsidRPr="00F76301" w:rsidR="00116E47" w:rsidP="00116E47" w:rsidRDefault="00116E47" w14:paraId="5F8E55A4" w14:textId="77777777">
      <w:pPr>
        <w:pStyle w:val="textojustificado"/>
        <w:spacing w:before="120" w:beforeAutospacing="0" w:after="120" w:afterAutospacing="0"/>
        <w:ind w:left="120" w:right="120"/>
        <w:jc w:val="both"/>
        <w:rPr>
          <w:rFonts w:ascii="Calibri" w:hAnsi="Calibri" w:eastAsia="Calibri" w:cs="Calibri"/>
          <w:color w:val="000000" w:themeColor="text1"/>
        </w:rPr>
      </w:pPr>
      <w:r w:rsidRPr="00F76301">
        <w:rPr>
          <w:rFonts w:ascii="Calibri" w:hAnsi="Calibri" w:eastAsia="Calibri" w:cs="Calibri"/>
          <w:color w:val="000000"/>
        </w:rPr>
        <w:t>São medidas de acessibilidade:</w:t>
      </w:r>
    </w:p>
    <w:p w:rsidRPr="00F76301" w:rsidR="00116E47" w:rsidP="00116E47" w:rsidRDefault="00116E47" w14:paraId="72785250"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I - </w:t>
      </w:r>
      <w:proofErr w:type="gramStart"/>
      <w:r w:rsidRPr="00F76301">
        <w:rPr>
          <w:rFonts w:ascii="Calibri" w:hAnsi="Calibri" w:eastAsia="Calibri" w:cs="Calibri"/>
          <w:color w:val="000000"/>
        </w:rPr>
        <w:t>no</w:t>
      </w:r>
      <w:proofErr w:type="gramEnd"/>
      <w:r w:rsidRPr="00F76301">
        <w:rPr>
          <w:rFonts w:ascii="Calibri" w:hAnsi="Calibri" w:eastAsia="Calibri" w:cs="Calibri"/>
          <w:color w:val="000000"/>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rsidRPr="00F76301" w:rsidR="00116E47" w:rsidP="00116E47" w:rsidRDefault="00116E47" w14:paraId="0CFAA9D2"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II - </w:t>
      </w:r>
      <w:proofErr w:type="gramStart"/>
      <w:r w:rsidRPr="00F76301">
        <w:rPr>
          <w:rFonts w:ascii="Calibri" w:hAnsi="Calibri" w:eastAsia="Calibri" w:cs="Calibri"/>
          <w:color w:val="000000"/>
        </w:rPr>
        <w:t>no</w:t>
      </w:r>
      <w:proofErr w:type="gramEnd"/>
      <w:r w:rsidRPr="00F76301">
        <w:rPr>
          <w:rFonts w:ascii="Calibri" w:hAnsi="Calibri" w:eastAsia="Calibri" w:cs="Calibri"/>
          <w:color w:val="000000"/>
        </w:rPr>
        <w:t xml:space="preserve"> aspecto comunicacional, recursos de acessibilidade para permitir o acesso de pessoas com deficiência intelectual, auditiva ou visual ao conteúdo dos produtos culturais gerados pelo projeto, pela iniciativa ou pelo espaço; e</w:t>
      </w:r>
    </w:p>
    <w:p w:rsidRPr="00F76301" w:rsidR="00116E47" w:rsidP="00116E47" w:rsidRDefault="00116E47" w14:paraId="0751A05B"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Pr="00F76301" w:rsidR="00116E47" w:rsidP="00116E47" w:rsidRDefault="00116E47" w14:paraId="618165F9"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Especificamente para pessoas com deficiência, mecanismos de protagonismo e participação poderão ser concretizados também por meio das seguintes iniciativas, entre outras:</w:t>
      </w:r>
    </w:p>
    <w:p w:rsidRPr="00F76301" w:rsidR="00116E47" w:rsidP="00116E47" w:rsidRDefault="00116E47" w14:paraId="3C31F406"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I - </w:t>
      </w:r>
      <w:proofErr w:type="gramStart"/>
      <w:r w:rsidRPr="00F76301">
        <w:rPr>
          <w:rFonts w:ascii="Calibri" w:hAnsi="Calibri" w:eastAsia="Calibri" w:cs="Calibri"/>
          <w:color w:val="000000"/>
        </w:rPr>
        <w:t>adaptação</w:t>
      </w:r>
      <w:proofErr w:type="gramEnd"/>
      <w:r w:rsidRPr="00F76301">
        <w:rPr>
          <w:rFonts w:ascii="Calibri" w:hAnsi="Calibri" w:eastAsia="Calibri" w:cs="Calibri"/>
          <w:color w:val="000000"/>
        </w:rPr>
        <w:t xml:space="preserve"> de espaços culturais com residências inclusivas;</w:t>
      </w:r>
    </w:p>
    <w:p w:rsidRPr="00F76301" w:rsidR="00116E47" w:rsidP="00116E47" w:rsidRDefault="00116E47" w14:paraId="636B599A"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II - </w:t>
      </w:r>
      <w:proofErr w:type="gramStart"/>
      <w:r w:rsidRPr="00F76301">
        <w:rPr>
          <w:rFonts w:ascii="Calibri" w:hAnsi="Calibri" w:eastAsia="Calibri" w:cs="Calibri"/>
          <w:color w:val="000000"/>
        </w:rPr>
        <w:t>utilização</w:t>
      </w:r>
      <w:proofErr w:type="gramEnd"/>
      <w:r w:rsidRPr="00F76301">
        <w:rPr>
          <w:rFonts w:ascii="Calibri" w:hAnsi="Calibri" w:eastAsia="Calibri" w:cs="Calibri"/>
          <w:color w:val="000000"/>
        </w:rPr>
        <w:t xml:space="preserve"> de tecnologias assistivas, ajudas técnicas e produtos com desenho universal;</w:t>
      </w:r>
    </w:p>
    <w:p w:rsidRPr="00F76301" w:rsidR="00116E47" w:rsidP="00116E47" w:rsidRDefault="00116E47" w14:paraId="28595777"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III - medidas de prevenção e erradicação de barreiras atitudinais;</w:t>
      </w:r>
    </w:p>
    <w:p w:rsidRPr="00F76301" w:rsidR="00116E47" w:rsidP="00116E47" w:rsidRDefault="00116E47" w14:paraId="067D4700"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IV - </w:t>
      </w:r>
      <w:proofErr w:type="gramStart"/>
      <w:r w:rsidRPr="00F76301">
        <w:rPr>
          <w:rFonts w:ascii="Calibri" w:hAnsi="Calibri" w:eastAsia="Calibri" w:cs="Calibri"/>
          <w:color w:val="000000"/>
        </w:rPr>
        <w:t>contratação</w:t>
      </w:r>
      <w:proofErr w:type="gramEnd"/>
      <w:r w:rsidRPr="00F76301">
        <w:rPr>
          <w:rFonts w:ascii="Calibri" w:hAnsi="Calibri" w:eastAsia="Calibri" w:cs="Calibri"/>
          <w:color w:val="000000"/>
        </w:rPr>
        <w:t xml:space="preserve"> de serviços de assistência por acompanhante; ou</w:t>
      </w:r>
    </w:p>
    <w:p w:rsidRPr="00F76301" w:rsidR="00116E47" w:rsidP="00116E47" w:rsidRDefault="00116E47" w14:paraId="0F198B84"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V - </w:t>
      </w:r>
      <w:proofErr w:type="gramStart"/>
      <w:r w:rsidRPr="00F76301">
        <w:rPr>
          <w:rFonts w:ascii="Calibri" w:hAnsi="Calibri" w:eastAsia="Calibri" w:cs="Calibri"/>
          <w:color w:val="000000"/>
        </w:rPr>
        <w:t>oferta</w:t>
      </w:r>
      <w:proofErr w:type="gramEnd"/>
      <w:r w:rsidRPr="00F76301">
        <w:rPr>
          <w:rFonts w:ascii="Calibri" w:hAnsi="Calibri" w:eastAsia="Calibri" w:cs="Calibri"/>
          <w:color w:val="000000"/>
        </w:rPr>
        <w:t xml:space="preserve"> de ações de formação e capacitação acessíveis a pessoas com deficiência.</w:t>
      </w:r>
    </w:p>
    <w:p w:rsidRPr="00F76301" w:rsidR="00116E47" w:rsidP="00116E47" w:rsidRDefault="00116E47" w14:paraId="620A097D" w14:textId="77777777">
      <w:pPr>
        <w:pStyle w:val="textojustificado"/>
        <w:spacing w:before="120" w:beforeAutospacing="0" w:after="120" w:afterAutospacing="0"/>
        <w:ind w:right="120"/>
        <w:jc w:val="both"/>
        <w:rPr>
          <w:rFonts w:ascii="Calibri" w:hAnsi="Calibri" w:eastAsia="Calibri" w:cs="Calibri"/>
          <w:b/>
          <w:bCs/>
          <w:color w:val="000000" w:themeColor="text1"/>
        </w:rPr>
      </w:pPr>
    </w:p>
    <w:p w:rsidRPr="00F76301" w:rsidR="00116E47" w:rsidP="00116E47" w:rsidRDefault="00116E47" w14:paraId="361AE5A4"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ETAPA DE SELEÇÃO</w:t>
      </w:r>
    </w:p>
    <w:p w:rsidRPr="00F76301" w:rsidR="00116E47" w:rsidP="00116E47" w:rsidRDefault="00116E47" w14:paraId="40E88744"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Quem analisa os projetos de manutenção de espaços, ambientes e iniciativas artístico-culturais selecionados</w:t>
      </w:r>
    </w:p>
    <w:p w:rsidRPr="00F76301" w:rsidR="00116E47" w:rsidP="00116E47" w:rsidRDefault="00116E47" w14:paraId="339A0881" w14:textId="77777777">
      <w:pPr>
        <w:spacing w:before="240" w:after="240" w:line="257" w:lineRule="auto"/>
        <w:ind w:left="120"/>
        <w:jc w:val="both"/>
        <w:rPr>
          <w:rFonts w:ascii="Calibri" w:hAnsi="Calibri" w:eastAsia="Calibri" w:cs="Calibri"/>
          <w:color w:val="000000" w:themeColor="text1"/>
        </w:rPr>
      </w:pPr>
      <w:r w:rsidRPr="00F76301">
        <w:rPr>
          <w:rFonts w:ascii="Calibri" w:hAnsi="Calibri" w:eastAsia="Calibri" w:cs="Calibri"/>
          <w:color w:val="000000"/>
        </w:rPr>
        <w:t>Uma comissão de seleção vai avaliar os projetos. Todas as atividades serão registradas em ata.</w:t>
      </w:r>
    </w:p>
    <w:p w:rsidRPr="00F76301" w:rsidR="00116E47" w:rsidP="00116E47" w:rsidRDefault="00116E47" w14:paraId="37451DAC" w14:textId="77777777">
      <w:pPr>
        <w:spacing w:before="240" w:after="240" w:line="257" w:lineRule="auto"/>
        <w:ind w:left="120"/>
        <w:jc w:val="both"/>
        <w:rPr>
          <w:rStyle w:val="eop"/>
          <w:rFonts w:ascii="Calibri" w:hAnsi="Calibri" w:cs="Calibri"/>
          <w:color w:val="FF0000"/>
          <w:shd w:val="clear" w:color="auto" w:fill="FFFFFF"/>
        </w:rPr>
      </w:pPr>
      <w:r>
        <w:rPr>
          <w:b w:val="0"/>
          <w:color w:val="000000"/>
          <w:highlight w:val="yellow"/>
        </w:rPr>
        <w:t>Farão parte desta Comissão de Seleção os membros da Comissão de Acompanhamento e Monitoramento da Política Nacional Aldir Blanc de Fomento à Cultura - PNAB - Ciclo 02/2026, designada em ato publicado no Diário Oficial do Município de Mogi Guaçu em 03 de setembro de 2026: Maristela de Fátima da Fonseca Bassi, Presidente; Antônio Henrique Corsi, Secretário Municipal de Cultura; Rodrigo Rubens Martins Peguin, Secretário Adjunto de Cultura; Francisco Carlos Rodrigues, SECULT; Isabel Cristina Grossi, SECULT; Janete Aparecida Jacinto Bantim, SECULT; e Elaine Callegari Correia, representante do Conselho Municipal de Política Cultural - CMPC.</w:t>
      </w:r>
    </w:p>
    <w:p w:rsidRPr="00F76301" w:rsidR="00116E47" w:rsidP="00116E47" w:rsidRDefault="00116E47" w14:paraId="3D587020" w14:textId="77777777">
      <w:pPr>
        <w:pStyle w:val="textojustificado"/>
        <w:spacing w:before="120" w:beforeAutospacing="0" w:after="120" w:afterAutospacing="0"/>
        <w:ind w:left="120" w:right="120"/>
        <w:jc w:val="both"/>
        <w:rPr>
          <w:rFonts w:ascii="Calibri" w:hAnsi="Calibri" w:eastAsia="Calibri" w:cs="Calibri"/>
          <w:color w:val="FF0000"/>
        </w:rPr>
      </w:pPr>
    </w:p>
    <w:p w:rsidRPr="00F76301" w:rsidR="00116E47" w:rsidP="00116E47" w:rsidRDefault="00116E47" w14:paraId="04D240B6"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Quem não pode analisar os projetos</w:t>
      </w:r>
    </w:p>
    <w:p w:rsidRPr="00F76301" w:rsidR="00116E47" w:rsidP="00116E47" w:rsidRDefault="00116E47" w14:paraId="11094BBB" w14:textId="77777777">
      <w:pPr>
        <w:pStyle w:val="textojustificado"/>
        <w:spacing w:before="120" w:beforeAutospacing="0" w:after="120" w:afterAutospacing="0"/>
        <w:ind w:left="120" w:right="120"/>
        <w:jc w:val="both"/>
        <w:rPr>
          <w:rFonts w:ascii="Calibri" w:hAnsi="Calibri" w:eastAsia="Calibri" w:cs="Calibri"/>
          <w:b/>
          <w:bCs/>
          <w:color w:val="FF0000"/>
        </w:rPr>
      </w:pPr>
      <w:r w:rsidRPr="00F76301">
        <w:rPr>
          <w:rFonts w:ascii="Calibri" w:hAnsi="Calibri" w:eastAsia="Calibri" w:cs="Calibri"/>
          <w:color w:val="000000"/>
        </w:rPr>
        <w:t>Os membros da comissão de seleção e respectivos suplentes ficam impedidos de participar da apreciação dos projetos quando:</w:t>
      </w:r>
    </w:p>
    <w:p w:rsidRPr="00F76301" w:rsidR="00116E47" w:rsidP="00116E47" w:rsidRDefault="00116E47" w14:paraId="2CAAEE98"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I - </w:t>
      </w:r>
      <w:proofErr w:type="gramStart"/>
      <w:r w:rsidRPr="00F76301">
        <w:rPr>
          <w:rFonts w:ascii="Calibri" w:hAnsi="Calibri" w:eastAsia="Calibri" w:cs="Calibri"/>
          <w:color w:val="000000"/>
        </w:rPr>
        <w:t>tiverem</w:t>
      </w:r>
      <w:proofErr w:type="gramEnd"/>
      <w:r w:rsidRPr="00F76301">
        <w:rPr>
          <w:rFonts w:ascii="Calibri" w:hAnsi="Calibri" w:eastAsia="Calibri" w:cs="Calibri"/>
          <w:color w:val="000000"/>
        </w:rPr>
        <w:t xml:space="preserve"> interesse direto na matéria;</w:t>
      </w:r>
    </w:p>
    <w:p w:rsidRPr="00F76301" w:rsidR="00116E47" w:rsidP="00116E47" w:rsidRDefault="00116E47" w14:paraId="349016C2" w14:textId="77777777">
      <w:pPr>
        <w:pStyle w:val="textojustificado"/>
        <w:spacing w:before="120" w:beforeAutospacing="0" w:after="120" w:afterAutospacing="0"/>
        <w:ind w:left="120" w:right="120"/>
        <w:jc w:val="both"/>
        <w:rPr>
          <w:rFonts w:ascii="Calibri" w:hAnsi="Calibri" w:eastAsia="Calibri" w:cs="Calibri"/>
          <w:color w:val="000000" w:themeColor="text1"/>
        </w:rPr>
      </w:pPr>
      <w:r w:rsidRPr="00F76301">
        <w:rPr>
          <w:rFonts w:ascii="Calibri" w:hAnsi="Calibri" w:eastAsia="Calibri" w:cs="Calibri"/>
          <w:color w:val="000000"/>
        </w:rPr>
        <w:t xml:space="preserve">II - </w:t>
      </w:r>
      <w:proofErr w:type="gramStart"/>
      <w:r w:rsidRPr="00F76301">
        <w:rPr>
          <w:rFonts w:ascii="Calibri" w:hAnsi="Calibri" w:eastAsia="Calibri" w:cs="Calibri"/>
          <w:color w:val="000000"/>
        </w:rPr>
        <w:t>tenham</w:t>
      </w:r>
      <w:proofErr w:type="gramEnd"/>
      <w:r w:rsidRPr="00F76301">
        <w:rPr>
          <w:rFonts w:ascii="Calibri" w:hAnsi="Calibri" w:eastAsia="Calibri" w:cs="Calibri"/>
          <w:color w:val="000000"/>
        </w:rPr>
        <w:t xml:space="preserve"> participado como colaborador na elaboração do projeto;</w:t>
      </w:r>
    </w:p>
    <w:p w:rsidRPr="00F76301" w:rsidR="00116E47" w:rsidP="00116E47" w:rsidRDefault="00116E47" w14:paraId="16C5ECA4" w14:textId="77777777">
      <w:pPr>
        <w:pStyle w:val="textojustificado"/>
        <w:spacing w:before="120" w:beforeAutospacing="0" w:after="120" w:afterAutospacing="0"/>
        <w:ind w:left="120" w:right="120"/>
        <w:jc w:val="both"/>
        <w:rPr>
          <w:rFonts w:ascii="Calibri" w:hAnsi="Calibri" w:eastAsia="Calibri" w:cs="Calibri"/>
          <w:color w:val="000000" w:themeColor="text1"/>
        </w:rPr>
      </w:pPr>
      <w:r w:rsidRPr="00F76301">
        <w:rPr>
          <w:rFonts w:ascii="Calibri" w:hAnsi="Calibri" w:eastAsia="Calibri" w:cs="Calibri"/>
          <w:color w:val="000000"/>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rsidRPr="00F76301" w:rsidR="00116E47" w:rsidP="00116E47" w:rsidRDefault="00116E47" w14:paraId="42141317"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IV - </w:t>
      </w:r>
      <w:proofErr w:type="gramStart"/>
      <w:r w:rsidRPr="00F76301">
        <w:rPr>
          <w:rFonts w:ascii="Calibri" w:hAnsi="Calibri" w:eastAsia="Calibri" w:cs="Calibri"/>
          <w:color w:val="000000"/>
        </w:rPr>
        <w:t>estejam</w:t>
      </w:r>
      <w:proofErr w:type="gramEnd"/>
      <w:r w:rsidRPr="00F76301">
        <w:rPr>
          <w:rFonts w:ascii="Calibri" w:hAnsi="Calibri" w:eastAsia="Calibri" w:cs="Calibri"/>
          <w:color w:val="000000"/>
        </w:rPr>
        <w:t xml:space="preserve"> litigando judicial ou administrativamente com o agente cultural ou com respectivo cônjuge ou companheiro.</w:t>
      </w:r>
    </w:p>
    <w:p w:rsidRPr="00F76301" w:rsidR="00116E47" w:rsidP="00116E47" w:rsidRDefault="00116E47" w14:paraId="172D2616"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O membro da comissão que incorrer em impedimento deve comunicar o fato à referida Comissão, abstendo-se de atuar, sob pena de nulidade dos atos que praticar.</w:t>
      </w:r>
    </w:p>
    <w:p w:rsidRPr="00F76301" w:rsidR="00116E47" w:rsidP="00116E47" w:rsidRDefault="00116E47" w14:paraId="3A1ACD78" w14:textId="77777777">
      <w:pPr>
        <w:pStyle w:val="textojustificado"/>
        <w:spacing w:before="120" w:beforeAutospacing="0" w:after="120" w:afterAutospacing="0"/>
        <w:ind w:left="120" w:right="120"/>
        <w:jc w:val="both"/>
        <w:rPr>
          <w:rFonts w:ascii="Calibri" w:hAnsi="Calibri" w:eastAsia="Calibri" w:cs="Calibri"/>
          <w:color w:val="000000" w:themeColor="text1"/>
        </w:rPr>
      </w:pPr>
    </w:p>
    <w:p w:rsidRPr="00F76301" w:rsidR="00116E47" w:rsidP="00116E47" w:rsidRDefault="00116E47" w14:paraId="31494644"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b/>
          <w:bCs/>
          <w:color w:val="000000"/>
        </w:rPr>
        <w:t xml:space="preserve">Atenção! </w:t>
      </w:r>
      <w:r w:rsidRPr="00F76301">
        <w:rPr>
          <w:rFonts w:ascii="Calibri" w:hAnsi="Calibri" w:eastAsia="Calibri" w:cs="Calibri"/>
          <w:color w:val="000000"/>
        </w:rPr>
        <w:t>Os parentes de que trata o item III são:  pai, mãe, filho/filha, avô, avó, neto/neta, bisavô/bisavó, bisneto/bisneta, irmão/irmã, tio/tia, sobrinho/sobrinha, sogro/sogra, genro/nora, enteado/enteada, cunhado/cunhada.</w:t>
      </w:r>
    </w:p>
    <w:p w:rsidRPr="00F76301" w:rsidR="00116E47" w:rsidP="00116E47" w:rsidRDefault="00116E47" w14:paraId="63197817" w14:textId="77777777">
      <w:pPr>
        <w:pStyle w:val="textojustificado"/>
        <w:spacing w:before="120" w:beforeAutospacing="0" w:after="120" w:afterAutospacing="0"/>
        <w:ind w:left="120" w:right="120"/>
        <w:jc w:val="both"/>
        <w:rPr>
          <w:rFonts w:ascii="Calibri" w:hAnsi="Calibri" w:eastAsia="Calibri" w:cs="Calibri"/>
          <w:color w:val="000000" w:themeColor="text1"/>
        </w:rPr>
      </w:pPr>
    </w:p>
    <w:p w:rsidRPr="00F76301" w:rsidR="00116E47" w:rsidP="00116E47" w:rsidRDefault="00116E47" w14:paraId="6320FEF1"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Análise dos projetos</w:t>
      </w:r>
    </w:p>
    <w:p w:rsidRPr="00F76301" w:rsidR="00116E47" w:rsidP="00116E47" w:rsidRDefault="00116E47" w14:paraId="03E155AC" w14:textId="77777777">
      <w:pPr>
        <w:pStyle w:val="textojustificado"/>
        <w:spacing w:before="120" w:beforeAutospacing="0" w:after="120" w:afterAutospacing="0"/>
        <w:ind w:left="120" w:right="120"/>
        <w:jc w:val="both"/>
        <w:rPr>
          <w:rFonts w:ascii="Calibri" w:hAnsi="Calibri" w:eastAsia="Calibri" w:cs="Calibri"/>
          <w:color w:val="000000" w:themeColor="text1"/>
        </w:rPr>
      </w:pPr>
      <w:r w:rsidRPr="00F76301">
        <w:rPr>
          <w:rFonts w:ascii="Calibri" w:hAnsi="Calibri" w:eastAsia="Calibri" w:cs="Calibri"/>
          <w:color w:val="000000"/>
        </w:rPr>
        <w:t>Os membros da comissão de seleção farão a análise das inscrições apresentadas.</w:t>
      </w:r>
    </w:p>
    <w:p w:rsidRPr="00F76301" w:rsidR="00116E47" w:rsidP="50326349" w:rsidRDefault="00116E47" w14:paraId="76A04D18" w14:textId="0954E148">
      <w:pPr>
        <w:pStyle w:val="textojustificado"/>
        <w:spacing w:before="120" w:beforeAutospacing="0" w:after="120" w:afterAutospacing="0"/>
        <w:ind w:left="120" w:right="120"/>
        <w:jc w:val="both"/>
        <w:rPr>
          <w:rFonts w:ascii="Calibri" w:hAnsi="Calibri" w:eastAsia="Calibri" w:cs="Calibri"/>
          <w:color w:val="000000" w:themeColor="text1"/>
        </w:rPr>
      </w:pPr>
      <w:r w:rsidRPr="50326349">
        <w:rPr>
          <w:rFonts w:ascii="Calibri" w:hAnsi="Calibri" w:eastAsia="Calibri" w:cs="Calibri"/>
          <w:color w:val="000000"/>
        </w:rPr>
        <w:t>Na análise, será realizada a identificação, tanto individual quanto sobre seu contexto social, de aspectos relevantes dos espaços, ambientes e iniciativas artístico-culturais</w:t>
      </w:r>
      <w:r w:rsidRPr="50326349">
        <w:rPr>
          <w:rFonts w:ascii="Calibri" w:hAnsi="Calibri" w:eastAsia="Calibri" w:cs="Calibri"/>
          <w:b/>
          <w:bCs/>
          <w:color w:val="000000"/>
        </w:rPr>
        <w:t xml:space="preserve"> </w:t>
      </w:r>
      <w:r w:rsidRPr="50326349">
        <w:rPr>
          <w:rFonts w:ascii="Calibri" w:hAnsi="Calibri" w:eastAsia="Calibri" w:cs="Calibri"/>
          <w:color w:val="000000"/>
        </w:rPr>
        <w:t>concorrentes em uma mesma categoria de subsídio, realizada por meio da atribuição fundamentada de notas aos critérios descritos no Anexo I</w:t>
      </w:r>
      <w:r w:rsidRPr="50326349" w:rsidR="1D35F41C">
        <w:rPr>
          <w:rFonts w:ascii="Calibri" w:hAnsi="Calibri" w:eastAsia="Calibri" w:cs="Calibri"/>
          <w:color w:val="000000"/>
        </w:rPr>
        <w:t>V</w:t>
      </w:r>
      <w:r w:rsidRPr="50326349">
        <w:rPr>
          <w:rFonts w:ascii="Calibri" w:hAnsi="Calibri" w:eastAsia="Calibri" w:cs="Calibri"/>
          <w:color w:val="000000"/>
        </w:rPr>
        <w:t xml:space="preserve"> deste edital.</w:t>
      </w:r>
    </w:p>
    <w:p w:rsidRPr="00F76301" w:rsidR="00116E47" w:rsidP="00116E47" w:rsidRDefault="00116E47" w14:paraId="7EBA98F6"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xml:space="preserve">Por </w:t>
      </w:r>
      <w:proofErr w:type="spellStart"/>
      <w:r w:rsidRPr="00F76301">
        <w:rPr>
          <w:rFonts w:ascii="Calibri" w:hAnsi="Calibri" w:eastAsia="Calibri" w:cs="Calibri"/>
          <w:color w:val="000000"/>
        </w:rPr>
        <w:t>análise</w:t>
      </w:r>
      <w:proofErr w:type="spellEnd"/>
      <w:r w:rsidRPr="00F76301">
        <w:rPr>
          <w:rFonts w:ascii="Calibri" w:hAnsi="Calibri" w:eastAsia="Calibri" w:cs="Calibri"/>
          <w:color w:val="000000"/>
        </w:rPr>
        <w:t xml:space="preserve"> comparativa compreende-se a </w:t>
      </w:r>
      <w:proofErr w:type="spellStart"/>
      <w:r w:rsidRPr="00F76301">
        <w:rPr>
          <w:rFonts w:ascii="Calibri" w:hAnsi="Calibri" w:eastAsia="Calibri" w:cs="Calibri"/>
          <w:color w:val="000000"/>
        </w:rPr>
        <w:t>análise</w:t>
      </w:r>
      <w:proofErr w:type="spellEnd"/>
      <w:r w:rsidRPr="00F76301">
        <w:rPr>
          <w:rFonts w:ascii="Calibri" w:hAnsi="Calibri" w:eastAsia="Calibri" w:cs="Calibri"/>
          <w:color w:val="000000"/>
        </w:rPr>
        <w:t xml:space="preserve"> dos itens individuais de cada espaço, ambiente e iniciativas artístico-cultural, e de seus impactos e </w:t>
      </w:r>
      <w:proofErr w:type="spellStart"/>
      <w:r w:rsidRPr="00F76301">
        <w:rPr>
          <w:rFonts w:ascii="Calibri" w:hAnsi="Calibri" w:eastAsia="Calibri" w:cs="Calibri"/>
          <w:color w:val="000000"/>
        </w:rPr>
        <w:t>relevância</w:t>
      </w:r>
      <w:proofErr w:type="spellEnd"/>
      <w:r w:rsidRPr="00F76301">
        <w:rPr>
          <w:rFonts w:ascii="Calibri" w:hAnsi="Calibri" w:eastAsia="Calibri" w:cs="Calibri"/>
          <w:color w:val="000000"/>
        </w:rPr>
        <w:t xml:space="preserve"> em </w:t>
      </w:r>
      <w:proofErr w:type="spellStart"/>
      <w:r w:rsidRPr="00F76301">
        <w:rPr>
          <w:rFonts w:ascii="Calibri" w:hAnsi="Calibri" w:eastAsia="Calibri" w:cs="Calibri"/>
          <w:color w:val="000000"/>
        </w:rPr>
        <w:t>relação</w:t>
      </w:r>
      <w:proofErr w:type="spellEnd"/>
      <w:r w:rsidRPr="00F76301">
        <w:rPr>
          <w:rFonts w:ascii="Calibri" w:hAnsi="Calibri" w:eastAsia="Calibri" w:cs="Calibri"/>
          <w:color w:val="000000"/>
        </w:rPr>
        <w:t xml:space="preserve"> a outros espaços inscritos na mesma categoria. A </w:t>
      </w:r>
      <w:proofErr w:type="spellStart"/>
      <w:r w:rsidRPr="00F76301">
        <w:rPr>
          <w:rFonts w:ascii="Calibri" w:hAnsi="Calibri" w:eastAsia="Calibri" w:cs="Calibri"/>
          <w:color w:val="000000"/>
        </w:rPr>
        <w:t>pontuação</w:t>
      </w:r>
      <w:proofErr w:type="spellEnd"/>
      <w:r w:rsidRPr="00F76301">
        <w:rPr>
          <w:rFonts w:ascii="Calibri" w:hAnsi="Calibri" w:eastAsia="Calibri" w:cs="Calibri"/>
          <w:color w:val="000000"/>
        </w:rPr>
        <w:t xml:space="preserve"> de cada espaço, ambiente e iniciativas artístico-cultural é </w:t>
      </w:r>
      <w:proofErr w:type="spellStart"/>
      <w:r w:rsidRPr="00F76301">
        <w:rPr>
          <w:rFonts w:ascii="Calibri" w:hAnsi="Calibri" w:eastAsia="Calibri" w:cs="Calibri"/>
          <w:color w:val="000000"/>
        </w:rPr>
        <w:t>atribuída</w:t>
      </w:r>
      <w:proofErr w:type="spellEnd"/>
      <w:r w:rsidRPr="00F76301">
        <w:rPr>
          <w:rFonts w:ascii="Calibri" w:hAnsi="Calibri" w:eastAsia="Calibri" w:cs="Calibri"/>
          <w:color w:val="000000"/>
        </w:rPr>
        <w:t xml:space="preserve"> em </w:t>
      </w:r>
      <w:proofErr w:type="spellStart"/>
      <w:r w:rsidRPr="00F76301">
        <w:rPr>
          <w:rFonts w:ascii="Calibri" w:hAnsi="Calibri" w:eastAsia="Calibri" w:cs="Calibri"/>
          <w:color w:val="000000"/>
        </w:rPr>
        <w:t>função</w:t>
      </w:r>
      <w:proofErr w:type="spellEnd"/>
      <w:r w:rsidRPr="00F76301">
        <w:rPr>
          <w:rFonts w:ascii="Calibri" w:hAnsi="Calibri" w:eastAsia="Calibri" w:cs="Calibri"/>
          <w:color w:val="000000"/>
        </w:rPr>
        <w:t xml:space="preserve"> desta </w:t>
      </w:r>
      <w:proofErr w:type="spellStart"/>
      <w:r w:rsidRPr="00F76301">
        <w:rPr>
          <w:rFonts w:ascii="Calibri" w:hAnsi="Calibri" w:eastAsia="Calibri" w:cs="Calibri"/>
          <w:color w:val="000000"/>
        </w:rPr>
        <w:t>comparação</w:t>
      </w:r>
      <w:proofErr w:type="spellEnd"/>
      <w:r w:rsidRPr="00F76301">
        <w:rPr>
          <w:rFonts w:ascii="Calibri" w:hAnsi="Calibri" w:eastAsia="Calibri" w:cs="Calibri"/>
          <w:color w:val="000000"/>
        </w:rPr>
        <w:t>.</w:t>
      </w:r>
    </w:p>
    <w:p w:rsidRPr="00F76301" w:rsidR="00116E47" w:rsidP="00116E47" w:rsidRDefault="00116E47" w14:paraId="578B1053" w14:textId="77777777">
      <w:pPr>
        <w:pStyle w:val="textojustificado"/>
        <w:spacing w:before="120" w:beforeAutospacing="0" w:after="120" w:afterAutospacing="0"/>
        <w:ind w:left="120" w:right="120"/>
        <w:jc w:val="both"/>
        <w:rPr>
          <w:rFonts w:ascii="Calibri" w:hAnsi="Calibri" w:eastAsia="Calibri" w:cs="Calibri"/>
          <w:b/>
          <w:bCs/>
          <w:color w:val="000000" w:themeColor="text1"/>
        </w:rPr>
      </w:pPr>
    </w:p>
    <w:p w:rsidRPr="00F76301" w:rsidR="00116E47" w:rsidP="00116E47" w:rsidRDefault="00116E47" w14:paraId="0CFE1CD8"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Valores incompatíveis com o mercado</w:t>
      </w:r>
    </w:p>
    <w:p w:rsidRPr="00F76301" w:rsidR="00116E47" w:rsidP="00116E47" w:rsidRDefault="00116E47" w14:paraId="0BA53209"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Os itens da planilha orçamentária poderão ser glosados, ou seja, vetados, total ou parcialmente, pela Comissão de Seleção, se, após análise, não forem considerados com preços compatíveis aos praticados no mercado ou forem considerados incoerentes e em desconformidade com a proposta apresentada.</w:t>
      </w:r>
    </w:p>
    <w:p w:rsidRPr="00F76301" w:rsidR="00116E47" w:rsidP="00116E47" w:rsidRDefault="00116E47" w14:paraId="5B7D3326"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Caso o agente cultural discorde dos valores glosados (vetados) poderá apresentar recurso da etapa de seleção, conforme dispõe o 7.5</w:t>
      </w:r>
    </w:p>
    <w:p w:rsidRPr="00F76301" w:rsidR="00116E47" w:rsidP="00116E47" w:rsidRDefault="00116E47" w14:paraId="6D201544" w14:textId="77777777">
      <w:pPr>
        <w:pStyle w:val="textojustificado"/>
        <w:spacing w:before="120" w:beforeAutospacing="0" w:after="120" w:afterAutospacing="0"/>
        <w:ind w:left="120" w:right="120"/>
        <w:jc w:val="both"/>
        <w:rPr>
          <w:rFonts w:ascii="Calibri" w:hAnsi="Calibri" w:eastAsia="Calibri" w:cs="Calibri"/>
          <w:color w:val="000000"/>
        </w:rPr>
      </w:pPr>
    </w:p>
    <w:p w:rsidRPr="00F76301" w:rsidR="00116E47" w:rsidP="00116E47" w:rsidRDefault="00116E47" w14:paraId="02DCB117"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Recurso da etapa de seleção</w:t>
      </w:r>
    </w:p>
    <w:p w:rsidRPr="00F76301" w:rsidR="00116E47" w:rsidP="00116E47" w:rsidRDefault="00116E47" w14:paraId="67827BAC" w14:textId="77777777">
      <w:pPr>
        <w:pStyle w:val="textojustificado"/>
        <w:spacing w:before="120" w:beforeAutospacing="0" w:after="120" w:afterAutospacing="0"/>
        <w:ind w:left="120" w:right="120"/>
        <w:jc w:val="both"/>
        <w:rPr>
          <w:rFonts w:ascii="Calibri" w:hAnsi="Calibri" w:eastAsia="Calibri" w:cs="Calibri"/>
          <w:color w:val="000000" w:themeColor="text1"/>
        </w:rPr>
      </w:pPr>
      <w:r>
        <w:rPr>
          <w:color w:val="000000"/>
        </w:rPr>
        <w:t>O resultado provisório da etapa de seleção será divulgado no diário oficial do Município de Mogi Guaçu e nos canais oficiais da Secretaria Municipal de Cultura de Mogi Guaçu - SECULT.</w:t>
      </w:r>
    </w:p>
    <w:p w:rsidR="00116E47" w:rsidP="00116E47" w:rsidRDefault="00116E47" w14:paraId="13CF57CC" w14:textId="77777777">
      <w:pPr>
        <w:pStyle w:val="textojustificado"/>
        <w:spacing w:before="120" w:beforeAutospacing="0" w:after="120" w:afterAutospacing="0"/>
        <w:ind w:left="120" w:right="120"/>
        <w:jc w:val="both"/>
        <w:rPr>
          <w:rStyle w:val="eop"/>
          <w:rFonts w:ascii="Calibri" w:hAnsi="Calibri" w:cs="Calibri"/>
          <w:color w:val="000000"/>
          <w:shd w:val="clear" w:color="auto" w:fill="FFFFFF"/>
        </w:rPr>
      </w:pPr>
      <w:r>
        <w:rPr>
          <w:b w:val="0"/>
          <w:color w:val="000000"/>
        </w:rPr>
        <w:t>Contra a decisão da fase de seleção, caberá recurso destinado ao Secretário Municipal de Cultura, que deverá ser apresentado pelo e-mail sc-contato@mogiguacu.sp.gov.br, no prazo de 3 (três) dias úteis a contar da publicação do resultado, considerando-se para início da contagem o primeiro dia útil posterior à publicação.</w:t>
      </w:r>
    </w:p>
    <w:p w:rsidRPr="00F76301" w:rsidR="00116E47" w:rsidP="00116E47" w:rsidRDefault="00116E47" w14:paraId="1467DD37"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Os recursos apresentados após o prazo não serão avaliados. </w:t>
      </w:r>
    </w:p>
    <w:p w:rsidRPr="00F76301" w:rsidR="00116E47" w:rsidP="00116E47" w:rsidRDefault="00116E47" w14:paraId="6F9E51FB" w14:textId="77777777">
      <w:pPr>
        <w:pStyle w:val="textojustificado"/>
        <w:spacing w:before="120" w:beforeAutospacing="0" w:after="120" w:afterAutospacing="0"/>
        <w:ind w:left="120" w:right="120"/>
        <w:jc w:val="both"/>
        <w:rPr>
          <w:rFonts w:ascii="Calibri" w:hAnsi="Calibri" w:eastAsia="Calibri" w:cs="Calibri"/>
          <w:color w:val="000000"/>
        </w:rPr>
      </w:pPr>
      <w:proofErr w:type="gramStart"/>
      <w:proofErr w:type="gramEnd"/>
      <w:r>
        <w:rPr>
          <w:b w:val="0"/>
          <w:color w:val="000000"/>
        </w:rPr>
        <w:t>Após o julgamento dos recursos, o resultado final da etapa de seleção será divulgado no Diário Oficial do Município de Mogi Guaçu e nos canais oficiais da Secretaria Municipal de Cultura.</w:t>
      </w:r>
    </w:p>
    <w:p w:rsidRPr="00F76301" w:rsidR="00116E47" w:rsidP="00116E47" w:rsidRDefault="00116E47" w14:paraId="27BC0392"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w:t>
      </w:r>
    </w:p>
    <w:p w:rsidRPr="00F76301" w:rsidR="00116E47" w:rsidP="00116E47" w:rsidRDefault="00116E47" w14:paraId="72E1B567" w14:textId="77777777">
      <w:pPr>
        <w:pStyle w:val="textojustificado"/>
        <w:numPr>
          <w:ilvl w:val="0"/>
          <w:numId w:val="3"/>
        </w:numPr>
        <w:spacing w:before="120" w:beforeAutospacing="0" w:after="120" w:afterAutospacing="0"/>
        <w:ind w:right="120"/>
        <w:jc w:val="both"/>
        <w:rPr>
          <w:rStyle w:val="Forte"/>
          <w:rFonts w:ascii="Calibri" w:hAnsi="Calibri" w:eastAsia="Calibri" w:cs="Calibri"/>
          <w:color w:val="000000"/>
        </w:rPr>
      </w:pPr>
      <w:r w:rsidRPr="00F76301">
        <w:rPr>
          <w:rStyle w:val="Forte"/>
          <w:rFonts w:ascii="Calibri" w:hAnsi="Calibri" w:eastAsia="Calibri" w:cs="Calibri"/>
          <w:color w:val="000000"/>
        </w:rPr>
        <w:t>REMANEJAMENTO DE VAGAS</w:t>
      </w:r>
    </w:p>
    <w:p w:rsidRPr="00F76301" w:rsidR="00116E47" w:rsidP="00116E47" w:rsidRDefault="00116E47" w14:paraId="57F9278E" w14:textId="77777777">
      <w:pPr>
        <w:pStyle w:val="textojustificado"/>
        <w:spacing w:before="120" w:beforeAutospacing="0" w:after="120" w:afterAutospacing="0"/>
        <w:ind w:left="120" w:right="120"/>
        <w:jc w:val="both"/>
        <w:rPr>
          <w:rFonts w:ascii="Calibri" w:hAnsi="Calibri" w:eastAsia="Calibri" w:cs="Calibri"/>
          <w:color w:val="000000"/>
        </w:rPr>
      </w:pPr>
      <w:r>
        <w:rPr>
          <w:b w:val="0"/>
          <w:color w:val="000000"/>
        </w:rPr>
        <w:t>Como o presente Edital possui uma única categoria de apoio, na hipótese de não preenchimento de todas as 10 (dez) vagas, serão convocados os suplentes, observada a ordem de classificação e as regras de remanejamento das cotas.</w:t>
      </w:r>
    </w:p>
    <w:p w:rsidRPr="00F76301" w:rsidR="00116E47" w:rsidP="00116E47" w:rsidRDefault="00116E47" w14:paraId="0C6F453C" w14:textId="77777777">
      <w:pPr>
        <w:pStyle w:val="textojustificado"/>
        <w:spacing w:before="120" w:beforeAutospacing="0" w:after="120" w:afterAutospacing="0"/>
        <w:ind w:left="120" w:right="120"/>
        <w:jc w:val="both"/>
        <w:rPr>
          <w:rFonts w:ascii="Calibri" w:hAnsi="Calibri" w:eastAsia="Calibri" w:cs="Calibri"/>
          <w:color w:val="000000"/>
        </w:rPr>
      </w:pPr>
      <w:r>
        <w:rPr>
          <w:b w:val="0"/>
          <w:color w:val="000000"/>
        </w:rPr>
        <w:t>Esgotada a lista de propostas aptas, eventual saldo remanescente somente poderá receber outra destinação no âmbito da PNAB após a adoção das providências exigidas pelo PAR habilitado, pela Portaria MinC nº 243/2025 e pelas demais normas aplicáveis, inclusive participação social e alteração do PAR quando exigíveis.</w:t>
      </w:r>
    </w:p>
    <w:p w:rsidRPr="00F76301" w:rsidR="00116E47" w:rsidP="7FEBA755" w:rsidRDefault="00116E47" w14:paraId="23BFCFB0" w14:textId="72624382">
      <w:pPr>
        <w:pStyle w:val="textojustificado"/>
        <w:spacing w:before="120" w:beforeAutospacing="off" w:after="120" w:afterAutospacing="off"/>
        <w:ind w:left="120" w:right="120"/>
        <w:jc w:val="both"/>
        <w:rPr>
          <w:rFonts w:ascii="Calibri" w:hAnsi="Calibri" w:eastAsia="Calibri" w:cs="Calibri"/>
          <w:color w:val="000000"/>
        </w:rPr>
      </w:pPr>
      <w:r>
        <w:rPr>
          <w:b w:val="0"/>
          <w:color w:val="000000"/>
        </w:rPr>
        <w:t>Caso não sejam preenchidas todas as vagas deste edital, os recursos remanescentes poderão ser utilizados em outro edital ou ação da Política Nacional Aldir Blanc, observadas a legislação vigente, a Ata nº 57/2025 do CMPC e, quando necessário, a prévia alteração do PAR.</w:t>
      </w:r>
    </w:p>
    <w:p w:rsidRPr="00F76301" w:rsidR="00116E47" w:rsidP="00116E47" w:rsidRDefault="00116E47" w14:paraId="108F51F5" w14:textId="77777777">
      <w:pPr>
        <w:pStyle w:val="textojustificado"/>
        <w:spacing w:before="120" w:beforeAutospacing="0" w:after="120" w:afterAutospacing="0"/>
        <w:ind w:left="120" w:right="120"/>
        <w:jc w:val="both"/>
        <w:rPr>
          <w:rStyle w:val="Forte"/>
          <w:rFonts w:ascii="Calibri" w:hAnsi="Calibri" w:eastAsia="Calibri" w:cs="Calibri"/>
          <w:color w:val="000000" w:themeColor="text1"/>
        </w:rPr>
      </w:pPr>
    </w:p>
    <w:p w:rsidRPr="00F76301" w:rsidR="00116E47" w:rsidP="00116E47" w:rsidRDefault="00116E47" w14:paraId="6547CE43" w14:textId="77777777">
      <w:pPr>
        <w:pStyle w:val="textojustificado"/>
        <w:numPr>
          <w:ilvl w:val="0"/>
          <w:numId w:val="3"/>
        </w:numPr>
        <w:spacing w:before="120" w:beforeAutospacing="0" w:after="120" w:afterAutospacing="0"/>
        <w:ind w:right="120"/>
        <w:jc w:val="both"/>
        <w:rPr>
          <w:rStyle w:val="Forte"/>
          <w:rFonts w:ascii="Calibri" w:hAnsi="Calibri" w:eastAsia="Calibri" w:cs="Calibri"/>
          <w:color w:val="000000"/>
        </w:rPr>
      </w:pPr>
      <w:r w:rsidRPr="00F76301">
        <w:rPr>
          <w:rStyle w:val="Forte"/>
          <w:rFonts w:ascii="Calibri" w:hAnsi="Calibri" w:eastAsia="Calibri" w:cs="Calibri"/>
          <w:color w:val="000000"/>
        </w:rPr>
        <w:t>ETAPA DE HABILITAÇÃO </w:t>
      </w:r>
    </w:p>
    <w:p w:rsidRPr="00F76301" w:rsidR="00116E47" w:rsidP="00116E47" w:rsidRDefault="00116E47" w14:paraId="39A30010" w14:textId="77777777">
      <w:pPr>
        <w:pStyle w:val="textojustificado"/>
        <w:spacing w:before="120" w:beforeAutospacing="0" w:after="120" w:afterAutospacing="0"/>
        <w:ind w:right="120"/>
        <w:jc w:val="both"/>
        <w:rPr>
          <w:rStyle w:val="Forte"/>
          <w:rFonts w:ascii="Calibri" w:hAnsi="Calibri" w:eastAsia="Calibri" w:cs="Calibri"/>
          <w:color w:val="FF0000"/>
        </w:rPr>
      </w:pPr>
    </w:p>
    <w:p w:rsidRPr="00F76301" w:rsidR="00116E47" w:rsidP="00116E47" w:rsidRDefault="00116E47" w14:paraId="3D463CBB" w14:textId="77777777">
      <w:pPr>
        <w:pStyle w:val="textojustificado"/>
        <w:rPr>
          <w:rFonts w:ascii="Calibri" w:hAnsi="Calibri" w:eastAsia="Calibri" w:cs="Calibri"/>
          <w:b/>
          <w:bCs/>
          <w:color w:val="000000" w:themeColor="text1"/>
        </w:rPr>
      </w:pPr>
      <w:r w:rsidRPr="00F76301">
        <w:rPr>
          <w:rFonts w:ascii="Calibri" w:hAnsi="Calibri" w:eastAsia="Calibri" w:cs="Calibri"/>
          <w:b/>
          <w:bCs/>
          <w:color w:val="000000"/>
        </w:rPr>
        <w:t>Documentos de habilitação</w:t>
      </w:r>
    </w:p>
    <w:p w:rsidRPr="00F76301" w:rsidR="00116E47" w:rsidP="00116E47" w:rsidRDefault="00116E47" w14:paraId="4A94A062" w14:textId="77777777">
      <w:pPr>
        <w:pBdr>
          <w:top w:val="nil"/>
          <w:left w:val="nil"/>
          <w:bottom w:val="nil"/>
          <w:right w:val="nil"/>
          <w:between w:val="nil"/>
        </w:pBdr>
        <w:spacing w:before="120" w:after="120" w:line="240" w:lineRule="auto"/>
        <w:ind w:right="120"/>
        <w:jc w:val="both"/>
        <w:rPr>
          <w:rFonts w:ascii="Calibri" w:hAnsi="Calibri" w:eastAsia="Calibri" w:cs="Calibri"/>
          <w:color w:val="000000" w:themeColor="text1"/>
          <w:kern w:val="0"/>
          <w:lang w:eastAsia="pt-BR"/>
          <w14:ligatures w14:val="none"/>
        </w:rPr>
      </w:pPr>
      <w:proofErr w:type="gramStart"/>
      <w:proofErr w:type="gramEnd"/>
      <w:r>
        <w:rPr>
          <w:b w:val="0"/>
          <w:color w:val="000000"/>
        </w:rPr>
        <w:t>O agente cultural responsável pelo projeto selecionado deverá encaminhar, no prazo de 5 (cinco) dias úteis após a publicação do resultado final de seleção, por meio eletrônico indicado pela SECULT, os seguintes documentos:</w:t>
      </w:r>
    </w:p>
    <w:p w:rsidRPr="00F76301" w:rsidR="00116E47" w:rsidP="00116E47" w:rsidRDefault="00116E47" w14:paraId="42D9B042" w14:textId="77777777">
      <w:pPr>
        <w:pStyle w:val="textojustificado"/>
        <w:spacing w:before="120" w:beforeAutospacing="0" w:after="120" w:afterAutospacing="0"/>
        <w:ind w:right="120"/>
        <w:jc w:val="both"/>
        <w:rPr>
          <w:rFonts w:ascii="Calibri" w:hAnsi="Calibri" w:eastAsia="Calibri" w:cs="Calibri"/>
          <w:color w:val="000000"/>
        </w:rPr>
      </w:pPr>
      <w:r w:rsidRPr="00F76301">
        <w:rPr>
          <w:rFonts w:ascii="Calibri" w:hAnsi="Calibri" w:eastAsia="Calibri" w:cs="Calibri"/>
          <w:color w:val="000000"/>
        </w:rPr>
        <w:t xml:space="preserve">Se o espaço, ambiente ou iniciativa artístico-cultural for representado por </w:t>
      </w:r>
      <w:r w:rsidRPr="00F76301">
        <w:rPr>
          <w:rFonts w:ascii="Calibri" w:hAnsi="Calibri" w:eastAsia="Calibri" w:cs="Calibri"/>
          <w:b/>
          <w:bCs/>
          <w:color w:val="000000"/>
        </w:rPr>
        <w:t>pessoa jurídica</w:t>
      </w:r>
      <w:r w:rsidRPr="00F76301">
        <w:rPr>
          <w:rFonts w:ascii="Calibri" w:hAnsi="Calibri" w:eastAsia="Calibri" w:cs="Calibri"/>
          <w:color w:val="000000"/>
        </w:rPr>
        <w:t xml:space="preserve">, deve apresentar os seguintes documentos: </w:t>
      </w:r>
    </w:p>
    <w:p w:rsidRPr="00F76301" w:rsidR="00116E47" w:rsidP="00116E47" w:rsidRDefault="00116E47" w14:paraId="344BB9F4"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I - </w:t>
      </w:r>
      <w:proofErr w:type="spellStart"/>
      <w:proofErr w:type="gramStart"/>
      <w:r w:rsidRPr="00F76301">
        <w:rPr>
          <w:rFonts w:ascii="Calibri" w:hAnsi="Calibri" w:cs="Calibri"/>
          <w:color w:val="000000"/>
        </w:rPr>
        <w:t>inscrição</w:t>
      </w:r>
      <w:proofErr w:type="spellEnd"/>
      <w:proofErr w:type="gramEnd"/>
      <w:r w:rsidRPr="00F76301">
        <w:rPr>
          <w:rFonts w:ascii="Calibri" w:hAnsi="Calibri" w:cs="Calibri"/>
          <w:color w:val="000000"/>
        </w:rPr>
        <w:t xml:space="preserve"> no cadastro nacional de pessoa </w:t>
      </w:r>
      <w:proofErr w:type="spellStart"/>
      <w:r w:rsidRPr="00F76301">
        <w:rPr>
          <w:rFonts w:ascii="Calibri" w:hAnsi="Calibri" w:cs="Calibri"/>
          <w:color w:val="000000"/>
        </w:rPr>
        <w:t>jurídica</w:t>
      </w:r>
      <w:proofErr w:type="spellEnd"/>
      <w:r w:rsidRPr="00F76301">
        <w:rPr>
          <w:rFonts w:ascii="Calibri" w:hAnsi="Calibri" w:cs="Calibri"/>
          <w:color w:val="000000"/>
        </w:rPr>
        <w:t xml:space="preserve"> - CNPJ, emitida no site da Secretaria da Receita Federal do Brasil;</w:t>
      </w:r>
    </w:p>
    <w:p w:rsidRPr="00F76301" w:rsidR="00116E47" w:rsidP="00116E47" w:rsidRDefault="00116E47" w14:paraId="5829A7A5"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II - </w:t>
      </w:r>
      <w:proofErr w:type="gramStart"/>
      <w:r w:rsidRPr="00F76301">
        <w:rPr>
          <w:rFonts w:ascii="Calibri" w:hAnsi="Calibri" w:cs="Calibri"/>
          <w:color w:val="000000"/>
        </w:rPr>
        <w:t>atos</w:t>
      </w:r>
      <w:proofErr w:type="gramEnd"/>
      <w:r w:rsidRPr="00F76301">
        <w:rPr>
          <w:rFonts w:ascii="Calibri" w:hAnsi="Calibri" w:cs="Calibri"/>
          <w:color w:val="000000"/>
        </w:rPr>
        <w:t xml:space="preserve"> constitutivos, qual seja o contrato social, nos casos de pessoas jurídicas com fins lucrativos, ou estatuto, nos casos de organizações da sociedade civil;</w:t>
      </w:r>
    </w:p>
    <w:p w:rsidRPr="00F76301" w:rsidR="00116E47" w:rsidP="00116E47" w:rsidRDefault="00116E47" w14:paraId="51115542"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cs="Calibri"/>
          <w:color w:val="000000"/>
        </w:rPr>
        <w:t xml:space="preserve">III – </w:t>
      </w:r>
      <w:r w:rsidRPr="00F76301">
        <w:rPr>
          <w:rFonts w:ascii="Calibri" w:hAnsi="Calibri" w:eastAsia="Calibri" w:cs="Calibri"/>
          <w:color w:val="000000"/>
        </w:rPr>
        <w:t xml:space="preserve">documento pessoal do agente cultural que contenha RG e CPF (Ex.: Carteira de Identidade, Carteira Nacional de Habilitação – CNH, Carteira de </w:t>
      </w:r>
      <w:proofErr w:type="gramStart"/>
      <w:r w:rsidRPr="00F76301">
        <w:rPr>
          <w:rFonts w:ascii="Calibri" w:hAnsi="Calibri" w:eastAsia="Calibri" w:cs="Calibri"/>
          <w:color w:val="000000"/>
        </w:rPr>
        <w:t xml:space="preserve">Trabalho, </w:t>
      </w:r>
      <w:proofErr w:type="spellStart"/>
      <w:r w:rsidRPr="00F76301">
        <w:rPr>
          <w:rFonts w:ascii="Calibri" w:hAnsi="Calibri" w:eastAsia="Calibri" w:cs="Calibri"/>
          <w:color w:val="000000"/>
        </w:rPr>
        <w:t>etc</w:t>
      </w:r>
      <w:proofErr w:type="spellEnd"/>
      <w:proofErr w:type="gramEnd"/>
      <w:r w:rsidRPr="00F76301">
        <w:rPr>
          <w:rFonts w:ascii="Calibri" w:hAnsi="Calibri" w:eastAsia="Calibri" w:cs="Calibri"/>
          <w:color w:val="000000"/>
        </w:rPr>
        <w:t>);</w:t>
      </w:r>
    </w:p>
    <w:p w:rsidRPr="00F76301" w:rsidR="00116E47" w:rsidP="00116E47" w:rsidRDefault="00116E47" w14:paraId="2100A988"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IV - </w:t>
      </w:r>
      <w:proofErr w:type="spellStart"/>
      <w:proofErr w:type="gramStart"/>
      <w:r w:rsidRPr="00F76301">
        <w:rPr>
          <w:rFonts w:ascii="Calibri" w:hAnsi="Calibri" w:cs="Calibri"/>
          <w:color w:val="000000"/>
        </w:rPr>
        <w:t>certidão</w:t>
      </w:r>
      <w:proofErr w:type="spellEnd"/>
      <w:proofErr w:type="gramEnd"/>
      <w:r w:rsidRPr="00F76301">
        <w:rPr>
          <w:rFonts w:ascii="Calibri" w:hAnsi="Calibri" w:cs="Calibri"/>
          <w:color w:val="000000"/>
        </w:rPr>
        <w:t xml:space="preserve"> negativa de </w:t>
      </w:r>
      <w:proofErr w:type="spellStart"/>
      <w:r w:rsidRPr="00F76301">
        <w:rPr>
          <w:rFonts w:ascii="Calibri" w:hAnsi="Calibri" w:cs="Calibri"/>
          <w:color w:val="000000"/>
        </w:rPr>
        <w:t>falência</w:t>
      </w:r>
      <w:proofErr w:type="spellEnd"/>
      <w:r w:rsidRPr="00F76301">
        <w:rPr>
          <w:rFonts w:ascii="Calibri" w:hAnsi="Calibri" w:cs="Calibri"/>
          <w:color w:val="000000"/>
        </w:rPr>
        <w:t xml:space="preserve"> e </w:t>
      </w:r>
      <w:proofErr w:type="spellStart"/>
      <w:r w:rsidRPr="00F76301">
        <w:rPr>
          <w:rFonts w:ascii="Calibri" w:hAnsi="Calibri" w:cs="Calibri"/>
          <w:color w:val="000000"/>
        </w:rPr>
        <w:t>recuperação</w:t>
      </w:r>
      <w:proofErr w:type="spellEnd"/>
      <w:r w:rsidRPr="00F76301">
        <w:rPr>
          <w:rFonts w:ascii="Calibri" w:hAnsi="Calibri" w:cs="Calibri"/>
          <w:color w:val="000000"/>
        </w:rPr>
        <w:t xml:space="preserve"> judicial, expedida pelo Tribunal de </w:t>
      </w:r>
      <w:proofErr w:type="spellStart"/>
      <w:r w:rsidRPr="00F76301">
        <w:rPr>
          <w:rFonts w:ascii="Calibri" w:hAnsi="Calibri" w:cs="Calibri"/>
          <w:color w:val="000000"/>
        </w:rPr>
        <w:t>Justiça</w:t>
      </w:r>
      <w:proofErr w:type="spellEnd"/>
      <w:r w:rsidRPr="00F76301">
        <w:rPr>
          <w:rFonts w:ascii="Calibri" w:hAnsi="Calibri" w:cs="Calibri"/>
          <w:color w:val="000000"/>
        </w:rPr>
        <w:t xml:space="preserve"> estadual, nos casos de pessoas </w:t>
      </w:r>
      <w:proofErr w:type="spellStart"/>
      <w:r w:rsidRPr="00F76301">
        <w:rPr>
          <w:rFonts w:ascii="Calibri" w:hAnsi="Calibri" w:cs="Calibri"/>
          <w:color w:val="000000"/>
        </w:rPr>
        <w:t>jurídicas</w:t>
      </w:r>
      <w:proofErr w:type="spellEnd"/>
      <w:r w:rsidRPr="00F76301">
        <w:rPr>
          <w:rFonts w:ascii="Calibri" w:hAnsi="Calibri" w:cs="Calibri"/>
          <w:color w:val="000000"/>
        </w:rPr>
        <w:t xml:space="preserve"> com fins lucrativos;</w:t>
      </w:r>
    </w:p>
    <w:p w:rsidRPr="00F76301" w:rsidR="00116E47" w:rsidP="00116E47" w:rsidRDefault="00116E47" w14:paraId="3174971B" w14:textId="77777777">
      <w:pPr>
        <w:pStyle w:val="textojustificado"/>
        <w:spacing w:before="120" w:beforeAutospacing="0" w:after="120" w:afterAutospacing="0"/>
        <w:ind w:right="120"/>
        <w:jc w:val="both"/>
        <w:rPr>
          <w:rFonts w:ascii="Calibri" w:hAnsi="Calibri" w:cs="Calibri"/>
          <w:color w:val="000000"/>
        </w:rPr>
      </w:pPr>
      <w:proofErr w:type="spellStart"/>
      <w:proofErr w:type="gram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b w:val="0"/>
          <w:color w:val="000000"/>
        </w:rPr>
        <w:t>V - certidão negativa de débitos relativos a Créditos Tributários Federais e à Dívida Ativa da União;</w:t>
        <w:br/>
        <w:t>VI - certidões negativas de débitos estaduais e municipais, expedidas pela órgãos competentes</w:t>
      </w:r>
    </w:p>
    <w:p w:rsidRPr="00F76301" w:rsidR="00116E47" w:rsidP="00116E47" w:rsidRDefault="00116E47" w14:paraId="60D5B256"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VII - certificado de regularidade do Fundo de Garantia do Tempo de </w:t>
      </w:r>
      <w:proofErr w:type="spellStart"/>
      <w:r w:rsidRPr="00F76301">
        <w:rPr>
          <w:rFonts w:ascii="Calibri" w:hAnsi="Calibri" w:cs="Calibri"/>
          <w:color w:val="000000"/>
        </w:rPr>
        <w:t>Serviço</w:t>
      </w:r>
      <w:proofErr w:type="spellEnd"/>
      <w:r w:rsidRPr="00F76301">
        <w:rPr>
          <w:rFonts w:ascii="Calibri" w:hAnsi="Calibri" w:cs="Calibri"/>
          <w:color w:val="000000"/>
        </w:rPr>
        <w:t xml:space="preserve"> - CRF/FGTS;</w:t>
      </w:r>
    </w:p>
    <w:p w:rsidRPr="00F76301" w:rsidR="00116E47" w:rsidP="00116E47" w:rsidRDefault="00116E47" w14:paraId="01276AAF"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VIII - </w:t>
      </w:r>
      <w:proofErr w:type="spellStart"/>
      <w:r w:rsidRPr="00F76301">
        <w:rPr>
          <w:rFonts w:ascii="Calibri" w:hAnsi="Calibri" w:cs="Calibri"/>
          <w:color w:val="000000"/>
        </w:rPr>
        <w:t>certidão</w:t>
      </w:r>
      <w:proofErr w:type="spellEnd"/>
      <w:r w:rsidRPr="00F76301">
        <w:rPr>
          <w:rFonts w:ascii="Calibri" w:hAnsi="Calibri" w:cs="Calibri"/>
          <w:color w:val="000000"/>
        </w:rPr>
        <w:t xml:space="preserve"> negativa de </w:t>
      </w:r>
      <w:proofErr w:type="spellStart"/>
      <w:r w:rsidRPr="00F76301">
        <w:rPr>
          <w:rFonts w:ascii="Calibri" w:hAnsi="Calibri" w:cs="Calibri"/>
          <w:color w:val="000000"/>
        </w:rPr>
        <w:t>débitos</w:t>
      </w:r>
      <w:proofErr w:type="spellEnd"/>
      <w:r w:rsidRPr="00F76301">
        <w:rPr>
          <w:rFonts w:ascii="Calibri" w:hAnsi="Calibri" w:cs="Calibri"/>
          <w:color w:val="000000"/>
        </w:rPr>
        <w:t xml:space="preserve"> trabalhistas - CNDT, emitida no site do Tribunal Superior do Trabalho.</w:t>
      </w:r>
    </w:p>
    <w:p w:rsidRPr="00F76301" w:rsidR="00116E47" w:rsidP="00116E47" w:rsidRDefault="00116E47" w14:paraId="60345C17" w14:textId="77777777">
      <w:pPr>
        <w:pStyle w:val="textojustificado"/>
        <w:spacing w:before="120" w:beforeAutospacing="0" w:after="120" w:afterAutospacing="0"/>
        <w:ind w:right="120"/>
        <w:jc w:val="both"/>
        <w:rPr>
          <w:rFonts w:ascii="Calibri" w:hAnsi="Calibri" w:eastAsia="Calibri" w:cs="Calibri"/>
        </w:rPr>
      </w:pPr>
    </w:p>
    <w:p w:rsidRPr="00F76301" w:rsidR="00116E47" w:rsidP="00116E47" w:rsidRDefault="00116E47" w14:paraId="53BDD81D" w14:textId="77777777">
      <w:pPr>
        <w:pStyle w:val="textojustificado"/>
        <w:spacing w:before="120" w:beforeAutospacing="0" w:after="120" w:afterAutospacing="0"/>
        <w:ind w:right="120"/>
        <w:jc w:val="both"/>
        <w:rPr>
          <w:rFonts w:ascii="Calibri" w:hAnsi="Calibri" w:eastAsia="Calibri" w:cs="Calibri"/>
          <w:b/>
          <w:bCs/>
        </w:rPr>
      </w:pPr>
      <w:r w:rsidRPr="00F76301">
        <w:rPr>
          <w:rFonts w:ascii="Calibri" w:hAnsi="Calibri" w:eastAsia="Calibri" w:cs="Calibri"/>
          <w:color w:val="000000"/>
        </w:rPr>
        <w:t xml:space="preserve">Se o </w:t>
      </w:r>
      <w:r w:rsidRPr="00F76301">
        <w:rPr>
          <w:rFonts w:ascii="Calibri" w:hAnsi="Calibri" w:eastAsia="Calibri" w:cs="Calibri"/>
          <w:color w:val="000000"/>
        </w:rPr>
        <w:t xml:space="preserve">espaço, ambiente ou iniciativa artístico-cultural for representado por </w:t>
      </w:r>
      <w:r w:rsidRPr="00F76301">
        <w:rPr>
          <w:rFonts w:ascii="Calibri" w:hAnsi="Calibri" w:cs="Calibri"/>
          <w:b/>
          <w:bCs/>
          <w:color w:val="000000"/>
        </w:rPr>
        <w:t>pessoa física</w:t>
      </w:r>
      <w:r w:rsidRPr="00F76301">
        <w:rPr>
          <w:rFonts w:ascii="Calibri" w:hAnsi="Calibri" w:cs="Calibri"/>
          <w:color w:val="000000"/>
        </w:rPr>
        <w:t xml:space="preserve">, deve apresentar os seguintes documentos: </w:t>
      </w:r>
    </w:p>
    <w:p w:rsidRPr="00F76301" w:rsidR="00116E47" w:rsidP="00116E47" w:rsidRDefault="00116E47" w14:paraId="3518BC35"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I – </w:t>
      </w:r>
      <w:proofErr w:type="gramStart"/>
      <w:r w:rsidRPr="00F76301">
        <w:rPr>
          <w:rFonts w:ascii="Calibri" w:hAnsi="Calibri" w:cs="Calibri"/>
          <w:color w:val="000000"/>
        </w:rPr>
        <w:t>documento</w:t>
      </w:r>
      <w:proofErr w:type="gramEnd"/>
      <w:r w:rsidRPr="00F76301">
        <w:rPr>
          <w:rFonts w:ascii="Calibri" w:hAnsi="Calibri" w:cs="Calibri"/>
          <w:color w:val="000000"/>
        </w:rPr>
        <w:t xml:space="preserve"> pessoal do agente cultural que contenha RG e CPF (Ex.: Carteira de Identidade, Carteira Nacional de Habilitação – CNH, Carteira de </w:t>
      </w:r>
      <w:proofErr w:type="gramStart"/>
      <w:r w:rsidRPr="00F76301">
        <w:rPr>
          <w:rFonts w:ascii="Calibri" w:hAnsi="Calibri" w:cs="Calibri"/>
          <w:color w:val="000000"/>
        </w:rPr>
        <w:t xml:space="preserve">Trabalho, </w:t>
      </w:r>
      <w:proofErr w:type="spellStart"/>
      <w:r w:rsidRPr="00F76301">
        <w:rPr>
          <w:rFonts w:ascii="Calibri" w:hAnsi="Calibri" w:cs="Calibri"/>
          <w:color w:val="000000"/>
        </w:rPr>
        <w:t>etc</w:t>
      </w:r>
      <w:proofErr w:type="spellEnd"/>
      <w:proofErr w:type="gramEnd"/>
      <w:r w:rsidRPr="00F76301">
        <w:rPr>
          <w:rFonts w:ascii="Calibri" w:hAnsi="Calibri" w:cs="Calibri"/>
          <w:color w:val="000000"/>
        </w:rPr>
        <w:t>);</w:t>
      </w:r>
    </w:p>
    <w:p w:rsidRPr="00F76301" w:rsidR="00116E47" w:rsidP="00116E47" w:rsidRDefault="00116E47" w14:paraId="10F917C5" w14:textId="77777777">
      <w:pPr>
        <w:pStyle w:val="textojustificado"/>
        <w:spacing w:before="120" w:beforeAutospacing="0" w:after="120" w:afterAutospacing="0"/>
        <w:ind w:right="120"/>
        <w:jc w:val="both"/>
        <w:rPr>
          <w:rFonts w:ascii="Calibri" w:hAnsi="Calibri" w:cs="Calibri"/>
          <w:color w:val="000000"/>
        </w:rPr>
      </w:pPr>
      <w:proofErr w:type="spellStart"/>
      <w:proofErr w:type="gram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gramStart"/>
      <w:proofErr w:type="gramEnd"/>
      <w:proofErr w:type="gramStart"/>
      <w:proofErr w:type="gramEnd"/>
      <w:r>
        <w:rPr>
          <w:b w:val="0"/>
          <w:color w:val="000000"/>
        </w:rPr>
        <w:t>II - certidão negativa de débitos relativos a créditos tributários federais e Dívida Ativa da União;</w:t>
        <w:br/>
        <w:t>III - certidões negativas de débitos relativas ao créditos tributários estaduais e municipais, expedidas pela  órgãos competentes</w:t>
      </w:r>
    </w:p>
    <w:p w:rsidRPr="00F76301" w:rsidR="00116E47" w:rsidP="00116E47" w:rsidRDefault="00116E47" w14:paraId="3F11A43A"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IV - </w:t>
      </w:r>
      <w:proofErr w:type="spellStart"/>
      <w:proofErr w:type="gramStart"/>
      <w:r w:rsidRPr="00F76301">
        <w:rPr>
          <w:rFonts w:ascii="Calibri" w:hAnsi="Calibri" w:cs="Calibri"/>
          <w:color w:val="000000"/>
        </w:rPr>
        <w:t>certidão</w:t>
      </w:r>
      <w:proofErr w:type="spellEnd"/>
      <w:proofErr w:type="gramEnd"/>
      <w:r w:rsidRPr="00F76301">
        <w:rPr>
          <w:rFonts w:ascii="Calibri" w:hAnsi="Calibri" w:cs="Calibri"/>
          <w:color w:val="000000"/>
        </w:rPr>
        <w:t xml:space="preserve"> negativa de </w:t>
      </w:r>
      <w:proofErr w:type="spellStart"/>
      <w:r w:rsidRPr="00F76301">
        <w:rPr>
          <w:rFonts w:ascii="Calibri" w:hAnsi="Calibri" w:cs="Calibri"/>
          <w:color w:val="000000"/>
        </w:rPr>
        <w:t>débitos</w:t>
      </w:r>
      <w:proofErr w:type="spellEnd"/>
      <w:r w:rsidRPr="00F76301">
        <w:rPr>
          <w:rFonts w:ascii="Calibri" w:hAnsi="Calibri" w:cs="Calibri"/>
          <w:color w:val="000000"/>
        </w:rPr>
        <w:t xml:space="preserve"> trabalhistas - CNDT, emitida no site do Tribunal Superior do Trabalho; </w:t>
      </w:r>
    </w:p>
    <w:p w:rsidRPr="00F76301" w:rsidR="00116E47" w:rsidP="00116E47" w:rsidRDefault="00116E47" w14:paraId="22D61FBC"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V - </w:t>
      </w:r>
      <w:proofErr w:type="gramStart"/>
      <w:r w:rsidRPr="00F76301">
        <w:rPr>
          <w:rFonts w:ascii="Calibri" w:hAnsi="Calibri" w:cs="Calibri"/>
          <w:color w:val="000000"/>
        </w:rPr>
        <w:t>comprovante</w:t>
      </w:r>
      <w:proofErr w:type="gramEnd"/>
      <w:r w:rsidRPr="00F76301">
        <w:rPr>
          <w:rFonts w:ascii="Calibri" w:hAnsi="Calibri" w:cs="Calibri"/>
          <w:color w:val="000000"/>
        </w:rPr>
        <w:t xml:space="preserve"> de residência, por meio da apresentação de contas relativas à residência ou de declaração assinada pelo agente cultural.</w:t>
      </w:r>
    </w:p>
    <w:p w:rsidRPr="00F76301" w:rsidR="00116E47" w:rsidP="00116E47" w:rsidRDefault="00116E47" w14:paraId="0B8C40E6"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b/>
          <w:bCs/>
          <w:color w:val="000000"/>
        </w:rPr>
        <w:t>Atenção!</w:t>
      </w:r>
      <w:r w:rsidRPr="00F76301">
        <w:rPr>
          <w:rFonts w:ascii="Calibri" w:hAnsi="Calibri" w:cs="Calibri"/>
          <w:color w:val="000000"/>
        </w:rPr>
        <w:t xml:space="preserve">  A comprovação de residência poderá ser dispensada nas hipóteses de agentes culturais:</w:t>
      </w:r>
    </w:p>
    <w:p w:rsidRPr="00F76301" w:rsidR="00116E47" w:rsidP="00116E47" w:rsidRDefault="00116E47" w14:paraId="1EA2639D"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I - </w:t>
      </w:r>
      <w:proofErr w:type="gramStart"/>
      <w:r w:rsidRPr="00F76301">
        <w:rPr>
          <w:rFonts w:ascii="Calibri" w:hAnsi="Calibri" w:cs="Calibri"/>
          <w:color w:val="000000"/>
        </w:rPr>
        <w:t>pertencentes</w:t>
      </w:r>
      <w:proofErr w:type="gramEnd"/>
      <w:r w:rsidRPr="00F76301">
        <w:rPr>
          <w:rFonts w:ascii="Calibri" w:hAnsi="Calibri" w:cs="Calibri"/>
          <w:color w:val="000000"/>
        </w:rPr>
        <w:t xml:space="preserve"> a comunidade indígena, quilombola, cigana ou circense;</w:t>
      </w:r>
    </w:p>
    <w:p w:rsidRPr="00F76301" w:rsidR="00116E47" w:rsidP="00116E47" w:rsidRDefault="00116E47" w14:paraId="56D45061"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 xml:space="preserve">II - </w:t>
      </w:r>
      <w:proofErr w:type="gramStart"/>
      <w:r w:rsidRPr="00F76301">
        <w:rPr>
          <w:rFonts w:ascii="Calibri" w:hAnsi="Calibri" w:cs="Calibri"/>
          <w:color w:val="000000"/>
        </w:rPr>
        <w:t>pertencentes</w:t>
      </w:r>
      <w:proofErr w:type="gramEnd"/>
      <w:r w:rsidRPr="00F76301">
        <w:rPr>
          <w:rFonts w:ascii="Calibri" w:hAnsi="Calibri" w:cs="Calibri"/>
          <w:color w:val="000000"/>
        </w:rPr>
        <w:t xml:space="preserve"> a população nômade ou itinerante; ou</w:t>
      </w:r>
    </w:p>
    <w:p w:rsidRPr="00F76301" w:rsidR="00116E47" w:rsidP="00116E47" w:rsidRDefault="00116E47" w14:paraId="2A1C8AFB" w14:textId="77777777">
      <w:pPr>
        <w:pStyle w:val="textojustificado"/>
        <w:spacing w:before="120" w:beforeAutospacing="0" w:after="120" w:afterAutospacing="0"/>
        <w:ind w:right="120"/>
        <w:jc w:val="both"/>
        <w:rPr>
          <w:rFonts w:ascii="Calibri" w:hAnsi="Calibri" w:cs="Calibri"/>
          <w:color w:val="000000"/>
        </w:rPr>
      </w:pPr>
      <w:r w:rsidRPr="00F76301">
        <w:rPr>
          <w:rFonts w:ascii="Calibri" w:hAnsi="Calibri" w:cs="Calibri"/>
          <w:color w:val="000000"/>
        </w:rPr>
        <w:t>III - que se encontrem em situação de rua.</w:t>
      </w:r>
    </w:p>
    <w:p w:rsidRPr="00F76301" w:rsidR="00116E47" w:rsidP="00116E47" w:rsidRDefault="00116E47" w14:paraId="240C8EAF" w14:textId="77777777">
      <w:pPr>
        <w:pStyle w:val="textojustificado"/>
        <w:spacing w:before="120" w:beforeAutospacing="0" w:after="120" w:afterAutospacing="0"/>
        <w:ind w:left="120" w:right="120"/>
        <w:jc w:val="both"/>
        <w:rPr>
          <w:rFonts w:ascii="Calibri" w:hAnsi="Calibri" w:cs="Calibri"/>
          <w:color w:val="000000"/>
        </w:rPr>
      </w:pPr>
    </w:p>
    <w:p w:rsidRPr="00F76301" w:rsidR="00116E47" w:rsidP="00116E47" w:rsidRDefault="00116E47" w14:paraId="10CA9EB4"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 xml:space="preserve">As </w:t>
      </w:r>
      <w:proofErr w:type="spellStart"/>
      <w:r w:rsidRPr="00F76301">
        <w:rPr>
          <w:rFonts w:ascii="Calibri" w:hAnsi="Calibri" w:eastAsia="Calibri" w:cs="Calibri"/>
          <w:color w:val="000000"/>
        </w:rPr>
        <w:t>certidões</w:t>
      </w:r>
      <w:proofErr w:type="spellEnd"/>
      <w:r w:rsidRPr="00F76301">
        <w:rPr>
          <w:rFonts w:ascii="Calibri" w:hAnsi="Calibri" w:eastAsia="Calibri" w:cs="Calibri"/>
          <w:color w:val="000000"/>
        </w:rPr>
        <w:t xml:space="preserve"> positivas com efeito de negativas </w:t>
      </w:r>
      <w:proofErr w:type="spellStart"/>
      <w:r w:rsidRPr="00F76301">
        <w:rPr>
          <w:rFonts w:ascii="Calibri" w:hAnsi="Calibri" w:eastAsia="Calibri" w:cs="Calibri"/>
          <w:color w:val="000000"/>
        </w:rPr>
        <w:t>servirão</w:t>
      </w:r>
      <w:proofErr w:type="spellEnd"/>
      <w:r w:rsidRPr="00F76301">
        <w:rPr>
          <w:rFonts w:ascii="Calibri" w:hAnsi="Calibri" w:eastAsia="Calibri" w:cs="Calibri"/>
          <w:color w:val="000000"/>
        </w:rPr>
        <w:t xml:space="preserve"> como </w:t>
      </w:r>
      <w:proofErr w:type="spellStart"/>
      <w:r w:rsidRPr="00F76301">
        <w:rPr>
          <w:rFonts w:ascii="Calibri" w:hAnsi="Calibri" w:eastAsia="Calibri" w:cs="Calibri"/>
          <w:color w:val="000000"/>
        </w:rPr>
        <w:t>certidões</w:t>
      </w:r>
      <w:proofErr w:type="spellEnd"/>
      <w:r w:rsidRPr="00F76301">
        <w:rPr>
          <w:rFonts w:ascii="Calibri" w:hAnsi="Calibri" w:eastAsia="Calibri" w:cs="Calibri"/>
          <w:color w:val="000000"/>
        </w:rPr>
        <w:t xml:space="preserve"> negativas, desde que </w:t>
      </w:r>
      <w:proofErr w:type="spellStart"/>
      <w:r w:rsidRPr="00F76301">
        <w:rPr>
          <w:rFonts w:ascii="Calibri" w:hAnsi="Calibri" w:eastAsia="Calibri" w:cs="Calibri"/>
          <w:color w:val="000000"/>
        </w:rPr>
        <w:t>não</w:t>
      </w:r>
      <w:proofErr w:type="spellEnd"/>
      <w:r w:rsidRPr="00F76301">
        <w:rPr>
          <w:rFonts w:ascii="Calibri" w:hAnsi="Calibri" w:eastAsia="Calibri" w:cs="Calibri"/>
          <w:color w:val="000000"/>
        </w:rPr>
        <w:t xml:space="preserve"> haja </w:t>
      </w:r>
      <w:proofErr w:type="spellStart"/>
      <w:r w:rsidRPr="00F76301">
        <w:rPr>
          <w:rFonts w:ascii="Calibri" w:hAnsi="Calibri" w:eastAsia="Calibri" w:cs="Calibri"/>
          <w:color w:val="000000"/>
        </w:rPr>
        <w:t>referência</w:t>
      </w:r>
      <w:proofErr w:type="spellEnd"/>
      <w:r w:rsidRPr="00F76301">
        <w:rPr>
          <w:rFonts w:ascii="Calibri" w:hAnsi="Calibri" w:eastAsia="Calibri" w:cs="Calibri"/>
          <w:color w:val="000000"/>
        </w:rPr>
        <w:t xml:space="preserve"> expressa de impossibilidade de celebrar instrumentos </w:t>
      </w:r>
      <w:proofErr w:type="spellStart"/>
      <w:r w:rsidRPr="00F76301">
        <w:rPr>
          <w:rFonts w:ascii="Calibri" w:hAnsi="Calibri" w:eastAsia="Calibri" w:cs="Calibri"/>
          <w:color w:val="000000"/>
        </w:rPr>
        <w:t>jurídicos</w:t>
      </w:r>
      <w:proofErr w:type="spellEnd"/>
      <w:r w:rsidRPr="00F76301">
        <w:rPr>
          <w:rFonts w:ascii="Calibri" w:hAnsi="Calibri" w:eastAsia="Calibri" w:cs="Calibri"/>
          <w:color w:val="000000"/>
        </w:rPr>
        <w:t xml:space="preserve"> com a </w:t>
      </w:r>
      <w:proofErr w:type="spellStart"/>
      <w:r w:rsidRPr="00F76301">
        <w:rPr>
          <w:rFonts w:ascii="Calibri" w:hAnsi="Calibri" w:eastAsia="Calibri" w:cs="Calibri"/>
          <w:color w:val="000000"/>
        </w:rPr>
        <w:t>administração</w:t>
      </w:r>
      <w:proofErr w:type="spellEnd"/>
      <w:r w:rsidRPr="00F76301">
        <w:rPr>
          <w:rFonts w:ascii="Calibri" w:hAnsi="Calibri" w:eastAsia="Calibri" w:cs="Calibri"/>
          <w:color w:val="000000"/>
        </w:rPr>
        <w:t xml:space="preserve"> </w:t>
      </w:r>
      <w:proofErr w:type="spellStart"/>
      <w:r w:rsidRPr="00F76301">
        <w:rPr>
          <w:rFonts w:ascii="Calibri" w:hAnsi="Calibri" w:eastAsia="Calibri" w:cs="Calibri"/>
          <w:color w:val="000000"/>
        </w:rPr>
        <w:t>pública</w:t>
      </w:r>
      <w:proofErr w:type="spellEnd"/>
      <w:r w:rsidRPr="00F76301">
        <w:rPr>
          <w:rFonts w:ascii="Calibri" w:hAnsi="Calibri" w:eastAsia="Calibri" w:cs="Calibri"/>
          <w:color w:val="000000"/>
        </w:rPr>
        <w:t>.</w:t>
      </w:r>
    </w:p>
    <w:p w:rsidRPr="00F76301" w:rsidR="00116E47" w:rsidP="00116E47" w:rsidRDefault="00116E47" w14:paraId="48370BAC" w14:textId="77777777">
      <w:pPr>
        <w:pStyle w:val="textojustificado"/>
        <w:spacing w:before="120" w:beforeAutospacing="0" w:after="120" w:afterAutospacing="0"/>
        <w:ind w:left="120" w:right="120"/>
        <w:jc w:val="both"/>
        <w:rPr>
          <w:rFonts w:ascii="Calibri" w:hAnsi="Calibri" w:eastAsia="Calibri" w:cs="Calibri"/>
          <w:color w:val="000000"/>
        </w:rPr>
      </w:pPr>
    </w:p>
    <w:p w:rsidRPr="00F76301" w:rsidR="00116E47" w:rsidP="00116E47" w:rsidRDefault="00116E47" w14:paraId="02C7ACBD" w14:textId="77777777">
      <w:pPr>
        <w:pStyle w:val="textojustificado"/>
        <w:spacing w:before="120" w:beforeAutospacing="0" w:after="120" w:afterAutospacing="0"/>
        <w:ind w:right="120"/>
        <w:jc w:val="both"/>
        <w:rPr>
          <w:rFonts w:ascii="Calibri" w:hAnsi="Calibri" w:eastAsia="Calibri" w:cs="Calibri"/>
          <w:color w:val="000000"/>
        </w:rPr>
      </w:pPr>
      <w:r w:rsidRPr="00F76301">
        <w:rPr>
          <w:rFonts w:ascii="Calibri" w:hAnsi="Calibri" w:eastAsia="Calibri" w:cs="Calibri"/>
          <w:b/>
          <w:bCs/>
          <w:color w:val="000000"/>
        </w:rPr>
        <w:t xml:space="preserve">Atenção! </w:t>
      </w:r>
      <w:r w:rsidRPr="00F76301">
        <w:rPr>
          <w:rFonts w:ascii="Calibri" w:hAnsi="Calibri" w:eastAsia="Calibri" w:cs="Calibri"/>
          <w:color w:val="000000"/>
        </w:rPr>
        <w:t>Caso o agente cultural esteja em débito com o ente público responsável pela seleção e com a União não será possível o recebimento dos recursos de que trata este Edital.</w:t>
      </w:r>
    </w:p>
    <w:p w:rsidRPr="00F76301" w:rsidR="00116E47" w:rsidP="00116E47" w:rsidRDefault="00116E47" w14:paraId="413A8DAD" w14:textId="77777777">
      <w:pPr>
        <w:pStyle w:val="textojustificado"/>
        <w:spacing w:before="120" w:beforeAutospacing="0" w:after="120" w:afterAutospacing="0"/>
        <w:ind w:right="120"/>
        <w:jc w:val="both"/>
        <w:rPr>
          <w:rFonts w:ascii="Calibri" w:hAnsi="Calibri" w:eastAsia="Calibri" w:cs="Calibri"/>
          <w:color w:val="000000"/>
        </w:rPr>
      </w:pPr>
      <w:r>
        <w:rPr>
          <w:rStyle w:val="normaltextrun"/>
          <w:rFonts w:ascii="Calibri" w:hAnsi="Calibri" w:cs="Calibri"/>
          <w:color w:val="000000"/>
          <w:shd w:val="clear" w:color="auto" w:fill="FFFFFF"/>
        </w:rPr>
        <w:t>Na hipótese de inabilitação de alguns contemplados, serão convocados outros agentes culturais para apresentarem os documentos de habilitação, obedecendo a ordem de classificação dos projetos.</w:t>
      </w:r>
      <w:r>
        <w:rPr>
          <w:rStyle w:val="eop"/>
          <w:rFonts w:ascii="Calibri" w:hAnsi="Calibri" w:cs="Calibri"/>
          <w:color w:val="000000"/>
          <w:shd w:val="clear" w:color="auto" w:fill="FFFFFF"/>
        </w:rPr>
        <w:t> </w:t>
      </w:r>
    </w:p>
    <w:p w:rsidRPr="00F76301" w:rsidR="00116E47" w:rsidP="00116E47" w:rsidRDefault="00116E47" w14:paraId="7E59F678"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Recurso da etapa de habilitação</w:t>
      </w:r>
    </w:p>
    <w:p w:rsidRPr="00F76301" w:rsidR="00116E47" w:rsidP="00116E47" w:rsidRDefault="00116E47" w14:paraId="5C515B85" w14:textId="77777777">
      <w:pPr>
        <w:pStyle w:val="textojustificado"/>
        <w:spacing w:before="120" w:beforeAutospacing="0" w:after="120" w:afterAutospacing="0"/>
        <w:ind w:right="120"/>
        <w:jc w:val="both"/>
        <w:rPr>
          <w:rFonts w:ascii="Calibri" w:hAnsi="Calibri" w:eastAsia="Calibri" w:cs="Calibri"/>
          <w:color w:val="000000" w:themeColor="text1"/>
        </w:rPr>
      </w:pPr>
      <w:proofErr w:type="spellStart"/>
      <w:proofErr w:type="spellEnd"/>
      <w:proofErr w:type="spellStart"/>
      <w:proofErr w:type="spellEnd"/>
      <w:proofErr w:type="spellStart"/>
      <w:proofErr w:type="spellEnd"/>
      <w:proofErr w:type="spellStart"/>
      <w:proofErr w:type="spellEnd"/>
      <w:r>
        <w:rPr>
          <w:b w:val="0"/>
          <w:color w:val="000000"/>
        </w:rPr>
        <w:t>Contra a decisão da fase de habilitação, caberá recurso destinado ao Secretário Municipal de Cultura, que deverá ser apresentado pelo e-mail sc-contato@mogiguacu.sp.gov.br, no prazo de 3 (três) dias úteis a contar da publicação do resultado, considerando-se para início da contagem o primeiro dia útil posterior à publicação.</w:t>
      </w:r>
    </w:p>
    <w:p w:rsidRPr="00F76301" w:rsidR="00116E47" w:rsidP="00116E47" w:rsidRDefault="00116E47" w14:paraId="3830D5F5"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 xml:space="preserve">Os recursos apresentados </w:t>
      </w:r>
      <w:proofErr w:type="spellStart"/>
      <w:r w:rsidRPr="00F76301">
        <w:rPr>
          <w:rFonts w:ascii="Calibri" w:hAnsi="Calibri" w:eastAsia="Calibri" w:cs="Calibri"/>
          <w:color w:val="000000"/>
        </w:rPr>
        <w:t>após</w:t>
      </w:r>
      <w:proofErr w:type="spellEnd"/>
      <w:r w:rsidRPr="00F76301">
        <w:rPr>
          <w:rFonts w:ascii="Calibri" w:hAnsi="Calibri" w:eastAsia="Calibri" w:cs="Calibri"/>
          <w:color w:val="000000"/>
        </w:rPr>
        <w:t xml:space="preserve"> o prazo </w:t>
      </w:r>
      <w:proofErr w:type="spellStart"/>
      <w:r w:rsidRPr="00F76301">
        <w:rPr>
          <w:rFonts w:ascii="Calibri" w:hAnsi="Calibri" w:eastAsia="Calibri" w:cs="Calibri"/>
          <w:color w:val="000000"/>
        </w:rPr>
        <w:t>não</w:t>
      </w:r>
      <w:proofErr w:type="spellEnd"/>
      <w:r w:rsidRPr="00F76301">
        <w:rPr>
          <w:rFonts w:ascii="Calibri" w:hAnsi="Calibri" w:eastAsia="Calibri" w:cs="Calibri"/>
          <w:color w:val="000000"/>
        </w:rPr>
        <w:t xml:space="preserve"> </w:t>
      </w:r>
      <w:proofErr w:type="spellStart"/>
      <w:r w:rsidRPr="00F76301">
        <w:rPr>
          <w:rFonts w:ascii="Calibri" w:hAnsi="Calibri" w:eastAsia="Calibri" w:cs="Calibri"/>
          <w:color w:val="000000"/>
        </w:rPr>
        <w:t>serão</w:t>
      </w:r>
      <w:proofErr w:type="spellEnd"/>
      <w:r w:rsidRPr="00F76301">
        <w:rPr>
          <w:rFonts w:ascii="Calibri" w:hAnsi="Calibri" w:eastAsia="Calibri" w:cs="Calibri"/>
          <w:color w:val="000000"/>
        </w:rPr>
        <w:t xml:space="preserve"> avaliados.</w:t>
      </w:r>
    </w:p>
    <w:p w:rsidRPr="00F76301" w:rsidR="00116E47" w:rsidP="00116E47" w:rsidRDefault="00116E47" w14:paraId="448CED46" w14:textId="77777777">
      <w:pPr>
        <w:pStyle w:val="textojustificado"/>
        <w:spacing w:before="120" w:beforeAutospacing="0" w:after="120" w:afterAutospacing="0"/>
        <w:ind w:right="120"/>
        <w:jc w:val="both"/>
        <w:rPr>
          <w:rFonts w:ascii="Calibri" w:hAnsi="Calibri" w:eastAsia="Calibri" w:cs="Calibri"/>
          <w:color w:val="FF0000"/>
        </w:rPr>
      </w:pPr>
      <w:proofErr w:type="gramStart"/>
      <w:proofErr w:type="gramEnd"/>
      <w:r>
        <w:rPr>
          <w:b w:val="0"/>
          <w:color w:val="000000"/>
        </w:rPr>
        <w:t>Após o julgamento dos recursos, o resultado final da etapa de habilitação será divulgado no Diário Oficial do Município de Mogi Guaçu e nos canais oficiais da Secretaria Municipal de Cultura.</w:t>
      </w:r>
    </w:p>
    <w:p w:rsidRPr="00F76301" w:rsidR="00116E47" w:rsidP="00116E47" w:rsidRDefault="00116E47" w14:paraId="6D776507"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Após essa etapa, não caberá mais recurso.</w:t>
      </w:r>
    </w:p>
    <w:p w:rsidRPr="00F76301" w:rsidR="00116E47" w:rsidP="00116E47" w:rsidRDefault="00116E47" w14:paraId="186BAC24" w14:textId="77777777">
      <w:pPr>
        <w:pStyle w:val="textojustificado"/>
        <w:spacing w:before="120" w:beforeAutospacing="0" w:after="120" w:afterAutospacing="0"/>
        <w:ind w:right="120"/>
        <w:jc w:val="both"/>
        <w:rPr>
          <w:rFonts w:ascii="Calibri" w:hAnsi="Calibri" w:eastAsia="Calibri" w:cs="Calibri"/>
          <w:b/>
          <w:bCs/>
          <w:color w:val="000000" w:themeColor="text1"/>
        </w:rPr>
      </w:pPr>
    </w:p>
    <w:p w:rsidRPr="00F76301" w:rsidR="00116E47" w:rsidP="00116E47" w:rsidRDefault="00116E47" w14:paraId="75B79872"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themeColor="text1"/>
        </w:rPr>
      </w:pPr>
      <w:r w:rsidRPr="00F76301">
        <w:rPr>
          <w:rStyle w:val="Forte"/>
          <w:rFonts w:ascii="Calibri" w:hAnsi="Calibri" w:eastAsia="Calibri" w:cs="Calibri"/>
          <w:color w:val="000000"/>
        </w:rPr>
        <w:t>ASSINATURA DO TERMO DE EXECUÇÃO CULTURAL E RECEBIMENTO DOS RECURSOS FINANCEIROS</w:t>
      </w:r>
    </w:p>
    <w:p w:rsidRPr="00F76301" w:rsidR="00116E47" w:rsidP="00116E47" w:rsidRDefault="00116E47" w14:paraId="1F605689"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 xml:space="preserve">Termo de Execução Cultural </w:t>
      </w:r>
    </w:p>
    <w:p w:rsidRPr="00F76301" w:rsidR="00116E47" w:rsidP="50326349" w:rsidRDefault="00116E47" w14:paraId="4DE488D4" w14:textId="27599204">
      <w:pPr>
        <w:pStyle w:val="textojustificado"/>
        <w:spacing w:before="120" w:beforeAutospacing="0" w:after="120" w:afterAutospacing="0"/>
        <w:ind w:left="120" w:right="120"/>
        <w:jc w:val="both"/>
        <w:rPr>
          <w:rFonts w:ascii="Calibri" w:hAnsi="Calibri" w:eastAsia="Calibri" w:cs="Calibri"/>
          <w:color w:val="000000"/>
        </w:rPr>
      </w:pPr>
      <w:r w:rsidRPr="50326349">
        <w:rPr>
          <w:rFonts w:ascii="Calibri" w:hAnsi="Calibri" w:eastAsia="Calibri" w:cs="Calibri"/>
          <w:color w:val="000000"/>
        </w:rPr>
        <w:t>Finalizada a fase de habilitação, o agente cultural contemplado será convocado a assinar o Termo de Execução Cultural, conforme Anexo V deste Edital, de forma presencial ou eletrônica.</w:t>
      </w:r>
    </w:p>
    <w:p w:rsidRPr="00F76301" w:rsidR="00116E47" w:rsidP="00116E47" w:rsidRDefault="00116E47" w14:paraId="53621CA8" w14:textId="77777777">
      <w:pPr>
        <w:pStyle w:val="textojustificado"/>
        <w:spacing w:before="120" w:beforeAutospacing="0" w:after="120" w:afterAutospacing="0"/>
        <w:ind w:left="120" w:right="120"/>
        <w:jc w:val="both"/>
        <w:rPr>
          <w:rFonts w:ascii="Calibri" w:hAnsi="Calibri" w:eastAsia="Calibri" w:cs="Calibri"/>
          <w:color w:val="000000"/>
        </w:rPr>
      </w:pPr>
      <w:r>
        <w:rPr>
          <w:b w:val="0"/>
          <w:color w:val="000000"/>
        </w:rPr>
        <w:t>O Termo de Execução Cultural corresponde ao documento a ser assinado pelo agente cultural selecionado neste Edital e pela Secretaria Municipal de Cultura de Mogi Guaçu - SECULT, contendo as obrigações dos assinantes do Termo.</w:t>
      </w:r>
    </w:p>
    <w:p w:rsidRPr="00F76301" w:rsidR="00116E47" w:rsidP="00116E47" w:rsidRDefault="00116E47" w14:paraId="75F24B98" w14:textId="77777777">
      <w:pPr>
        <w:pStyle w:val="textojustificado"/>
        <w:spacing w:before="120" w:beforeAutospacing="0" w:after="120" w:afterAutospacing="0"/>
        <w:ind w:left="120" w:right="120"/>
        <w:jc w:val="both"/>
        <w:rPr>
          <w:rFonts w:ascii="Calibri" w:hAnsi="Calibri" w:eastAsia="Calibri" w:cs="Calibri"/>
          <w:color w:val="000000"/>
        </w:rPr>
      </w:pPr>
    </w:p>
    <w:p w:rsidRPr="00F76301" w:rsidR="00116E47" w:rsidP="00116E47" w:rsidRDefault="00116E47" w14:paraId="6B4AFC01"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Recebimento dos recursos</w:t>
      </w:r>
      <w:r w:rsidRPr="00F76301">
        <w:rPr>
          <w:rFonts w:ascii="Calibri" w:hAnsi="Calibri" w:eastAsia="Calibri" w:cs="Calibri"/>
          <w:color w:val="000000"/>
        </w:rPr>
        <w:t xml:space="preserve"> </w:t>
      </w:r>
      <w:r w:rsidRPr="00F76301">
        <w:rPr>
          <w:rFonts w:ascii="Calibri" w:hAnsi="Calibri" w:eastAsia="Calibri" w:cs="Calibri"/>
          <w:b/>
          <w:bCs/>
          <w:color w:val="000000"/>
        </w:rPr>
        <w:t>financeiros</w:t>
      </w:r>
    </w:p>
    <w:p w:rsidRPr="00F76301" w:rsidR="00116E47" w:rsidP="00116E47" w:rsidRDefault="00116E47" w14:paraId="36B2A0E2" w14:textId="77777777">
      <w:pPr>
        <w:pStyle w:val="textojustificado"/>
        <w:spacing w:before="120" w:beforeAutospacing="0" w:after="120" w:afterAutospacing="0"/>
        <w:ind w:left="120" w:right="120"/>
        <w:jc w:val="both"/>
        <w:rPr>
          <w:rFonts w:ascii="Calibri" w:hAnsi="Calibri" w:eastAsia="Calibri" w:cs="Calibri"/>
          <w:color w:val="FF0000"/>
        </w:rPr>
      </w:pPr>
      <w:proofErr w:type="gramStart"/>
      <w:proofErr w:type="gramEnd"/>
      <w:r>
        <w:rPr>
          <w:b w:val="0"/>
          <w:color w:val="000000"/>
        </w:rPr>
        <w:t>Após a assinatura do Termo de Execução Cultural, o agente cultural receberá o valor total de R$ 12.700,00 (doze mil e setecentos reais), em parcela única, em conta bancária específica aberta para o recebimento dos recursos deste Edital, no prazo de até 30 (trinta) dias, observada a disponibilidade orçamentária e financeira.</w:t>
      </w:r>
    </w:p>
    <w:p w:rsidRPr="00F76301" w:rsidR="00116E47" w:rsidP="00116E47" w:rsidRDefault="00116E47" w14:paraId="609B7A9E" w14:textId="77777777">
      <w:pPr>
        <w:pStyle w:val="textojustificado"/>
        <w:spacing w:before="120" w:beforeAutospacing="0" w:after="120" w:afterAutospacing="0"/>
        <w:ind w:right="120"/>
        <w:jc w:val="both"/>
        <w:rPr>
          <w:rFonts w:ascii="Calibri" w:hAnsi="Calibri" w:eastAsia="Calibri" w:cs="Calibri"/>
          <w:b/>
          <w:bCs/>
          <w:color w:val="000000" w:themeColor="text1"/>
        </w:rPr>
      </w:pPr>
    </w:p>
    <w:p w:rsidRPr="00F76301" w:rsidR="00116E47" w:rsidP="00116E47" w:rsidRDefault="00116E47" w14:paraId="47BBF2F0" w14:textId="77777777">
      <w:pPr>
        <w:pStyle w:val="textojustificado"/>
        <w:spacing w:before="120" w:beforeAutospacing="0" w:after="120" w:afterAutospacing="0"/>
        <w:ind w:left="120" w:right="120"/>
        <w:jc w:val="both"/>
        <w:rPr>
          <w:rFonts w:ascii="Calibri" w:hAnsi="Calibri" w:eastAsia="Calibri" w:cs="Calibri"/>
        </w:rPr>
      </w:pPr>
      <w:r w:rsidRPr="00F76301">
        <w:rPr>
          <w:rFonts w:ascii="Calibri" w:hAnsi="Calibri" w:eastAsia="Calibri" w:cs="Calibri"/>
          <w:b/>
          <w:bCs/>
          <w:color w:val="000000"/>
        </w:rPr>
        <w:t>Atenção!</w:t>
      </w:r>
      <w:r w:rsidRPr="00F76301">
        <w:rPr>
          <w:rFonts w:ascii="Calibri" w:hAnsi="Calibri" w:eastAsia="Calibri" w:cs="Calibri"/>
          <w:color w:val="000000"/>
        </w:rPr>
        <w:t xml:space="preserve"> A assinatura do Termo de Execução Cultural e o recebimento do apoio estão condicionados à existência de disponibilidade orçamentária e financeira, caracterizando a seleção como expectativa de direito do agente cultural</w:t>
      </w:r>
      <w:r w:rsidRPr="00F76301">
        <w:rPr>
          <w:rFonts w:ascii="Calibri" w:hAnsi="Calibri" w:eastAsia="Calibri" w:cs="Calibri"/>
          <w:color w:val="000000"/>
        </w:rPr>
        <w:t xml:space="preserve">. </w:t>
      </w:r>
    </w:p>
    <w:p w:rsidRPr="00F76301" w:rsidR="00116E47" w:rsidP="00116E47" w:rsidRDefault="00116E47" w14:paraId="53169757"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 </w:t>
      </w:r>
    </w:p>
    <w:p w:rsidRPr="00F76301" w:rsidR="00116E47" w:rsidP="00116E47" w:rsidRDefault="00116E47" w14:paraId="24B8C411"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themeColor="text1"/>
        </w:rPr>
      </w:pPr>
      <w:r w:rsidRPr="00F76301">
        <w:rPr>
          <w:rStyle w:val="Forte"/>
          <w:rFonts w:ascii="Calibri" w:hAnsi="Calibri" w:eastAsia="Calibri" w:cs="Calibri"/>
          <w:color w:val="000000"/>
        </w:rPr>
        <w:t>DIVULGAÇÃO DOS PROJETOS</w:t>
      </w:r>
    </w:p>
    <w:p w:rsidRPr="00F76301" w:rsidR="00116E47" w:rsidP="00116E47" w:rsidRDefault="00116E47" w14:paraId="5F468363" w14:textId="77777777">
      <w:pPr>
        <w:pStyle w:val="textojustificado"/>
        <w:spacing w:before="120" w:beforeAutospacing="0" w:after="120" w:afterAutospacing="0"/>
        <w:ind w:right="120"/>
        <w:jc w:val="both"/>
        <w:rPr>
          <w:rFonts w:ascii="Calibri" w:hAnsi="Calibri" w:eastAsia="Calibri" w:cs="Calibri"/>
          <w:color w:val="000000" w:themeColor="text1"/>
        </w:rPr>
      </w:pPr>
      <w:r>
        <w:rPr>
          <w:b w:val="0"/>
          <w:color w:val="000000"/>
        </w:rPr>
        <w:t>Os produtos artístico-culturais e as peças de divulgação dos projetos exibirão as marcas do Governo federal e do Município de Mogi Guaçu, de acordo com as orientações técnicas do manual de aplicação de marcas divulgado pelo Ministério da Cultura, observando as vedações existentes na Lei nº 9.504/1997 (Lei das Eleições) nos três meses que antecedem as eleições.</w:t>
      </w:r>
    </w:p>
    <w:p w:rsidRPr="00F76301" w:rsidR="00116E47" w:rsidP="00116E47" w:rsidRDefault="00116E47" w14:paraId="2F2B442F"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O material de divulgação dos projetos e seus produtos será disponibilizado em formatos acessíveis a pessoas com deficiência e conterá informações sobre os recursos de acessibilidade disponibilizados.</w:t>
      </w:r>
    </w:p>
    <w:p w:rsidRPr="00F76301" w:rsidR="00116E47" w:rsidP="00116E47" w:rsidRDefault="00116E47" w14:paraId="29E38309"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O material de divulgação dos projetos deve ter caráter educativo, informativo ou de orientação social, e não pode conter nomes, símbolos ou imagens que caracterizem promoção pessoal</w:t>
      </w:r>
      <w:r>
        <w:rPr>
          <w:rFonts w:ascii="Calibri" w:hAnsi="Calibri" w:eastAsia="Calibri" w:cs="Calibri"/>
          <w:color w:val="000000"/>
        </w:rPr>
        <w:t xml:space="preserve"> </w:t>
      </w:r>
      <w:r>
        <w:rPr>
          <w:rStyle w:val="normaltextrun"/>
          <w:rFonts w:ascii="Calibri" w:hAnsi="Calibri" w:cs="Calibri"/>
          <w:color w:val="000000"/>
          <w:shd w:val="clear" w:color="auto" w:fill="FFFFFF"/>
        </w:rPr>
        <w:t>de autoridades ou servidores públicos, nos termos do § 1º do art. 37 da Constituição Federal.</w:t>
      </w:r>
    </w:p>
    <w:p w:rsidRPr="00F76301" w:rsidR="00116E47" w:rsidP="00116E47" w:rsidRDefault="00116E47" w14:paraId="1826C072" w14:textId="77777777">
      <w:pPr>
        <w:pStyle w:val="textojustificado"/>
        <w:spacing w:before="120" w:beforeAutospacing="0" w:after="120" w:afterAutospacing="0"/>
        <w:ind w:right="120"/>
        <w:jc w:val="both"/>
        <w:rPr>
          <w:rFonts w:ascii="Calibri" w:hAnsi="Calibri" w:eastAsia="Calibri" w:cs="Calibri"/>
          <w:b/>
          <w:bCs/>
          <w:color w:val="000000" w:themeColor="text1"/>
        </w:rPr>
      </w:pPr>
    </w:p>
    <w:p w:rsidRPr="00F76301" w:rsidR="00116E47" w:rsidP="00116E47" w:rsidRDefault="00116E47" w14:paraId="21B19687" w14:textId="77777777">
      <w:pPr>
        <w:pStyle w:val="textojustificado"/>
        <w:numPr>
          <w:ilvl w:val="0"/>
          <w:numId w:val="3"/>
        </w:numPr>
        <w:spacing w:before="120" w:beforeAutospacing="0" w:after="120" w:afterAutospacing="0"/>
        <w:ind w:right="120"/>
        <w:jc w:val="both"/>
        <w:rPr>
          <w:rStyle w:val="Forte"/>
          <w:rFonts w:ascii="Calibri" w:hAnsi="Calibri" w:eastAsia="Calibri" w:cs="Calibri"/>
          <w:color w:val="000000"/>
        </w:rPr>
      </w:pPr>
      <w:r w:rsidRPr="00F76301">
        <w:rPr>
          <w:rStyle w:val="Forte"/>
          <w:rFonts w:ascii="Calibri" w:hAnsi="Calibri" w:eastAsia="Calibri" w:cs="Calibri"/>
          <w:color w:val="000000"/>
        </w:rPr>
        <w:t xml:space="preserve"> MONITORAMENTO E AVALIAÇÃO DE RESULTADOS </w:t>
      </w:r>
    </w:p>
    <w:p w:rsidRPr="00F76301" w:rsidR="00116E47" w:rsidP="00116E47" w:rsidRDefault="00116E47" w14:paraId="34E88CF7" w14:textId="77777777">
      <w:pPr>
        <w:pStyle w:val="textojustificado"/>
        <w:numPr>
          <w:ilvl w:val="1"/>
          <w:numId w:val="3"/>
        </w:numPr>
        <w:spacing w:before="120" w:beforeAutospacing="0" w:after="120" w:afterAutospacing="0"/>
        <w:ind w:right="120"/>
        <w:jc w:val="both"/>
        <w:rPr>
          <w:rFonts w:ascii="Calibri" w:hAnsi="Calibri" w:eastAsia="Calibri" w:cs="Calibri"/>
          <w:b/>
          <w:bCs/>
          <w:color w:val="FF0000"/>
        </w:rPr>
      </w:pPr>
      <w:r>
        <w:rPr>
          <w:b w:val="0"/>
          <w:color w:val="000000"/>
        </w:rPr>
        <w:t>Monitoramento e avaliação realizados pela Secretaria Municipal de Cultura de Mogi Guaçu - SECULT</w:t>
      </w:r>
    </w:p>
    <w:p w:rsidRPr="00F76301" w:rsidR="00116E47" w:rsidP="00116E47" w:rsidRDefault="00116E47" w14:paraId="5874A3FD" w14:textId="77777777">
      <w:pPr>
        <w:pStyle w:val="textojustificado"/>
        <w:spacing w:before="120" w:beforeAutospacing="0" w:after="120" w:afterAutospacing="0"/>
        <w:ind w:right="120"/>
        <w:jc w:val="both"/>
        <w:rPr>
          <w:rFonts w:ascii="Calibri" w:hAnsi="Calibri" w:eastAsia="Calibri" w:cs="Calibri"/>
          <w:b/>
          <w:bCs/>
          <w:color w:val="000000" w:themeColor="text1"/>
        </w:rPr>
      </w:pPr>
      <w:r>
        <w:rPr>
          <w:rStyle w:val="normaltextrun"/>
          <w:rFonts w:ascii="Calibri" w:hAnsi="Calibri" w:cs="Calibri"/>
          <w:color w:val="000000"/>
          <w:shd w:val="clear" w:color="auto" w:fill="FFFFFF"/>
        </w:rPr>
        <w:t xml:space="preserve">Os procedimentos de monitoramento e avaliação dos projetos culturais contemplados, assim como a </w:t>
      </w:r>
      <w:proofErr w:type="spellStart"/>
      <w:r>
        <w:rPr>
          <w:rStyle w:val="normaltextrun"/>
          <w:rFonts w:ascii="Calibri" w:hAnsi="Calibri" w:cs="Calibri"/>
          <w:color w:val="000000"/>
          <w:shd w:val="clear" w:color="auto" w:fill="FFFFFF"/>
        </w:rPr>
        <w:t>prestação</w:t>
      </w:r>
      <w:proofErr w:type="spellEnd"/>
      <w:r>
        <w:rPr>
          <w:rStyle w:val="normaltextrun"/>
          <w:rFonts w:ascii="Calibri" w:hAnsi="Calibri" w:cs="Calibri"/>
          <w:color w:val="000000"/>
          <w:shd w:val="clear" w:color="auto" w:fill="FFFFFF"/>
        </w:rPr>
        <w:t xml:space="preserve"> de </w:t>
      </w:r>
      <w:proofErr w:type="spellStart"/>
      <w:r>
        <w:rPr>
          <w:rStyle w:val="normaltextrun"/>
          <w:rFonts w:ascii="Calibri" w:hAnsi="Calibri" w:cs="Calibri"/>
          <w:color w:val="000000"/>
          <w:shd w:val="clear" w:color="auto" w:fill="FFFFFF"/>
        </w:rPr>
        <w:t>informação</w:t>
      </w:r>
      <w:proofErr w:type="spellEnd"/>
      <w:r>
        <w:rPr>
          <w:rStyle w:val="normaltextrun"/>
          <w:rFonts w:ascii="Calibri" w:hAnsi="Calibri" w:cs="Calibri"/>
          <w:color w:val="000000"/>
          <w:shd w:val="clear" w:color="auto" w:fill="FFFFFF"/>
        </w:rPr>
        <w:t xml:space="preserve"> à </w:t>
      </w:r>
      <w:proofErr w:type="spellStart"/>
      <w:r>
        <w:rPr>
          <w:rStyle w:val="normaltextrun"/>
          <w:rFonts w:ascii="Calibri" w:hAnsi="Calibri" w:cs="Calibri"/>
          <w:color w:val="000000"/>
          <w:shd w:val="clear" w:color="auto" w:fill="FFFFFF"/>
        </w:rPr>
        <w:t>administração</w:t>
      </w:r>
      <w:proofErr w:type="spellEnd"/>
      <w:r>
        <w:rPr>
          <w:rStyle w:val="normaltextrun"/>
          <w:rFonts w:ascii="Calibri" w:hAnsi="Calibri" w:cs="Calibri"/>
          <w:color w:val="000000"/>
          <w:shd w:val="clear" w:color="auto" w:fill="FFFFFF"/>
        </w:rPr>
        <w:t xml:space="preserve"> </w:t>
      </w:r>
      <w:proofErr w:type="spellStart"/>
      <w:r>
        <w:rPr>
          <w:rStyle w:val="normaltextrun"/>
          <w:rFonts w:ascii="Calibri" w:hAnsi="Calibri" w:cs="Calibri"/>
          <w:color w:val="000000"/>
          <w:shd w:val="clear" w:color="auto" w:fill="FFFFFF"/>
        </w:rPr>
        <w:t>pública</w:t>
      </w:r>
      <w:proofErr w:type="spellEnd"/>
      <w:r>
        <w:rPr>
          <w:rStyle w:val="normaltextrun"/>
          <w:rFonts w:ascii="Calibri" w:hAnsi="Calibri" w:cs="Calibri"/>
          <w:color w:val="000000"/>
          <w:shd w:val="clear" w:color="auto" w:fill="FFFFFF"/>
        </w:rPr>
        <w:t xml:space="preserve">, observarão a Lei nº 14.903/2024 e o Decreto nº 11.453/2023 que dispõem sobre os mecanismos de fomento do sistema de financiamento à cultura, observadas </w:t>
      </w:r>
      <w:proofErr w:type="spellStart"/>
      <w:r>
        <w:rPr>
          <w:rStyle w:val="normaltextrun"/>
          <w:rFonts w:ascii="Calibri" w:hAnsi="Calibri" w:cs="Calibri"/>
          <w:color w:val="000000"/>
          <w:shd w:val="clear" w:color="auto" w:fill="FFFFFF"/>
        </w:rPr>
        <w:t>às</w:t>
      </w:r>
      <w:proofErr w:type="spellEnd"/>
      <w:r>
        <w:rPr>
          <w:rStyle w:val="normaltextrun"/>
          <w:rFonts w:ascii="Calibri" w:hAnsi="Calibri" w:cs="Calibri"/>
          <w:color w:val="000000"/>
          <w:shd w:val="clear" w:color="auto" w:fill="FFFFFF"/>
        </w:rPr>
        <w:t xml:space="preserve"> </w:t>
      </w:r>
      <w:proofErr w:type="spellStart"/>
      <w:r>
        <w:rPr>
          <w:rStyle w:val="normaltextrun"/>
          <w:rFonts w:ascii="Calibri" w:hAnsi="Calibri" w:cs="Calibri"/>
          <w:color w:val="000000"/>
          <w:shd w:val="clear" w:color="auto" w:fill="FFFFFF"/>
        </w:rPr>
        <w:t>exigências</w:t>
      </w:r>
      <w:proofErr w:type="spellEnd"/>
      <w:r>
        <w:rPr>
          <w:rStyle w:val="normaltextrun"/>
          <w:rFonts w:ascii="Calibri" w:hAnsi="Calibri" w:cs="Calibri"/>
          <w:color w:val="000000"/>
          <w:shd w:val="clear" w:color="auto" w:fill="FFFFFF"/>
        </w:rPr>
        <w:t xml:space="preserve"> legais de </w:t>
      </w:r>
      <w:proofErr w:type="spellStart"/>
      <w:r>
        <w:rPr>
          <w:rStyle w:val="normaltextrun"/>
          <w:rFonts w:ascii="Calibri" w:hAnsi="Calibri" w:cs="Calibri"/>
          <w:color w:val="000000"/>
          <w:shd w:val="clear" w:color="auto" w:fill="FFFFFF"/>
        </w:rPr>
        <w:t>simplificação</w:t>
      </w:r>
      <w:proofErr w:type="spellEnd"/>
      <w:r>
        <w:rPr>
          <w:rStyle w:val="normaltextrun"/>
          <w:rFonts w:ascii="Calibri" w:hAnsi="Calibri" w:cs="Calibri"/>
          <w:color w:val="000000"/>
          <w:shd w:val="clear" w:color="auto" w:fill="FFFFFF"/>
        </w:rPr>
        <w:t xml:space="preserve"> e de foco no cumprimento do objeto.</w:t>
      </w:r>
      <w:r>
        <w:rPr>
          <w:rStyle w:val="eop"/>
          <w:rFonts w:ascii="Calibri" w:hAnsi="Calibri" w:cs="Calibri"/>
          <w:color w:val="000000"/>
          <w:shd w:val="clear" w:color="auto" w:fill="FFFFFF"/>
        </w:rPr>
        <w:t> </w:t>
      </w:r>
    </w:p>
    <w:p w:rsidRPr="00F76301" w:rsidR="00116E47" w:rsidP="00116E47" w:rsidRDefault="00116E47" w14:paraId="0DC40CF6" w14:textId="77777777">
      <w:pPr>
        <w:pStyle w:val="textojustificado"/>
        <w:numPr>
          <w:ilvl w:val="1"/>
          <w:numId w:val="3"/>
        </w:numPr>
        <w:spacing w:before="120" w:beforeAutospacing="0" w:after="120" w:afterAutospacing="0"/>
        <w:ind w:right="120"/>
        <w:jc w:val="both"/>
        <w:rPr>
          <w:rFonts w:ascii="Calibri" w:hAnsi="Calibri" w:eastAsia="Calibri" w:cs="Calibri"/>
          <w:b/>
          <w:bCs/>
          <w:color w:val="FF0000"/>
        </w:rPr>
      </w:pPr>
      <w:r>
        <w:rPr>
          <w:b w:val="0"/>
          <w:color w:val="000000"/>
        </w:rPr>
        <w:t>Como o agente cultural presta contas à Secretaria Municipal de Cultura de Mogi Guaçu - SECULT</w:t>
      </w:r>
    </w:p>
    <w:p w:rsidRPr="00F76301" w:rsidR="00116E47" w:rsidP="50326349" w:rsidRDefault="00116E47" w14:paraId="3531E9FF" w14:textId="7B4E794B">
      <w:pPr>
        <w:pStyle w:val="textojustificado"/>
        <w:spacing w:before="120" w:beforeAutospacing="0" w:after="120" w:afterAutospacing="0"/>
        <w:ind w:right="120"/>
        <w:jc w:val="both"/>
        <w:rPr>
          <w:rFonts w:ascii="Calibri" w:hAnsi="Calibri" w:eastAsia="Calibri" w:cs="Calibri"/>
          <w:color w:val="000000" w:themeColor="text1"/>
        </w:rPr>
      </w:pPr>
      <w:r w:rsidRPr="50326349">
        <w:rPr>
          <w:rFonts w:ascii="Calibri" w:hAnsi="Calibri" w:eastAsia="Calibri" w:cs="Calibri"/>
          <w:color w:val="000000"/>
        </w:rPr>
        <w:t>O agente cultural deve prestar contas por meio da apresentação do Relatório de Objeto da Execução Cultural, conforme documento constante no Anexo V</w:t>
      </w:r>
      <w:r w:rsidRPr="50326349" w:rsidR="3763CE7E">
        <w:rPr>
          <w:rFonts w:ascii="Calibri" w:hAnsi="Calibri" w:eastAsia="Calibri" w:cs="Calibri"/>
          <w:color w:val="000000"/>
        </w:rPr>
        <w:t>I</w:t>
      </w:r>
      <w:r w:rsidRPr="50326349">
        <w:rPr>
          <w:rFonts w:ascii="Calibri" w:hAnsi="Calibri" w:eastAsia="Calibri" w:cs="Calibri"/>
          <w:color w:val="000000"/>
        </w:rPr>
        <w:t xml:space="preserve"> deste edital. </w:t>
      </w:r>
    </w:p>
    <w:p w:rsidRPr="00F76301" w:rsidR="00116E47" w:rsidP="00116E47" w:rsidRDefault="00116E47" w14:paraId="56EAB10E" w14:textId="77777777">
      <w:pPr>
        <w:pStyle w:val="textojustificado"/>
        <w:spacing w:before="120" w:beforeAutospacing="0" w:after="120" w:afterAutospacing="0"/>
        <w:ind w:right="120"/>
        <w:jc w:val="both"/>
        <w:rPr>
          <w:rFonts w:ascii="Calibri" w:hAnsi="Calibri" w:eastAsia="Calibri" w:cs="Calibri"/>
          <w:color w:val="000000" w:themeColor="text1"/>
        </w:rPr>
      </w:pPr>
      <w:r w:rsidRPr="65BDBB0E">
        <w:rPr>
          <w:rFonts w:ascii="Calibri" w:hAnsi="Calibri" w:cs="Calibri"/>
          <w:color w:val="000000"/>
        </w:rPr>
        <w:t>O Relatório de Objeto da Execução Cultural deve ser apresentado até </w:t>
      </w:r>
      <w:r w:rsidRPr="65BDBB0E">
        <w:rPr>
          <w:rFonts w:ascii="Calibri" w:hAnsi="Calibri" w:cs="Calibri"/>
          <w:color w:val="000000"/>
        </w:rPr>
        <w:t>180 dias</w:t>
      </w:r>
      <w:r w:rsidRPr="65BDBB0E">
        <w:rPr>
          <w:rFonts w:ascii="Calibri" w:hAnsi="Calibri" w:cs="Calibri"/>
          <w:color w:val="000000"/>
        </w:rPr>
        <w:t> </w:t>
      </w:r>
      <w:r w:rsidRPr="65BDBB0E">
        <w:rPr>
          <w:rFonts w:ascii="Calibri" w:hAnsi="Calibri" w:cs="Calibri"/>
          <w:color w:val="000000"/>
        </w:rPr>
        <w:t>após o final do exercício financeiro em que se encerrou a aplicação dos recursos recebidos.</w:t>
      </w:r>
    </w:p>
    <w:p w:rsidRPr="00F76301" w:rsidR="00116E47" w:rsidP="00116E47" w:rsidRDefault="00116E47" w14:paraId="6F819B04" w14:textId="77777777">
      <w:pPr>
        <w:pStyle w:val="textojustificado"/>
        <w:spacing w:before="120" w:beforeAutospacing="0" w:after="120" w:afterAutospacing="0"/>
        <w:ind w:right="120"/>
        <w:jc w:val="both"/>
        <w:rPr>
          <w:rFonts w:ascii="Calibri" w:hAnsi="Calibri" w:eastAsia="Calibri" w:cs="Calibri"/>
          <w:color w:val="000000" w:themeColor="text1"/>
        </w:rPr>
      </w:pPr>
      <w:r w:rsidRPr="65BDBB0E">
        <w:rPr>
          <w:rFonts w:ascii="Calibri" w:hAnsi="Calibri" w:eastAsia="Calibri" w:cs="Calibri"/>
          <w:color w:val="000000"/>
        </w:rPr>
        <w:t>O Relatório Financeiro da Execução Cultural será exigido somente nas seguintes hipóteses:</w:t>
      </w:r>
    </w:p>
    <w:p w:rsidRPr="00F76301" w:rsidR="00116E47" w:rsidP="00116E47" w:rsidRDefault="00116E47" w14:paraId="5A24EA87"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 xml:space="preserve">I - </w:t>
      </w:r>
      <w:proofErr w:type="gramStart"/>
      <w:r w:rsidRPr="00F76301">
        <w:rPr>
          <w:rFonts w:ascii="Calibri" w:hAnsi="Calibri" w:eastAsia="Calibri" w:cs="Calibri"/>
          <w:color w:val="000000"/>
        </w:rPr>
        <w:t>quando</w:t>
      </w:r>
      <w:proofErr w:type="gramEnd"/>
      <w:r w:rsidRPr="00F76301">
        <w:rPr>
          <w:rFonts w:ascii="Calibri" w:hAnsi="Calibri" w:eastAsia="Calibri" w:cs="Calibri"/>
          <w:color w:val="000000"/>
        </w:rPr>
        <w:t xml:space="preserve"> não estiver comprovado o cumprimento do objeto por meio da apresentação do Relatório Final de Execução do Objeto; ou</w:t>
      </w:r>
    </w:p>
    <w:p w:rsidRPr="00F76301" w:rsidR="00116E47" w:rsidP="00116E47" w:rsidRDefault="00116E47" w14:paraId="55462378"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color w:val="000000"/>
        </w:rPr>
        <w:t xml:space="preserve">II - </w:t>
      </w:r>
      <w:proofErr w:type="gramStart"/>
      <w:r w:rsidRPr="00F76301">
        <w:rPr>
          <w:rFonts w:ascii="Calibri" w:hAnsi="Calibri" w:eastAsia="Calibri" w:cs="Calibri"/>
          <w:color w:val="000000"/>
        </w:rPr>
        <w:t>quando</w:t>
      </w:r>
      <w:proofErr w:type="gramEnd"/>
      <w:r w:rsidRPr="00F76301">
        <w:rPr>
          <w:rFonts w:ascii="Calibri" w:hAnsi="Calibri" w:eastAsia="Calibri" w:cs="Calibri"/>
          <w:color w:val="000000"/>
        </w:rPr>
        <w:t xml:space="preserve"> for recebida, pela administração pública, denúncia de irregularidade na execução da ação cultural, mediante juízo de admissibilidade que avaliará os elementos fáticos apresentados.</w:t>
      </w:r>
    </w:p>
    <w:p w:rsidRPr="00F76301" w:rsidR="00116E47" w:rsidP="00116E47" w:rsidRDefault="00116E47" w14:paraId="7ECB980B" w14:textId="77777777">
      <w:pPr>
        <w:pStyle w:val="textojustificado"/>
        <w:spacing w:before="120" w:beforeAutospacing="0" w:after="120" w:afterAutospacing="0"/>
        <w:ind w:right="120"/>
        <w:jc w:val="both"/>
        <w:rPr>
          <w:rFonts w:ascii="Calibri" w:hAnsi="Calibri" w:eastAsia="Calibri" w:cs="Calibri"/>
          <w:b/>
          <w:bCs/>
          <w:color w:val="FF0000"/>
        </w:rPr>
      </w:pPr>
    </w:p>
    <w:p w:rsidRPr="00F76301" w:rsidR="00116E47" w:rsidP="00116E47" w:rsidRDefault="00116E47" w14:paraId="6394DBF3" w14:textId="77777777">
      <w:pPr>
        <w:pStyle w:val="textojustificado"/>
        <w:numPr>
          <w:ilvl w:val="0"/>
          <w:numId w:val="3"/>
        </w:numPr>
        <w:spacing w:before="120" w:beforeAutospacing="0" w:after="120" w:afterAutospacing="0"/>
        <w:ind w:right="120"/>
        <w:jc w:val="both"/>
        <w:rPr>
          <w:rFonts w:ascii="Calibri" w:hAnsi="Calibri" w:eastAsia="Calibri" w:cs="Calibri"/>
          <w:b/>
          <w:bCs/>
          <w:color w:val="000000" w:themeColor="text1"/>
        </w:rPr>
      </w:pPr>
      <w:r w:rsidRPr="00F76301">
        <w:rPr>
          <w:rStyle w:val="Forte"/>
          <w:rFonts w:ascii="Calibri" w:hAnsi="Calibri" w:eastAsia="Calibri" w:cs="Calibri"/>
          <w:color w:val="000000"/>
        </w:rPr>
        <w:t xml:space="preserve"> DISPOSIÇÕES FINAIS</w:t>
      </w:r>
    </w:p>
    <w:p w:rsidRPr="00F76301" w:rsidR="00116E47" w:rsidP="00116E47" w:rsidRDefault="00116E47" w14:paraId="60C6E027"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Desclassificação de projetos</w:t>
      </w:r>
    </w:p>
    <w:p w:rsidRPr="00F76301" w:rsidR="00116E47" w:rsidP="00116E47" w:rsidRDefault="00116E47" w14:paraId="48922111" w14:textId="77777777">
      <w:pPr>
        <w:pStyle w:val="textojustificado"/>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color w:val="000000"/>
        </w:rPr>
        <w:t>Os projetos que apresentem quaisquer formas de preconceito de origem, raça, etnia, gênero, cor, idade ou outras formas de discriminação serão desclassificadas, com fundamento no disposto no </w:t>
      </w:r>
      <w:hyperlink w:anchor="art3iv" r:id="rId16">
        <w:r w:rsidRPr="00F76301">
          <w:rPr>
            <w:rFonts w:ascii="Calibri" w:hAnsi="Calibri" w:eastAsia="Calibri" w:cs="Calibri"/>
            <w:color w:val="000000" w:themeColor="text1"/>
          </w:rPr>
          <w:t>inciso IV do caput do art. 3º da Constituição Federal,</w:t>
        </w:r>
      </w:hyperlink>
      <w:r w:rsidRPr="00F76301">
        <w:rPr>
          <w:rFonts w:ascii="Calibri" w:hAnsi="Calibri" w:eastAsia="Calibri" w:cs="Calibri"/>
          <w:color w:val="000000"/>
        </w:rPr>
        <w:t> garantidos o contraditório e a ampla defesa.</w:t>
      </w:r>
    </w:p>
    <w:p w:rsidRPr="00F76301" w:rsidR="00116E47" w:rsidP="00116E47" w:rsidRDefault="00116E47" w14:paraId="290B6E68" w14:textId="77777777">
      <w:pPr>
        <w:pStyle w:val="textojustificado"/>
        <w:spacing w:before="120" w:beforeAutospacing="0" w:after="120" w:afterAutospacing="0"/>
        <w:ind w:right="120"/>
        <w:jc w:val="both"/>
        <w:rPr>
          <w:rFonts w:ascii="Calibri" w:hAnsi="Calibri" w:eastAsia="Calibri" w:cs="Calibri"/>
          <w:color w:val="000000" w:themeColor="text1"/>
        </w:rPr>
      </w:pPr>
      <w:r w:rsidRPr="00F76301">
        <w:rPr>
          <w:rFonts w:ascii="Calibri" w:hAnsi="Calibri" w:eastAsia="Calibri" w:cs="Calibri"/>
          <w:b/>
          <w:bCs/>
          <w:color w:val="000000"/>
        </w:rPr>
        <w:t>Atenção!</w:t>
      </w:r>
      <w:r w:rsidRPr="00F76301">
        <w:rPr>
          <w:rFonts w:ascii="Calibri" w:hAnsi="Calibri" w:eastAsia="Calibri" w:cs="Calibri"/>
          <w:color w:val="000000"/>
        </w:rPr>
        <w:t xml:space="preserve"> Eventuais irregularidades, constatadas a qualquer tempo, implicarão na desclassificação do agente cultural.</w:t>
      </w:r>
    </w:p>
    <w:p w:rsidRPr="00F76301" w:rsidR="00116E47" w:rsidP="00116E47" w:rsidRDefault="00116E47" w14:paraId="36974E78" w14:textId="77777777">
      <w:pPr>
        <w:pStyle w:val="textojustificado"/>
        <w:spacing w:before="120" w:beforeAutospacing="0" w:after="120" w:afterAutospacing="0"/>
        <w:ind w:left="765" w:right="120"/>
        <w:jc w:val="both"/>
        <w:rPr>
          <w:rStyle w:val="Forte"/>
          <w:rFonts w:ascii="Calibri" w:hAnsi="Calibri" w:eastAsia="Calibri" w:cs="Calibri"/>
          <w:color w:val="000000"/>
        </w:rPr>
      </w:pPr>
    </w:p>
    <w:p w:rsidRPr="00F76301" w:rsidR="00116E47" w:rsidP="00116E47" w:rsidRDefault="00116E47" w14:paraId="65AA1E65"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Style w:val="Forte"/>
          <w:rFonts w:ascii="Calibri" w:hAnsi="Calibri" w:eastAsia="Calibri" w:cs="Calibri"/>
          <w:color w:val="000000"/>
        </w:rPr>
        <w:t>Acompanhamento das etapas do edital</w:t>
      </w:r>
    </w:p>
    <w:p w:rsidRPr="00F76301" w:rsidR="00116E47" w:rsidP="00116E47" w:rsidRDefault="00116E47" w14:paraId="4A5CE980" w14:textId="77777777">
      <w:pPr>
        <w:pStyle w:val="textojustificado"/>
        <w:spacing w:before="120" w:beforeAutospacing="0" w:after="120" w:afterAutospacing="0"/>
        <w:ind w:right="120"/>
        <w:jc w:val="both"/>
        <w:rPr>
          <w:rFonts w:ascii="Calibri" w:hAnsi="Calibri" w:eastAsia="Calibri" w:cs="Calibri"/>
          <w:color w:val="000000"/>
        </w:rPr>
      </w:pPr>
      <w:r>
        <w:rPr>
          <w:b w:val="0"/>
          <w:color w:val="000000"/>
        </w:rPr>
        <w:t>O presente Edital e os seus anexos estarão disponíveis no Diário Oficial do Município de Mogi Guaçu e no site oficial do Município: www.mogiguacu.sp.gov.br.</w:t>
      </w:r>
    </w:p>
    <w:p w:rsidRPr="00F76301" w:rsidR="00116E47" w:rsidP="00116E47" w:rsidRDefault="00116E47" w14:paraId="6976A10C" w14:textId="77777777">
      <w:pPr>
        <w:pStyle w:val="textojustificado"/>
        <w:spacing w:before="120" w:beforeAutospacing="0" w:after="120" w:afterAutospacing="0"/>
        <w:ind w:right="120"/>
        <w:jc w:val="both"/>
        <w:rPr>
          <w:rFonts w:ascii="Calibri" w:hAnsi="Calibri" w:eastAsia="Calibri" w:cs="Calibri"/>
          <w:color w:val="000000"/>
        </w:rPr>
      </w:pPr>
      <w:proofErr w:type="spellStart"/>
      <w:proofErr w:type="spellEnd"/>
      <w:proofErr w:type="spellStart"/>
      <w:proofErr w:type="spellEnd"/>
      <w:proofErr w:type="spellStart"/>
      <w:proofErr w:type="spellEnd"/>
      <w:r>
        <w:rPr>
          <w:b w:val="0"/>
          <w:color w:val="000000"/>
        </w:rPr>
        <w:t>O acompanhamento de todas as etapas deste Edital e a observância quanto aos prazos são de inteira responsabilidade dos agentes culturais. Para tanto, devem ficar atentos às publicações no Diário Oficial do Município de Mogi Guaçu, no site oficial do Município e nas mídias sociais oficiais da SECULT.</w:t>
      </w:r>
    </w:p>
    <w:p w:rsidRPr="00F76301" w:rsidR="00116E47" w:rsidP="00116E47" w:rsidRDefault="00116E47" w14:paraId="070D497E" w14:textId="77777777">
      <w:pPr>
        <w:pStyle w:val="textojustificado"/>
        <w:spacing w:before="120" w:beforeAutospacing="0" w:after="120" w:afterAutospacing="0"/>
        <w:ind w:left="120" w:right="120"/>
        <w:jc w:val="both"/>
        <w:rPr>
          <w:rFonts w:ascii="Calibri" w:hAnsi="Calibri" w:eastAsia="Calibri" w:cs="Calibri"/>
          <w:color w:val="000000"/>
        </w:rPr>
      </w:pPr>
    </w:p>
    <w:p w:rsidRPr="00F76301" w:rsidR="00116E47" w:rsidP="00116E47" w:rsidRDefault="00116E47" w14:paraId="23C90B1E"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themeColor="text1"/>
        </w:rPr>
      </w:pPr>
      <w:r w:rsidRPr="00F76301">
        <w:rPr>
          <w:rFonts w:ascii="Calibri" w:hAnsi="Calibri" w:eastAsia="Calibri" w:cs="Calibri"/>
          <w:b/>
          <w:bCs/>
          <w:color w:val="000000"/>
        </w:rPr>
        <w:t>Informações adicionais</w:t>
      </w:r>
    </w:p>
    <w:p w:rsidRPr="00F76301" w:rsidR="00116E47" w:rsidP="00116E47" w:rsidRDefault="00116E47" w14:paraId="72BC350B" w14:textId="77777777">
      <w:pPr>
        <w:pStyle w:val="textojustificado"/>
        <w:spacing w:before="120" w:beforeAutospacing="0" w:after="120" w:afterAutospacing="0"/>
        <w:ind w:right="120"/>
        <w:jc w:val="both"/>
        <w:rPr>
          <w:rFonts w:ascii="Calibri" w:hAnsi="Calibri" w:eastAsia="Calibri" w:cs="Calibri"/>
          <w:color w:val="000000"/>
        </w:rPr>
      </w:pPr>
      <w:r>
        <w:rPr>
          <w:b w:val="0"/>
          <w:color w:val="000000"/>
        </w:rPr>
        <w:t>Demais informações podem ser obtidas pelo e-mail sc-contato@mogiguacu.sp.gov.br e pelo telefone (19) 3811-8650.</w:t>
      </w:r>
    </w:p>
    <w:p w:rsidRPr="00F76301" w:rsidR="00116E47" w:rsidP="00116E47" w:rsidRDefault="00116E47" w14:paraId="394BDB36" w14:textId="77777777">
      <w:pPr>
        <w:pStyle w:val="textojustificado"/>
        <w:spacing w:before="120" w:beforeAutospacing="0" w:after="120" w:afterAutospacing="0"/>
        <w:ind w:right="120"/>
        <w:jc w:val="both"/>
        <w:rPr>
          <w:rFonts w:ascii="Calibri" w:hAnsi="Calibri" w:eastAsia="Calibri" w:cs="Calibri"/>
          <w:color w:val="FF0000"/>
        </w:rPr>
      </w:pPr>
      <w:proofErr w:type="spellStart"/>
      <w:proofErr w:type="spellEnd"/>
      <w:proofErr w:type="gramStart"/>
      <w:proofErr w:type="gramEnd"/>
      <w:r>
        <w:rPr>
          <w:b w:val="0"/>
          <w:color w:val="000000"/>
        </w:rPr>
        <w:t>Os casos omissos ficarão a cargo do Secretário Municipal de Cultura, ouvida a área técnica e, quando necessário, o órgão jurídico competente.</w:t>
      </w:r>
    </w:p>
    <w:p w:rsidRPr="00F76301" w:rsidR="00116E47" w:rsidP="00116E47" w:rsidRDefault="00116E47" w14:paraId="2E2575F8" w14:textId="77777777">
      <w:pPr>
        <w:pStyle w:val="textojustificado"/>
        <w:spacing w:before="120" w:beforeAutospacing="0" w:after="120" w:afterAutospacing="0"/>
        <w:ind w:left="120" w:right="120"/>
        <w:jc w:val="both"/>
        <w:rPr>
          <w:rFonts w:ascii="Calibri" w:hAnsi="Calibri" w:eastAsia="Calibri" w:cs="Calibri"/>
          <w:color w:val="000000"/>
        </w:rPr>
      </w:pPr>
    </w:p>
    <w:p w:rsidRPr="00F76301" w:rsidR="00116E47" w:rsidP="00116E47" w:rsidRDefault="00116E47" w14:paraId="6E2B6C47"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Validade do resultado deste edital</w:t>
      </w:r>
    </w:p>
    <w:p w:rsidRPr="00F76301" w:rsidR="00116E47" w:rsidP="00116E47" w:rsidRDefault="00116E47" w14:paraId="12E5E10C" w14:textId="77777777">
      <w:pPr>
        <w:pStyle w:val="textojustificado"/>
        <w:spacing w:before="120" w:beforeAutospacing="0" w:after="120" w:afterAutospacing="0"/>
        <w:ind w:right="120"/>
        <w:jc w:val="both"/>
        <w:rPr>
          <w:rFonts w:ascii="Calibri" w:hAnsi="Calibri" w:eastAsia="Calibri" w:cs="Calibri"/>
        </w:rPr>
      </w:pPr>
      <w:proofErr w:type="gramStart"/>
      <w:proofErr w:type="gramEnd"/>
      <w:r>
        <w:rPr>
          <w:b w:val="0"/>
          <w:color w:val="000000"/>
        </w:rPr>
        <w:t>O resultado do chamamento público regido por este Edital terá validade de 180 (cento e oitenta) dias após a publicação do resultado final, período dentro do qual as propostas selecionadas e suplentes poderão ser convocadas à assinatura do Termo de Execução Cultural, observadas a disponibilidade orçamentária e as regras deste Edital.</w:t>
      </w:r>
    </w:p>
    <w:p w:rsidRPr="00F76301" w:rsidR="00116E47" w:rsidP="00116E47" w:rsidRDefault="00116E47" w14:paraId="17F74993" w14:textId="77777777">
      <w:pPr>
        <w:pStyle w:val="textojustificado"/>
        <w:spacing w:before="120" w:beforeAutospacing="0" w:after="120" w:afterAutospacing="0"/>
        <w:ind w:left="120" w:right="120"/>
        <w:jc w:val="both"/>
        <w:rPr>
          <w:rFonts w:ascii="Calibri" w:hAnsi="Calibri" w:eastAsia="Calibri" w:cs="Calibri"/>
          <w:color w:val="FF0000"/>
        </w:rPr>
      </w:pPr>
    </w:p>
    <w:p w:rsidRPr="00F76301" w:rsidR="00116E47" w:rsidP="00116E47" w:rsidRDefault="00116E47" w14:paraId="04CE596F" w14:textId="77777777">
      <w:pPr>
        <w:pStyle w:val="textojustificado"/>
        <w:numPr>
          <w:ilvl w:val="1"/>
          <w:numId w:val="3"/>
        </w:numPr>
        <w:spacing w:before="120" w:beforeAutospacing="0" w:after="120" w:afterAutospacing="0"/>
        <w:ind w:right="120"/>
        <w:jc w:val="both"/>
        <w:rPr>
          <w:rFonts w:ascii="Calibri" w:hAnsi="Calibri" w:eastAsia="Calibri" w:cs="Calibri"/>
          <w:b/>
          <w:bCs/>
          <w:color w:val="000000"/>
        </w:rPr>
      </w:pPr>
      <w:r w:rsidRPr="00F76301">
        <w:rPr>
          <w:rFonts w:ascii="Calibri" w:hAnsi="Calibri" w:eastAsia="Calibri" w:cs="Calibri"/>
          <w:b/>
          <w:bCs/>
          <w:color w:val="000000"/>
        </w:rPr>
        <w:t>Anexos do edital</w:t>
      </w:r>
    </w:p>
    <w:p w:rsidRPr="00F76301" w:rsidR="00116E47" w:rsidP="00116E47" w:rsidRDefault="00116E47" w14:paraId="7B49A04F"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Compõem este Edital os seguintes anexos: </w:t>
      </w:r>
    </w:p>
    <w:p w:rsidRPr="00F76301" w:rsidR="00116E47" w:rsidP="00116E47" w:rsidRDefault="00116E47" w14:paraId="5297DE40" w14:textId="77777777">
      <w:pPr>
        <w:pStyle w:val="textojustificado"/>
        <w:spacing w:before="120" w:beforeAutospacing="0" w:after="120" w:afterAutospacing="0"/>
        <w:ind w:left="120" w:right="120"/>
        <w:jc w:val="both"/>
        <w:rPr>
          <w:rFonts w:ascii="Calibri" w:hAnsi="Calibri" w:eastAsia="Calibri" w:cs="Calibri"/>
          <w:color w:val="000000"/>
        </w:rPr>
      </w:pPr>
      <w:r w:rsidRPr="00F76301">
        <w:rPr>
          <w:rFonts w:ascii="Calibri" w:hAnsi="Calibri" w:eastAsia="Calibri" w:cs="Calibri"/>
          <w:color w:val="000000"/>
        </w:rPr>
        <w:t>Anexo I - Categorias de apoio;</w:t>
      </w:r>
    </w:p>
    <w:p w:rsidRPr="00F76301" w:rsidR="00116E47" w:rsidP="00116E47" w:rsidRDefault="00116E47" w14:paraId="2736184A" w14:textId="77777777">
      <w:pPr>
        <w:pStyle w:val="textojustificado"/>
        <w:spacing w:before="120" w:beforeAutospacing="0" w:after="120" w:afterAutospacing="0"/>
        <w:ind w:left="120" w:right="120"/>
        <w:jc w:val="both"/>
        <w:rPr>
          <w:rFonts w:ascii="Calibri" w:hAnsi="Calibri" w:eastAsia="Calibri" w:cs="Calibri"/>
          <w:color w:val="000000" w:themeColor="text1"/>
        </w:rPr>
      </w:pPr>
      <w:r w:rsidRPr="6E254AE9">
        <w:rPr>
          <w:rFonts w:ascii="Calibri" w:hAnsi="Calibri" w:eastAsia="Calibri" w:cs="Calibri"/>
          <w:color w:val="000000"/>
        </w:rPr>
        <w:t xml:space="preserve">Anexo II - </w:t>
      </w:r>
      <w:proofErr w:type="spellStart"/>
      <w:r w:rsidRPr="6E254AE9">
        <w:rPr>
          <w:rFonts w:ascii="Calibri" w:hAnsi="Calibri" w:eastAsia="Calibri" w:cs="Calibri"/>
          <w:color w:val="000000"/>
        </w:rPr>
        <w:t>Formulário</w:t>
      </w:r>
      <w:proofErr w:type="spellEnd"/>
      <w:r w:rsidRPr="6E254AE9">
        <w:rPr>
          <w:rFonts w:ascii="Calibri" w:hAnsi="Calibri" w:eastAsia="Calibri" w:cs="Calibri"/>
          <w:color w:val="000000"/>
        </w:rPr>
        <w:t xml:space="preserve"> de </w:t>
      </w:r>
      <w:proofErr w:type="spellStart"/>
      <w:r w:rsidRPr="6E254AE9">
        <w:rPr>
          <w:rFonts w:ascii="Calibri" w:hAnsi="Calibri" w:eastAsia="Calibri" w:cs="Calibri"/>
          <w:color w:val="000000"/>
        </w:rPr>
        <w:t>Inscrição</w:t>
      </w:r>
      <w:proofErr w:type="spellEnd"/>
    </w:p>
    <w:p w:rsidRPr="00F76301" w:rsidR="00116E47" w:rsidP="00116E47" w:rsidRDefault="00116E47" w14:paraId="614E9CF5" w14:textId="77777777">
      <w:pPr>
        <w:pStyle w:val="textojustificado"/>
        <w:spacing w:before="120" w:beforeAutospacing="0" w:after="120" w:afterAutospacing="0"/>
        <w:ind w:left="120" w:right="120"/>
        <w:jc w:val="both"/>
        <w:rPr>
          <w:rFonts w:ascii="Calibri" w:hAnsi="Calibri" w:eastAsia="Calibri" w:cs="Calibri"/>
          <w:color w:val="000000"/>
        </w:rPr>
      </w:pPr>
      <w:r w:rsidRPr="6E254AE9">
        <w:rPr>
          <w:rFonts w:ascii="Calibri" w:hAnsi="Calibri" w:eastAsia="Calibri" w:cs="Calibri"/>
          <w:color w:val="000000"/>
        </w:rPr>
        <w:t>Anexo III - Plano de Trabalho;</w:t>
      </w:r>
    </w:p>
    <w:p w:rsidRPr="00F76301" w:rsidR="00116E47" w:rsidP="00116E47" w:rsidRDefault="00116E47" w14:paraId="1FE8472F" w14:textId="77777777">
      <w:pPr>
        <w:pStyle w:val="textojustificado"/>
        <w:spacing w:before="120" w:beforeAutospacing="0" w:after="120" w:afterAutospacing="0"/>
        <w:ind w:left="120" w:right="120"/>
        <w:jc w:val="both"/>
        <w:rPr>
          <w:rFonts w:ascii="Calibri" w:hAnsi="Calibri" w:eastAsia="Calibri" w:cs="Calibri"/>
          <w:color w:val="000000"/>
        </w:rPr>
      </w:pPr>
      <w:r w:rsidRPr="6E254AE9">
        <w:rPr>
          <w:rFonts w:ascii="Calibri" w:hAnsi="Calibri" w:eastAsia="Calibri" w:cs="Calibri"/>
          <w:color w:val="000000"/>
        </w:rPr>
        <w:t>Anexo IV - Critérios de seleção</w:t>
      </w:r>
    </w:p>
    <w:p w:rsidRPr="00F76301" w:rsidR="00116E47" w:rsidP="00116E47" w:rsidRDefault="00116E47" w14:paraId="2CFFAA4C" w14:textId="77777777">
      <w:pPr>
        <w:pStyle w:val="textojustificado"/>
        <w:spacing w:before="120" w:beforeAutospacing="0" w:after="120" w:afterAutospacing="0"/>
        <w:ind w:left="120" w:right="120"/>
        <w:jc w:val="both"/>
        <w:rPr>
          <w:rFonts w:ascii="Calibri" w:hAnsi="Calibri" w:eastAsia="Calibri" w:cs="Calibri"/>
          <w:color w:val="000000"/>
        </w:rPr>
      </w:pPr>
      <w:r w:rsidRPr="6E254AE9">
        <w:rPr>
          <w:rFonts w:ascii="Calibri" w:hAnsi="Calibri" w:eastAsia="Calibri" w:cs="Calibri"/>
          <w:color w:val="000000"/>
        </w:rPr>
        <w:t>Anexo V - Termo de Execução Cultural;</w:t>
      </w:r>
    </w:p>
    <w:p w:rsidRPr="00F76301" w:rsidR="00116E47" w:rsidP="00116E47" w:rsidRDefault="00116E47" w14:paraId="6734DF61" w14:textId="77777777">
      <w:pPr>
        <w:pStyle w:val="textojustificado"/>
        <w:spacing w:before="120" w:beforeAutospacing="0" w:after="120" w:afterAutospacing="0"/>
        <w:ind w:left="120" w:right="120"/>
        <w:rPr>
          <w:rFonts w:ascii="Calibri" w:hAnsi="Calibri" w:eastAsia="Calibri" w:cs="Calibri"/>
          <w:color w:val="000000"/>
        </w:rPr>
      </w:pPr>
      <w:r w:rsidRPr="6E254AE9">
        <w:rPr>
          <w:rFonts w:ascii="Calibri" w:hAnsi="Calibri" w:eastAsia="Calibri" w:cs="Calibri"/>
          <w:color w:val="000000"/>
        </w:rPr>
        <w:t>Anexo VI - Relatório de Objeto da Execução Cultural</w:t>
      </w:r>
    </w:p>
    <w:p w:rsidRPr="00F76301" w:rsidR="00116E47" w:rsidP="00116E47" w:rsidRDefault="00116E47" w14:paraId="726A67CC" w14:textId="77777777">
      <w:pPr>
        <w:pStyle w:val="textojustificado"/>
        <w:spacing w:before="120" w:beforeAutospacing="0" w:after="120" w:afterAutospacing="0"/>
        <w:ind w:left="120" w:right="120"/>
        <w:jc w:val="both"/>
        <w:rPr>
          <w:rFonts w:ascii="Calibri" w:hAnsi="Calibri" w:eastAsia="Calibri" w:cs="Calibri"/>
          <w:color w:val="000000"/>
        </w:rPr>
      </w:pPr>
      <w:r w:rsidRPr="6E254AE9">
        <w:rPr>
          <w:rFonts w:ascii="Calibri" w:hAnsi="Calibri" w:eastAsia="Calibri" w:cs="Calibri"/>
          <w:color w:val="000000"/>
        </w:rPr>
        <w:t>Anexo VII - Declaração de representação de grupo ou coletivo;</w:t>
      </w:r>
    </w:p>
    <w:p w:rsidRPr="00F76301" w:rsidR="00116E47" w:rsidP="00116E47" w:rsidRDefault="00116E47" w14:paraId="771CFBF6" w14:textId="77777777">
      <w:pPr>
        <w:pStyle w:val="textojustificado"/>
        <w:spacing w:before="120" w:beforeAutospacing="0" w:after="120" w:afterAutospacing="0"/>
        <w:ind w:left="120" w:right="120"/>
        <w:jc w:val="both"/>
        <w:rPr>
          <w:rFonts w:ascii="Calibri" w:hAnsi="Calibri" w:eastAsia="Calibri" w:cs="Calibri"/>
          <w:color w:val="000000"/>
        </w:rPr>
      </w:pPr>
      <w:r w:rsidRPr="6E254AE9">
        <w:rPr>
          <w:rFonts w:ascii="Calibri" w:hAnsi="Calibri" w:eastAsia="Calibri" w:cs="Calibri"/>
          <w:color w:val="000000"/>
        </w:rPr>
        <w:t>Anexo VIII - Declaração étnico-racial</w:t>
      </w:r>
    </w:p>
    <w:p w:rsidRPr="00F76301" w:rsidR="00116E47" w:rsidP="00116E47" w:rsidRDefault="00116E47" w14:paraId="2DFAFA23" w14:textId="77777777">
      <w:pPr>
        <w:pStyle w:val="textojustificado"/>
        <w:spacing w:before="120" w:beforeAutospacing="0" w:after="120" w:afterAutospacing="0"/>
        <w:ind w:left="120" w:right="120"/>
        <w:jc w:val="both"/>
        <w:rPr>
          <w:rFonts w:ascii="Calibri" w:hAnsi="Calibri" w:eastAsia="Calibri" w:cs="Calibri"/>
          <w:color w:val="000000"/>
        </w:rPr>
      </w:pPr>
      <w:r w:rsidRPr="6E254AE9">
        <w:rPr>
          <w:rFonts w:ascii="Calibri" w:hAnsi="Calibri" w:eastAsia="Calibri" w:cs="Calibri"/>
          <w:color w:val="000000"/>
        </w:rPr>
        <w:t>Anexo IX – Declaração Pessoa com Deficiência</w:t>
      </w:r>
    </w:p>
    <w:p w:rsidR="008D205C" w:rsidP="47A4CC72" w:rsidRDefault="00116E47" w14:paraId="12CB4723" w14:textId="71B69C12">
      <w:pPr>
        <w:pStyle w:val="textojustificado"/>
        <w:spacing w:before="120" w:beforeAutospacing="0" w:after="120" w:afterAutospacing="0"/>
        <w:ind w:left="120" w:right="120"/>
        <w:jc w:val="both"/>
        <w:rPr>
          <w:rFonts w:ascii="Calibri" w:hAnsi="Calibri" w:eastAsia="Calibri" w:cs="Calibri"/>
          <w:color w:val="000000" w:themeColor="text1"/>
        </w:rPr>
      </w:pPr>
      <w:r w:rsidRPr="47A4CC72">
        <w:rPr>
          <w:rFonts w:ascii="Calibri" w:hAnsi="Calibri" w:eastAsia="Calibri" w:cs="Calibri"/>
          <w:color w:val="000000"/>
        </w:rPr>
        <w:t>Anexo X – Formulário de interposição de recurso</w:t>
      </w:r>
    </w:p>
    <w:p>
      <w:pPr>
        <w:keepNext/>
        <w:jc w:val="right"/>
      </w:pPr>
      <w:r>
        <w:rPr>
          <w:color w:val="000000"/>
          <w:highlight w:val="yellow"/>
        </w:rPr>
        <w:t>Mogi Guaçu, data da assinatura digital.</w:t>
      </w:r>
    </w:p>
    <w:p>
      <w:pPr>
        <w:keepNext w:val="0"/>
        <w:keepLines/>
        <w:jc w:val="center"/>
      </w:pPr>
      <w:r>
        <w:rPr>
          <w:b/>
          <w:color w:val="000000"/>
        </w:rPr>
        <w:t>JULIANA TEIXEIRA DOMINGUES</w:t>
      </w:r>
      <w:r>
        <w:rPr>
          <w:b w:val="0"/>
        </w:rPr>
        <w:br/>
        <w:t>Secretária Adjunta de Cultura Interina</w:t>
      </w:r>
    </w:p>
    <w:p>
      <w:pPr>
        <w:jc w:val="center"/>
      </w:pPr>
      <w:r/>
    </w:p>
    <w:p>
      <w:r>
        <w:rPr>
          <w:color w:val="000000"/>
        </w:rPr>
      </w:r>
    </w:p>
    <w:p w:rsidR="00335A26" w:rsidP="192B6A2F" w:rsidRDefault="00335A26" w14:paraId="47237F9A" w14:textId="77777777">
      <w:pPr>
        <w:spacing w:before="240"/>
        <w:jc w:val="center"/>
        <w:rPr>
          <w:rFonts w:ascii="Calibri" w:hAnsi="Calibri" w:eastAsia="Calibri" w:cs="Calibri"/>
          <w:b w:val="1"/>
          <w:bCs w:val="1"/>
          <w:sz w:val="24"/>
          <w:szCs w:val="24"/>
        </w:rPr>
      </w:pPr>
      <w:commentRangeStart w:id="343061938"/>
      <w:r w:rsidRPr="192B6A2F" w:rsidR="00335A26">
        <w:rPr>
          <w:rFonts w:ascii="Calibri" w:hAnsi="Calibri" w:eastAsia="Calibri" w:cs="Calibri"/>
          <w:b w:val="1"/>
          <w:bCs w:val="1"/>
          <w:color w:val="000000"/>
          <w:sz w:val="24"/>
          <w:szCs w:val="24"/>
        </w:rPr>
        <w:t>ANEXO</w:t>
      </w:r>
      <w:commentRangeEnd w:id="343061938"/>
      <w:r>
        <w:rPr>
          <w:rStyle w:val="CommentReference"/>
          <w:color w:val="000000"/>
        </w:rPr>
        <w:commentReference w:id="343061938"/>
      </w:r>
      <w:r w:rsidRPr="192B6A2F" w:rsidR="00335A26">
        <w:rPr>
          <w:rFonts w:ascii="Calibri" w:hAnsi="Calibri" w:eastAsia="Calibri" w:cs="Calibri"/>
          <w:b w:val="1"/>
          <w:bCs w:val="1"/>
          <w:color w:val="000000"/>
          <w:sz w:val="24"/>
          <w:szCs w:val="24"/>
        </w:rPr>
        <w:t xml:space="preserve"> I – CATEGORIAS</w:t>
      </w:r>
    </w:p>
    <w:p w:rsidR="00335A26" w:rsidP="00335A26" w:rsidRDefault="00335A26" w14:paraId="374FE647" w14:textId="77777777">
      <w:pPr>
        <w:spacing w:before="240"/>
        <w:rPr>
          <w:rFonts w:ascii="Calibri" w:hAnsi="Calibri" w:eastAsia="Calibri" w:cs="Calibri"/>
          <w:b/>
          <w:sz w:val="24"/>
          <w:szCs w:val="24"/>
        </w:rPr>
      </w:pPr>
      <w:r>
        <w:rPr>
          <w:rFonts w:ascii="Calibri" w:hAnsi="Calibri" w:eastAsia="Times New Roman" w:cs="Calibri"/>
          <w:color w:val="000000"/>
          <w:sz w:val="27"/>
          <w:szCs w:val="27"/>
        </w:rPr>
        <w:t> </w:t>
      </w:r>
    </w:p>
    <w:p w:rsidR="00335A26" w:rsidP="00335A26" w:rsidRDefault="00335A26" w14:paraId="0F42123B" w14:textId="77777777">
      <w:pPr>
        <w:pStyle w:val="PargrafodaLista"/>
        <w:spacing w:before="240" w:after="200" w:line="276" w:lineRule="auto"/>
        <w:jc w:val="both"/>
        <w:rPr>
          <w:rFonts w:ascii="Calibri" w:hAnsi="Calibri" w:eastAsia="Calibri" w:cs="Calibri"/>
          <w:b/>
          <w:sz w:val="24"/>
          <w:szCs w:val="24"/>
        </w:rPr>
      </w:pPr>
      <w:r>
        <w:rPr>
          <w:b/>
          <w:color w:val="000000"/>
        </w:rPr>
        <w:t>1. RECURSOS DO EDITAL</w:t>
      </w:r>
    </w:p>
    <w:p w:rsidR="00335A26" w:rsidP="00335A26" w:rsidRDefault="00335A26" w14:paraId="74C20C24" w14:textId="77777777">
      <w:pPr>
        <w:spacing w:before="120" w:after="120" w:line="240" w:lineRule="auto"/>
        <w:ind w:left="120" w:right="120"/>
        <w:jc w:val="both"/>
        <w:rPr>
          <w:rFonts w:ascii="Calibri" w:hAnsi="Calibri" w:eastAsia="Times New Roman" w:cs="Calibri"/>
          <w:color w:val="000000"/>
          <w:sz w:val="27"/>
          <w:szCs w:val="27"/>
        </w:rPr>
      </w:pPr>
      <w:r>
        <w:rPr>
          <w:b w:val="0"/>
          <w:color w:val="000000"/>
        </w:rPr>
        <w:t>O presente edital possui valor total de R$ 127.000,00 (cento e vinte e sete mil reais), distribuído em uma única categoria:</w:t>
      </w:r>
    </w:p>
    <w:p w:rsidR="00335A26" w:rsidP="00335A26" w:rsidRDefault="00335A26" w14:paraId="5358AF72" w14:textId="77777777">
      <w:pPr>
        <w:spacing w:before="240" w:after="200"/>
        <w:jc w:val="both"/>
        <w:rPr>
          <w:rFonts w:ascii="Calibri" w:hAnsi="Calibri" w:eastAsia="Calibri" w:cs="Calibri"/>
          <w:sz w:val="24"/>
          <w:szCs w:val="24"/>
        </w:rPr>
      </w:pPr>
      <w:proofErr w:type="gramStart"/>
      <w:proofErr w:type="gramEnd"/>
      <w:r>
        <w:rPr>
          <w:b w:val="0"/>
          <w:color w:val="000000"/>
        </w:rPr>
        <w:t>a) R$ 127.000,00 (cento e vinte e sete mil reais) para a categoria Subsídio para manutenção de espaços, ambientes e iniciativas artístico-culturais.</w:t>
      </w:r>
    </w:p>
    <w:p w:rsidR="00335A26" w:rsidP="00335A26" w:rsidRDefault="00335A26" w14:paraId="120C066D" w14:textId="77777777">
      <w:pPr>
        <w:spacing w:before="240" w:after="200"/>
        <w:jc w:val="both"/>
        <w:rPr>
          <w:rFonts w:ascii="Calibri" w:hAnsi="Calibri" w:eastAsia="Calibri" w:cs="Calibri"/>
          <w:sz w:val="24"/>
          <w:szCs w:val="24"/>
        </w:rPr>
      </w:pPr>
    </w:p>
    <w:p w:rsidR="00335A26" w:rsidP="00335A26" w:rsidRDefault="00335A26" w14:paraId="725F3CC4" w14:textId="77777777">
      <w:pPr>
        <w:pStyle w:val="PargrafodaLista"/>
        <w:spacing w:before="240" w:after="200" w:line="276" w:lineRule="auto"/>
        <w:jc w:val="both"/>
        <w:rPr>
          <w:rFonts w:ascii="Calibri" w:hAnsi="Calibri" w:eastAsia="Calibri" w:cs="Calibri"/>
          <w:b/>
          <w:sz w:val="24"/>
          <w:szCs w:val="24"/>
        </w:rPr>
      </w:pPr>
      <w:r>
        <w:rPr>
          <w:b/>
          <w:color w:val="000000"/>
        </w:rPr>
        <w:t>2. DESCRIÇÃO DAS CATEGORIAS</w:t>
      </w:r>
    </w:p>
    <w:p>
      <w:pPr>
        <w:pStyle w:val="PargrafodaLista"/>
      </w:pPr>
      <w:r>
        <w:rPr>
          <w:b w:val="0"/>
          <w:color w:val="000000"/>
        </w:rPr>
        <w:t>Categoria única - Subsídio para manutenção de espaços, ambientes e iniciativas artístico-culturais: seleção de espaços, ambientes e iniciativas artístico-culturais com pelo menos 2 (dois) anos de funcionamento regular comprovado, sediados, localizados ou com atuação cultural regular em Mogi Guaçu, para recebimento de R$ 12.700,00 (doze mil e setecentos reais) cada, correspondente a 2 (dois) meses de manutenção no valor mensal de referência de R$ 6.350,00, com transferência em parcela única. Quando houver sede física permanente, o porte deverá ser pequeno, de até 499 m². São admitidas as modalidades previstas no PAR: Associação Comunitária; Biblioteca; Biblioteca Comunitária; Casa de Cultura; Centro de Memória e Patrimônio; Circo (inclusive itinerante); Escola de arte e cultura; Escola de Samba; Espaço de Leitura; Espaço Multiuso; Estúdio de Audiovisual; Estúdio de Dança; Estúdio de Música; Galeria e espaços de exposição; Mercados de Arte e Artesanato; Museu; Ponto de Leitura (inclusive itinerante); Pontos e Pontões de Cultura; Rádios comunitárias; Sala de Concerto; Teatro.</w:t>
      </w:r>
    </w:p>
    <w:p>
      <w:pPr>
        <w:pStyle w:val="PargrafodaLista"/>
      </w:pPr>
      <w:r>
        <w:rPr>
          <w:b w:val="0"/>
          <w:color w:val="000000"/>
        </w:rPr>
        <w:t>Para fins de territorialização, serão considerados prioritários os espaços, ambientes e iniciativas relacionados aos seguintes territórios previstos no PAR: conjunto ou empreendimento habitacional de interesse social; periferia; regiões com menor histórico de acesso aos recursos da política pública de cultura; regiões com menor índice de Desenvolvimento Humano - IDH; território rural; zona especial de interesse social. A localização em território prioritário não constitui requisito eliminatório, mas poderá gerar pontuação adicional na forma do Anexo IV.</w:t>
      </w:r>
    </w:p>
    <w:p w:rsidR="00335A26" w:rsidP="00335A26" w:rsidRDefault="00335A26" w14:paraId="5765AE09" w14:textId="77777777">
      <w:pPr>
        <w:spacing w:before="240" w:after="200" w:line="276" w:lineRule="auto"/>
        <w:jc w:val="both"/>
        <w:rPr>
          <w:rFonts w:ascii="Calibri" w:hAnsi="Calibri" w:eastAsia="Calibri" w:cs="Calibri"/>
          <w:b/>
          <w:sz w:val="24"/>
          <w:szCs w:val="24"/>
        </w:rPr>
      </w:pPr>
    </w:p>
    <w:p w:rsidR="00335A26" w:rsidP="00335A26" w:rsidRDefault="00335A26" w14:paraId="72D262E3" w14:textId="77777777">
      <w:pPr>
        <w:pStyle w:val="PargrafodaLista"/>
        <w:spacing w:after="200"/>
        <w:jc w:val="both"/>
        <w:rPr>
          <w:rFonts w:ascii="Calibri" w:hAnsi="Calibri" w:eastAsia="Calibri" w:cs="Calibri"/>
          <w:b/>
          <w:sz w:val="24"/>
          <w:szCs w:val="24"/>
        </w:rPr>
      </w:pPr>
      <w:r>
        <w:rPr>
          <w:b/>
          <w:color w:val="000000"/>
        </w:rPr>
        <w:t>3. DISTRIBUIÇÃO DE VAGAS E VALORES</w:t>
      </w:r>
    </w:p>
    <w:p w:rsidR="00335A26" w:rsidP="00335A26" w:rsidRDefault="00335A26" w14:paraId="468472E5" w14:textId="77777777">
      <w:pPr>
        <w:spacing w:after="200"/>
        <w:jc w:val="both"/>
        <w:rPr>
          <w:rFonts w:ascii="Calibri" w:hAnsi="Calibri" w:eastAsia="Calibri" w:cs="Calibri"/>
          <w:color w:val="FF0000"/>
          <w:sz w:val="24"/>
          <w:szCs w:val="24"/>
        </w:rPr>
      </w:pPr>
    </w:p>
    <w:tbl>
      <w:tblPr>
        <w:tblW w:w="11520" w:type="dxa"/>
        <w:tblInd w:w="-151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475"/>
        <w:gridCol w:w="1290"/>
        <w:gridCol w:w="1560"/>
        <w:gridCol w:w="1290"/>
        <w:gridCol w:w="1215"/>
        <w:gridCol w:w="1215"/>
        <w:gridCol w:w="1215"/>
        <w:gridCol w:w="1260"/>
      </w:tblGrid>
      <w:tr w:rsidR="00335A26" w14:paraId="11FBEC82" w14:textId="77777777">
        <w:tc>
          <w:tcPr>
            <w:tcW w:w="247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sidR="00335A26" w:rsidRDefault="00335A26" w14:paraId="62389687"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CATEGORIAS</w:t>
            </w:r>
          </w:p>
        </w:tc>
        <w:tc>
          <w:tcPr>
            <w:tcW w:w="12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sidR="00335A26" w:rsidRDefault="00335A26" w14:paraId="2FF3A2FE"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QTD DE VAGAS AMPLA CONCORRÊNCIA</w:t>
            </w:r>
          </w:p>
        </w:tc>
        <w:tc>
          <w:tcPr>
            <w:tcW w:w="15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sidR="00335A26" w:rsidRDefault="00335A26" w14:paraId="30C0BDF8"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COTAS PARA PESSOAS NEGRAS</w:t>
            </w:r>
          </w:p>
        </w:tc>
        <w:tc>
          <w:tcPr>
            <w:tcW w:w="12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sidR="00335A26" w:rsidRDefault="00335A26" w14:paraId="6D44A8CF"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COTAS PARA PESSOAS ÍNDIGENAS</w:t>
            </w:r>
          </w:p>
        </w:tc>
        <w:tc>
          <w:tcPr>
            <w:tcW w:w="1215" w:type="dxa"/>
            <w:tcBorders>
              <w:top w:val="single" w:color="000000" w:sz="8" w:space="0"/>
              <w:left w:val="single" w:color="000000" w:sz="8" w:space="0"/>
              <w:bottom w:val="single" w:color="000000" w:sz="8" w:space="0"/>
              <w:right w:val="single" w:color="000000" w:sz="8" w:space="0"/>
            </w:tcBorders>
            <w:hideMark/>
          </w:tcPr>
          <w:p w:rsidR="00335A26" w:rsidRDefault="00335A26" w14:paraId="7E0D059B"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COTAS PARA PCD</w:t>
            </w:r>
          </w:p>
        </w:tc>
        <w:tc>
          <w:tcPr>
            <w:tcW w:w="1215" w:type="dxa"/>
            <w:tcBorders>
              <w:top w:val="single" w:color="000000" w:sz="8" w:space="0"/>
              <w:left w:val="single" w:color="000000" w:sz="8" w:space="0"/>
              <w:bottom w:val="single" w:color="000000" w:sz="8" w:space="0"/>
              <w:right w:val="single" w:color="000000" w:sz="8" w:space="0"/>
            </w:tcBorders>
            <w:hideMark/>
          </w:tcPr>
          <w:p w:rsidR="00335A26" w:rsidRDefault="00335A26" w14:paraId="549D079D"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QUANTIDADE TOTAL DE VAGAS</w:t>
            </w:r>
          </w:p>
        </w:tc>
        <w:tc>
          <w:tcPr>
            <w:tcW w:w="121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sidR="00335A26" w:rsidRDefault="00335A26" w14:paraId="2739F910"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VALOR MÁXIMO POR PROJETO</w:t>
            </w:r>
          </w:p>
        </w:tc>
        <w:tc>
          <w:tcPr>
            <w:tcW w:w="12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sidR="00335A26" w:rsidRDefault="00335A26" w14:paraId="7614AB48" w14:textId="77777777">
            <w:pPr>
              <w:widowControl w:val="0"/>
              <w:jc w:val="center"/>
              <w:rPr>
                <w:rFonts w:ascii="Calibri" w:hAnsi="Calibri" w:eastAsia="Calibri" w:cs="Calibri"/>
                <w:b/>
                <w:sz w:val="16"/>
                <w:szCs w:val="16"/>
              </w:rPr>
            </w:pPr>
            <w:r>
              <w:rPr>
                <w:rFonts w:ascii="Calibri" w:hAnsi="Calibri" w:eastAsia="Calibri" w:cs="Calibri"/>
                <w:b/>
                <w:color w:val="000000"/>
                <w:sz w:val="16"/>
                <w:szCs w:val="16"/>
              </w:rPr>
              <w:t>VALOR TOTAL DA CATEGORIA</w:t>
            </w:r>
          </w:p>
        </w:tc>
      </w:tr>
      <w:tr w:rsidR="00335A26" w14:paraId="53749B45" w14:textId="77777777">
        <w:tc>
          <w:tcPr>
            <w:tcW w:w="247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
              <w:rPr>
                <w:color w:val="000000"/>
              </w:rPr>
              <w:t>Subsídio para manutenção cultural</w:t>
            </w:r>
          </w:p>
        </w:tc>
        <w:tc>
          <w:tcPr>
            <w:tcW w:w="12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
              <w:rPr>
                <w:color w:val="000000"/>
              </w:rPr>
              <w:t>5</w:t>
            </w:r>
          </w:p>
        </w:tc>
        <w:tc>
          <w:tcPr>
            <w:tcW w:w="15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
              <w:rPr>
                <w:color w:val="000000"/>
              </w:rPr>
              <w:t>3</w:t>
            </w:r>
          </w:p>
        </w:tc>
        <w:tc>
          <w:tcPr>
            <w:tcW w:w="12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
              <w:rPr>
                <w:color w:val="000000"/>
              </w:rPr>
              <w:t>1</w:t>
            </w:r>
          </w:p>
        </w:tc>
        <w:tc>
          <w:tcPr>
            <w:tcW w:w="1215" w:type="dxa"/>
            <w:tcBorders>
              <w:top w:val="single" w:color="000000" w:sz="8" w:space="0"/>
              <w:left w:val="single" w:color="000000" w:sz="8" w:space="0"/>
              <w:bottom w:val="single" w:color="000000" w:sz="8" w:space="0"/>
              <w:right w:val="single" w:color="000000" w:sz="8" w:space="0"/>
            </w:tcBorders>
            <w:hideMark/>
          </w:tcPr>
          <w:p>
            <w:r>
              <w:rPr>
                <w:color w:val="000000"/>
              </w:rPr>
              <w:t>1</w:t>
            </w:r>
          </w:p>
        </w:tc>
        <w:tc>
          <w:tcPr>
            <w:tcW w:w="1215" w:type="dxa"/>
            <w:tcBorders>
              <w:top w:val="single" w:color="000000" w:sz="8" w:space="0"/>
              <w:left w:val="single" w:color="000000" w:sz="8" w:space="0"/>
              <w:bottom w:val="single" w:color="000000" w:sz="8" w:space="0"/>
              <w:right w:val="single" w:color="000000" w:sz="8" w:space="0"/>
            </w:tcBorders>
            <w:hideMark/>
          </w:tcPr>
          <w:p>
            <w:r>
              <w:rPr>
                <w:color w:val="000000"/>
              </w:rPr>
              <w:t>10</w:t>
            </w:r>
          </w:p>
        </w:tc>
        <w:tc>
          <w:tcPr>
            <w:tcW w:w="121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
              <w:rPr>
                <w:color w:val="000000"/>
              </w:rPr>
              <w:t>R$ 12.700,00</w:t>
            </w:r>
          </w:p>
        </w:tc>
        <w:tc>
          <w:tcPr>
            <w:tcW w:w="12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vAlign w:val="center"/>
            <w:hideMark/>
          </w:tcPr>
          <w:p>
            <w:r>
              <w:rPr>
                <w:color w:val="000000"/>
              </w:rPr>
              <w:t>R$ 127.000,00</w:t>
            </w:r>
          </w:p>
        </w:tc>
      </w:tr>
    </w:tbl>
    <w:p w:rsidR="00335A26" w:rsidP="00335A26" w:rsidRDefault="00335A26" w14:paraId="03BE5622" w14:textId="77777777">
      <w:pPr>
        <w:spacing w:before="240" w:after="200"/>
        <w:jc w:val="both"/>
        <w:rPr>
          <w:rFonts w:ascii="Calibri" w:hAnsi="Calibri" w:eastAsia="Calibri" w:cs="Calibri"/>
          <w:sz w:val="24"/>
          <w:szCs w:val="24"/>
        </w:rPr>
      </w:pPr>
    </w:p>
    <w:p w:rsidR="00335A26" w:rsidP="00335A26" w:rsidRDefault="00335A26" w14:paraId="03002CC4" w14:textId="77777777">
      <w:pPr>
        <w:shd w:val="clear" w:color="auto" w:fill="FFFFFF" w:themeFill="background1"/>
        <w:spacing w:after="300"/>
        <w:jc w:val="both"/>
        <w:rPr>
          <w:rFonts w:ascii="Calibri" w:hAnsi="Calibri" w:eastAsia="Calibri" w:cs="Calibri"/>
          <w:color w:val="FF0000"/>
          <w:sz w:val="24"/>
          <w:szCs w:val="24"/>
        </w:rPr>
      </w:pPr>
    </w:p>
    <w:p w:rsidR="008D205C" w:rsidRDefault="008D205C" w14:paraId="12CB4723" w14:textId="77777777">
      <w:pPr/>
    </w:p>
    <w:p>
      <w:r>
        <w:rPr>
          <w:color w:val="000000"/>
        </w:rPr>
        <w:br w:type="page"/>
      </w:r>
    </w:p>
    <w:p w:rsidRPr="00632580" w:rsidR="00632580" w:rsidP="53959D47" w:rsidRDefault="00632580" w14:paraId="7CB0F6B4" w14:textId="77777777">
      <w:pPr>
        <w:jc w:val="center"/>
      </w:pPr>
      <w:commentRangeStart w:id="1548138613"/>
      <w:r w:rsidRPr="77ED1752" w:rsidR="00632580">
        <w:rPr>
          <w:b w:val="1"/>
          <w:bCs w:val="1"/>
          <w:color w:val="000000"/>
        </w:rPr>
        <w:t>ANEXO</w:t>
      </w:r>
      <w:commentRangeEnd w:id="1548138613"/>
      <w:r>
        <w:rPr>
          <w:rStyle w:val="CommentReference"/>
          <w:color w:val="000000"/>
        </w:rPr>
        <w:commentReference w:id="1548138613"/>
      </w:r>
      <w:r w:rsidRPr="77ED1752" w:rsidR="00632580">
        <w:rPr>
          <w:b w:val="1"/>
          <w:bCs w:val="1"/>
          <w:color w:val="000000"/>
        </w:rPr>
        <w:t xml:space="preserve"> II</w:t>
      </w:r>
    </w:p>
    <w:p w:rsidRPr="00632580" w:rsidR="00632580" w:rsidP="53959D47" w:rsidRDefault="00632580" w14:paraId="2BF55473" w14:textId="77777777">
      <w:pPr>
        <w:jc w:val="center"/>
        <w:rPr>
          <w:b/>
          <w:bCs/>
        </w:rPr>
      </w:pPr>
      <w:r w:rsidRPr="53959D47">
        <w:rPr>
          <w:b/>
          <w:bCs/>
          <w:color w:val="000000"/>
        </w:rPr>
        <w:t>FORMULÁRIO DE INSCRIÇÃO</w:t>
      </w:r>
    </w:p>
    <w:p w:rsidRPr="00632580" w:rsidR="00632580" w:rsidP="00632580" w:rsidRDefault="00632580" w14:paraId="799AA642" w14:textId="77777777">
      <w:pPr>
        <w:rPr>
          <w:b/>
          <w:bCs/>
        </w:rPr>
      </w:pPr>
    </w:p>
    <w:p w:rsidRPr="00632580" w:rsidR="00632580" w:rsidP="00632580" w:rsidRDefault="00632580" w14:paraId="3CE92B6D" w14:textId="77777777">
      <w:pPr>
        <w:rPr>
          <w:b/>
          <w:bCs/>
        </w:rPr>
      </w:pPr>
      <w:r w:rsidRPr="00632580">
        <w:rPr>
          <w:b/>
          <w:bCs/>
          <w:color w:val="000000"/>
        </w:rPr>
        <w:t xml:space="preserve">I – ESPAÇO/INICIATIVA REPRESENTADO(A) POR PESSOA FÍSICA ou microempreendedor individual - MEI  </w:t>
      </w:r>
    </w:p>
    <w:p w:rsidRPr="00632580" w:rsidR="00632580" w:rsidP="00632580" w:rsidRDefault="00632580" w14:paraId="5833D015" w14:textId="77777777">
      <w:pPr>
        <w:rPr>
          <w:b/>
          <w:bCs/>
        </w:rPr>
      </w:pPr>
    </w:p>
    <w:p w:rsidRPr="00632580" w:rsidR="00632580" w:rsidP="00632580" w:rsidRDefault="00632580" w14:paraId="56C2AD83" w14:textId="77777777">
      <w:pPr/>
      <w:r w:rsidRPr="00632580">
        <w:rPr>
          <w:b/>
          <w:bCs/>
          <w:color w:val="000000"/>
        </w:rPr>
        <w:t>Tipo de agente cultural individual:</w:t>
      </w:r>
    </w:p>
    <w:p w:rsidRPr="00632580" w:rsidR="00632580" w:rsidP="00632580" w:rsidRDefault="00632580" w14:paraId="05876C69" w14:textId="77777777">
      <w:pPr/>
      <w:r w:rsidRPr="00632580">
        <w:rPr>
          <w:color w:val="000000"/>
        </w:rPr>
        <w:t xml:space="preserve">(   ) Pessoa física </w:t>
      </w:r>
    </w:p>
    <w:p w:rsidRPr="00632580" w:rsidR="00632580" w:rsidP="00632580" w:rsidRDefault="00632580" w14:paraId="3756A840" w14:textId="77777777">
      <w:pPr/>
      <w:r w:rsidRPr="00632580">
        <w:rPr>
          <w:color w:val="000000"/>
        </w:rPr>
        <w:t>(   ) Microempreendedor individual – MEI</w:t>
      </w:r>
    </w:p>
    <w:p w:rsidRPr="00632580" w:rsidR="00632580" w:rsidP="00632580" w:rsidRDefault="00632580" w14:paraId="12816A42" w14:textId="77777777">
      <w:pPr/>
    </w:p>
    <w:p w:rsidRPr="00632580" w:rsidR="00632580" w:rsidP="00632580" w:rsidRDefault="00632580" w14:paraId="09D612A3" w14:textId="77777777">
      <w:pPr>
        <w:rPr>
          <w:b/>
          <w:bCs/>
        </w:rPr>
      </w:pPr>
      <w:r w:rsidRPr="00632580">
        <w:rPr>
          <w:b/>
          <w:bCs/>
          <w:color w:val="000000"/>
        </w:rPr>
        <w:t>Nome Completo:</w:t>
      </w:r>
    </w:p>
    <w:p w:rsidRPr="00632580" w:rsidR="00632580" w:rsidP="00632580" w:rsidRDefault="00632580" w14:paraId="7495B494" w14:textId="77777777">
      <w:pPr/>
      <w:r w:rsidRPr="00632580">
        <w:rPr>
          <w:color w:val="000000"/>
        </w:rPr>
        <w:t xml:space="preserve">[texto – 100 caracteres]  </w:t>
      </w:r>
    </w:p>
    <w:p w:rsidRPr="00632580" w:rsidR="00632580" w:rsidP="00632580" w:rsidRDefault="00632580" w14:paraId="2E3D88E7" w14:textId="77777777">
      <w:pPr/>
    </w:p>
    <w:p w:rsidRPr="00632580" w:rsidR="00632580" w:rsidP="00632580" w:rsidRDefault="00632580" w14:paraId="09B9D891" w14:textId="77777777">
      <w:pPr/>
      <w:r w:rsidRPr="00632580">
        <w:rPr>
          <w:color w:val="000000"/>
        </w:rPr>
        <w:t>Nome artístico ou nome social (se houver):</w:t>
      </w:r>
    </w:p>
    <w:p w:rsidRPr="00632580" w:rsidR="00632580" w:rsidP="00632580" w:rsidRDefault="00632580" w14:paraId="39B5F390" w14:textId="77777777">
      <w:pPr/>
      <w:r w:rsidRPr="00632580">
        <w:rPr>
          <w:color w:val="000000"/>
        </w:rPr>
        <w:t xml:space="preserve">[texto – 100 caracteres]  </w:t>
      </w:r>
    </w:p>
    <w:p w:rsidRPr="00632580" w:rsidR="00632580" w:rsidP="00632580" w:rsidRDefault="00632580" w14:paraId="144DC0B2" w14:textId="77777777">
      <w:pPr/>
    </w:p>
    <w:p w:rsidRPr="00632580" w:rsidR="00632580" w:rsidP="00632580" w:rsidRDefault="00632580" w14:paraId="05E616ED" w14:textId="77777777">
      <w:pPr>
        <w:rPr>
          <w:b/>
          <w:bCs/>
        </w:rPr>
      </w:pPr>
      <w:r w:rsidRPr="00632580">
        <w:rPr>
          <w:b/>
          <w:bCs/>
          <w:color w:val="000000"/>
        </w:rPr>
        <w:t>CPF:</w:t>
      </w:r>
    </w:p>
    <w:p w:rsidRPr="00632580" w:rsidR="00632580" w:rsidP="00632580" w:rsidRDefault="00632580" w14:paraId="670A46A8" w14:textId="77777777">
      <w:pPr/>
      <w:r w:rsidRPr="00632580">
        <w:rPr>
          <w:color w:val="000000"/>
        </w:rPr>
        <w:t xml:space="preserve">[campo de CPF validado]  </w:t>
      </w:r>
    </w:p>
    <w:p w:rsidRPr="00632580" w:rsidR="00632580" w:rsidP="00632580" w:rsidRDefault="00632580" w14:paraId="10457C97" w14:textId="77777777">
      <w:pPr/>
    </w:p>
    <w:p w:rsidRPr="00632580" w:rsidR="00632580" w:rsidP="00632580" w:rsidRDefault="00632580" w14:paraId="54C9735D" w14:textId="77777777">
      <w:pPr>
        <w:rPr>
          <w:b/>
          <w:bCs/>
        </w:rPr>
      </w:pPr>
      <w:r w:rsidRPr="00632580">
        <w:rPr>
          <w:b/>
          <w:bCs/>
          <w:color w:val="000000"/>
        </w:rPr>
        <w:lastRenderedPageBreak/>
        <w:t>CNPJ (Se a inscrição for realizada em nome do MEI):</w:t>
      </w:r>
    </w:p>
    <w:p w:rsidRPr="00632580" w:rsidR="00632580" w:rsidP="00632580" w:rsidRDefault="00632580" w14:paraId="4F5B8DB4" w14:textId="77777777">
      <w:pPr/>
      <w:r w:rsidRPr="00632580">
        <w:rPr>
          <w:color w:val="000000"/>
        </w:rPr>
        <w:t xml:space="preserve">[14 dígitos, apenas números]  </w:t>
      </w:r>
    </w:p>
    <w:p w:rsidRPr="00632580" w:rsidR="00632580" w:rsidP="00632580" w:rsidRDefault="00632580" w14:paraId="065800D8" w14:textId="77777777">
      <w:pPr/>
    </w:p>
    <w:p w:rsidRPr="00632580" w:rsidR="00632580" w:rsidP="00632580" w:rsidRDefault="00632580" w14:paraId="792518C3" w14:textId="77777777">
      <w:pPr>
        <w:rPr>
          <w:b/>
          <w:bCs/>
        </w:rPr>
      </w:pPr>
      <w:r w:rsidRPr="00632580">
        <w:rPr>
          <w:b/>
          <w:bCs/>
          <w:color w:val="000000"/>
        </w:rPr>
        <w:t>Data de nascimento:</w:t>
      </w:r>
    </w:p>
    <w:p w:rsidRPr="00632580" w:rsidR="00632580" w:rsidP="00632580" w:rsidRDefault="00632580" w14:paraId="1F33D6D2" w14:textId="77777777">
      <w:pPr/>
      <w:r w:rsidRPr="00632580">
        <w:rPr>
          <w:color w:val="000000"/>
        </w:rPr>
        <w:t xml:space="preserve">[dd/mm/aaaa]  </w:t>
      </w:r>
    </w:p>
    <w:p w:rsidRPr="00632580" w:rsidR="00632580" w:rsidP="00632580" w:rsidRDefault="00632580" w14:paraId="22C4F202" w14:textId="77777777">
      <w:pPr/>
    </w:p>
    <w:p w:rsidRPr="00632580" w:rsidR="00632580" w:rsidP="00632580" w:rsidRDefault="00632580" w14:paraId="788507A5" w14:textId="77777777">
      <w:pPr>
        <w:rPr>
          <w:b/>
          <w:bCs/>
        </w:rPr>
      </w:pPr>
      <w:r w:rsidRPr="00632580">
        <w:rPr>
          <w:b/>
          <w:bCs/>
          <w:color w:val="000000"/>
        </w:rPr>
        <w:t>E-mail:</w:t>
      </w:r>
    </w:p>
    <w:p w:rsidRPr="00632580" w:rsidR="00632580" w:rsidP="00632580" w:rsidRDefault="00632580" w14:paraId="22834BBD" w14:textId="77777777">
      <w:pPr/>
      <w:r w:rsidRPr="00632580">
        <w:rPr>
          <w:color w:val="000000"/>
        </w:rPr>
        <w:t xml:space="preserve">[campo de e-mail validado]  </w:t>
      </w:r>
    </w:p>
    <w:p w:rsidRPr="00632580" w:rsidR="00632580" w:rsidP="00632580" w:rsidRDefault="00632580" w14:paraId="21FD62CF" w14:textId="77777777">
      <w:pPr/>
    </w:p>
    <w:p w:rsidRPr="00632580" w:rsidR="00632580" w:rsidP="00632580" w:rsidRDefault="00632580" w14:paraId="10C46E2D" w14:textId="77777777">
      <w:pPr>
        <w:rPr>
          <w:b/>
          <w:bCs/>
        </w:rPr>
      </w:pPr>
      <w:r w:rsidRPr="00632580">
        <w:rPr>
          <w:b/>
          <w:bCs/>
          <w:color w:val="000000"/>
        </w:rPr>
        <w:t>Telefone:</w:t>
      </w:r>
    </w:p>
    <w:p w:rsidRPr="00632580" w:rsidR="00632580" w:rsidP="00632580" w:rsidRDefault="00632580" w14:paraId="5AC3790E" w14:textId="77777777">
      <w:pPr/>
      <w:r w:rsidRPr="00632580">
        <w:rPr>
          <w:color w:val="000000"/>
        </w:rPr>
        <w:t xml:space="preserve">[apenas números]  </w:t>
      </w:r>
    </w:p>
    <w:p w:rsidRPr="00632580" w:rsidR="00632580" w:rsidP="00632580" w:rsidRDefault="00632580" w14:paraId="1807FD95" w14:textId="77777777">
      <w:pPr/>
    </w:p>
    <w:p w:rsidRPr="00632580" w:rsidR="00632580" w:rsidP="00632580" w:rsidRDefault="00632580" w14:paraId="0597FB66" w14:textId="77777777">
      <w:pPr>
        <w:rPr>
          <w:b/>
          <w:bCs/>
        </w:rPr>
      </w:pPr>
      <w:r w:rsidRPr="00632580">
        <w:rPr>
          <w:b/>
          <w:bCs/>
          <w:color w:val="000000"/>
        </w:rPr>
        <w:t>Endereço completo:</w:t>
      </w:r>
    </w:p>
    <w:p w:rsidRPr="00632580" w:rsidR="00632580" w:rsidP="00632580" w:rsidRDefault="00632580" w14:paraId="3294295C" w14:textId="77777777">
      <w:pPr/>
      <w:r w:rsidRPr="00632580">
        <w:rPr>
          <w:color w:val="000000"/>
        </w:rPr>
        <w:t xml:space="preserve">[Texto – 200 caracteres]  </w:t>
      </w:r>
    </w:p>
    <w:p w:rsidRPr="00632580" w:rsidR="00632580" w:rsidP="00632580" w:rsidRDefault="00632580" w14:paraId="790375D3" w14:textId="77777777">
      <w:pPr/>
    </w:p>
    <w:p w:rsidRPr="00632580" w:rsidR="00632580" w:rsidP="00632580" w:rsidRDefault="00632580" w14:paraId="14CC23D4" w14:textId="77777777">
      <w:pPr>
        <w:rPr>
          <w:b/>
          <w:bCs/>
        </w:rPr>
      </w:pPr>
      <w:r w:rsidRPr="00632580">
        <w:rPr>
          <w:b/>
          <w:bCs/>
          <w:color w:val="000000"/>
        </w:rPr>
        <w:t>Cidade:</w:t>
      </w:r>
    </w:p>
    <w:p w:rsidRPr="00632580" w:rsidR="00632580" w:rsidP="00632580" w:rsidRDefault="00632580" w14:paraId="76873F60" w14:textId="77777777">
      <w:pPr/>
      <w:r w:rsidRPr="00632580">
        <w:rPr>
          <w:color w:val="000000"/>
        </w:rPr>
        <w:t xml:space="preserve">[lista municípios IBGE]  </w:t>
      </w:r>
    </w:p>
    <w:p w:rsidRPr="00632580" w:rsidR="00632580" w:rsidP="00632580" w:rsidRDefault="00632580" w14:paraId="3D972B07" w14:textId="77777777">
      <w:pPr/>
    </w:p>
    <w:p w:rsidRPr="00632580" w:rsidR="00632580" w:rsidP="00632580" w:rsidRDefault="00632580" w14:paraId="6B5A8DC6" w14:textId="77777777">
      <w:pPr>
        <w:rPr>
          <w:b/>
          <w:bCs/>
        </w:rPr>
      </w:pPr>
      <w:r w:rsidRPr="00632580">
        <w:rPr>
          <w:b/>
          <w:bCs/>
          <w:color w:val="000000"/>
        </w:rPr>
        <w:t>Estado:</w:t>
      </w:r>
    </w:p>
    <w:p w:rsidRPr="00632580" w:rsidR="00632580" w:rsidP="00632580" w:rsidRDefault="00632580" w14:paraId="0BFDC3CB" w14:textId="77777777">
      <w:pPr/>
      <w:r w:rsidRPr="00632580">
        <w:rPr>
          <w:color w:val="000000"/>
        </w:rPr>
        <w:t xml:space="preserve">[lista estados IBGE]  </w:t>
      </w:r>
    </w:p>
    <w:p w:rsidRPr="00632580" w:rsidR="00632580" w:rsidP="00632580" w:rsidRDefault="00632580" w14:paraId="214CF4BA" w14:textId="77777777">
      <w:pPr/>
    </w:p>
    <w:p w:rsidRPr="00632580" w:rsidR="00632580" w:rsidP="00632580" w:rsidRDefault="00632580" w14:paraId="20553CF8" w14:textId="77777777">
      <w:pPr>
        <w:rPr>
          <w:b/>
          <w:bCs/>
        </w:rPr>
      </w:pPr>
      <w:r w:rsidRPr="00632580">
        <w:rPr>
          <w:b/>
          <w:bCs/>
          <w:color w:val="000000"/>
        </w:rPr>
        <w:t>CEP:</w:t>
      </w:r>
    </w:p>
    <w:p w:rsidRPr="00632580" w:rsidR="00632580" w:rsidP="00632580" w:rsidRDefault="00632580" w14:paraId="0110AED2" w14:textId="77777777">
      <w:pPr/>
      <w:r w:rsidRPr="00632580">
        <w:rPr>
          <w:color w:val="000000"/>
        </w:rPr>
        <w:t xml:space="preserve">[campo CEP validado]  </w:t>
      </w:r>
    </w:p>
    <w:p w:rsidRPr="00632580" w:rsidR="00632580" w:rsidP="00632580" w:rsidRDefault="00632580" w14:paraId="780F4EA8" w14:textId="77777777">
      <w:pPr/>
    </w:p>
    <w:p w:rsidRPr="00632580" w:rsidR="00632580" w:rsidP="00632580" w:rsidRDefault="00632580" w14:paraId="7E496EDA" w14:textId="77777777">
      <w:pPr/>
      <w:r w:rsidRPr="00632580">
        <w:rPr>
          <w:b/>
          <w:bCs/>
          <w:color w:val="000000"/>
        </w:rPr>
        <w:t>Pertence a alguma comunidade tradicional? </w:t>
      </w:r>
    </w:p>
    <w:p w:rsidRPr="00632580" w:rsidR="00632580" w:rsidP="00632580" w:rsidRDefault="00632580" w14:paraId="622E9542" w14:textId="77777777">
      <w:pPr/>
      <w:r w:rsidRPr="00632580">
        <w:rPr>
          <w:color w:val="000000"/>
        </w:rPr>
        <w:t xml:space="preserve">(  ) Não pertence a povos ou comunidades tradicionais. </w:t>
      </w:r>
    </w:p>
    <w:p w:rsidRPr="00632580" w:rsidR="00632580" w:rsidP="00632580" w:rsidRDefault="00632580" w14:paraId="3020ECC1" w14:textId="77777777">
      <w:pPr/>
      <w:r w:rsidRPr="00632580">
        <w:rPr>
          <w:color w:val="000000"/>
        </w:rPr>
        <w:t xml:space="preserve">(  ) Andirobeiros </w:t>
      </w:r>
    </w:p>
    <w:p w:rsidRPr="00632580" w:rsidR="00632580" w:rsidP="00632580" w:rsidRDefault="00632580" w14:paraId="7A27718A" w14:textId="77777777">
      <w:pPr/>
      <w:r w:rsidRPr="00632580">
        <w:rPr>
          <w:color w:val="000000"/>
        </w:rPr>
        <w:t xml:space="preserve">(  ) Apanhadores de flores sempre vivas </w:t>
      </w:r>
    </w:p>
    <w:p w:rsidRPr="00632580" w:rsidR="00632580" w:rsidP="00632580" w:rsidRDefault="00632580" w14:paraId="563BBBA2" w14:textId="77777777">
      <w:pPr/>
      <w:r w:rsidRPr="00632580">
        <w:rPr>
          <w:color w:val="000000"/>
        </w:rPr>
        <w:lastRenderedPageBreak/>
        <w:t xml:space="preserve">(  ) Benzedeiros </w:t>
      </w:r>
    </w:p>
    <w:p w:rsidRPr="00632580" w:rsidR="00632580" w:rsidP="00632580" w:rsidRDefault="00632580" w14:paraId="4C9A2379" w14:textId="77777777">
      <w:pPr/>
      <w:r w:rsidRPr="00632580">
        <w:rPr>
          <w:color w:val="000000"/>
        </w:rPr>
        <w:t xml:space="preserve">(  ) Caatingueiros </w:t>
      </w:r>
    </w:p>
    <w:p w:rsidRPr="00632580" w:rsidR="00632580" w:rsidP="00632580" w:rsidRDefault="00632580" w14:paraId="504FA8D4" w14:textId="77777777">
      <w:pPr/>
      <w:r w:rsidRPr="00632580">
        <w:rPr>
          <w:color w:val="000000"/>
        </w:rPr>
        <w:t xml:space="preserve">(  ) Caboclos </w:t>
      </w:r>
    </w:p>
    <w:p w:rsidRPr="00632580" w:rsidR="00632580" w:rsidP="00632580" w:rsidRDefault="00632580" w14:paraId="1B0CBEFC" w14:textId="77777777">
      <w:pPr/>
      <w:r w:rsidRPr="00632580">
        <w:rPr>
          <w:color w:val="000000"/>
        </w:rPr>
        <w:t xml:space="preserve">(  ) Caiçaras </w:t>
      </w:r>
    </w:p>
    <w:p w:rsidRPr="00632580" w:rsidR="00632580" w:rsidP="00632580" w:rsidRDefault="00632580" w14:paraId="53078796" w14:textId="77777777">
      <w:pPr/>
      <w:r w:rsidRPr="00632580">
        <w:rPr>
          <w:color w:val="000000"/>
        </w:rPr>
        <w:t xml:space="preserve">(  ) Catadores de mangaba </w:t>
      </w:r>
    </w:p>
    <w:p w:rsidRPr="00632580" w:rsidR="00632580" w:rsidP="00632580" w:rsidRDefault="00632580" w14:paraId="62E96E9D" w14:textId="77777777">
      <w:pPr/>
      <w:r w:rsidRPr="00632580">
        <w:rPr>
          <w:color w:val="000000"/>
        </w:rPr>
        <w:t xml:space="preserve">(  ) Cipozeiros </w:t>
      </w:r>
    </w:p>
    <w:p w:rsidRPr="00632580" w:rsidR="00632580" w:rsidP="00632580" w:rsidRDefault="00632580" w14:paraId="3045772B" w14:textId="77777777">
      <w:pPr/>
      <w:r w:rsidRPr="00632580">
        <w:rPr>
          <w:color w:val="000000"/>
        </w:rPr>
        <w:t xml:space="preserve">(  ) Comunidades de fundos e fechos de pasto </w:t>
      </w:r>
    </w:p>
    <w:p w:rsidRPr="00632580" w:rsidR="00632580" w:rsidP="00632580" w:rsidRDefault="00632580" w14:paraId="73F9894E" w14:textId="77777777">
      <w:pPr/>
      <w:r w:rsidRPr="00632580">
        <w:rPr>
          <w:color w:val="000000"/>
        </w:rPr>
        <w:t xml:space="preserve">(  ) Comunidades quilombolas </w:t>
      </w:r>
    </w:p>
    <w:p w:rsidRPr="00632580" w:rsidR="00632580" w:rsidP="00632580" w:rsidRDefault="00632580" w14:paraId="471569A0" w14:textId="77777777">
      <w:pPr/>
      <w:r w:rsidRPr="00632580">
        <w:rPr>
          <w:color w:val="000000"/>
        </w:rPr>
        <w:t xml:space="preserve">(  ) Extrativistas </w:t>
      </w:r>
    </w:p>
    <w:p w:rsidRPr="00632580" w:rsidR="00632580" w:rsidP="00632580" w:rsidRDefault="00632580" w14:paraId="1B81F55F" w14:textId="77777777">
      <w:pPr/>
      <w:r w:rsidRPr="00632580">
        <w:rPr>
          <w:color w:val="000000"/>
        </w:rPr>
        <w:t xml:space="preserve">(  ) Extrativistas costeiros e marinhos </w:t>
      </w:r>
    </w:p>
    <w:p w:rsidRPr="00632580" w:rsidR="00632580" w:rsidP="00632580" w:rsidRDefault="00632580" w14:paraId="63AEF39C" w14:textId="77777777">
      <w:pPr/>
      <w:r w:rsidRPr="00632580">
        <w:rPr>
          <w:color w:val="000000"/>
        </w:rPr>
        <w:t xml:space="preserve">(  ) Faxinalenses </w:t>
      </w:r>
    </w:p>
    <w:p w:rsidRPr="00632580" w:rsidR="00632580" w:rsidP="00632580" w:rsidRDefault="00632580" w14:paraId="49C4870E" w14:textId="77777777">
      <w:pPr/>
      <w:r w:rsidRPr="00632580">
        <w:rPr>
          <w:color w:val="000000"/>
        </w:rPr>
        <w:t xml:space="preserve">(  ) Geraizeiros </w:t>
      </w:r>
    </w:p>
    <w:p w:rsidRPr="00632580" w:rsidR="00632580" w:rsidP="00632580" w:rsidRDefault="00632580" w14:paraId="137E06B2" w14:textId="77777777">
      <w:pPr/>
      <w:r w:rsidRPr="00632580">
        <w:rPr>
          <w:color w:val="000000"/>
        </w:rPr>
        <w:t xml:space="preserve">(  ) Ilhéus </w:t>
      </w:r>
    </w:p>
    <w:p w:rsidRPr="00632580" w:rsidR="00632580" w:rsidP="00632580" w:rsidRDefault="00632580" w14:paraId="64D38FA3" w14:textId="77777777">
      <w:pPr/>
      <w:r w:rsidRPr="00632580">
        <w:rPr>
          <w:color w:val="000000"/>
        </w:rPr>
        <w:t xml:space="preserve">(  ) Juventude de povos e comunidades tradicionais </w:t>
      </w:r>
    </w:p>
    <w:p w:rsidRPr="00632580" w:rsidR="00632580" w:rsidP="00632580" w:rsidRDefault="00632580" w14:paraId="233A4A2A" w14:textId="77777777">
      <w:pPr/>
      <w:r w:rsidRPr="00632580">
        <w:rPr>
          <w:color w:val="000000"/>
        </w:rPr>
        <w:t xml:space="preserve">(  ) Morroquianos </w:t>
      </w:r>
    </w:p>
    <w:p w:rsidRPr="00632580" w:rsidR="00632580" w:rsidP="00632580" w:rsidRDefault="00632580" w14:paraId="0E3C00F5" w14:textId="77777777">
      <w:pPr/>
      <w:r w:rsidRPr="00632580">
        <w:rPr>
          <w:color w:val="000000"/>
        </w:rPr>
        <w:t xml:space="preserve">(  ) Pantaneiros </w:t>
      </w:r>
    </w:p>
    <w:p w:rsidRPr="00632580" w:rsidR="00632580" w:rsidP="00632580" w:rsidRDefault="00632580" w14:paraId="2EFD665C" w14:textId="77777777">
      <w:pPr/>
      <w:r w:rsidRPr="00632580">
        <w:rPr>
          <w:color w:val="000000"/>
        </w:rPr>
        <w:t xml:space="preserve">(  ) Pescadores artesanais </w:t>
      </w:r>
    </w:p>
    <w:p w:rsidRPr="00632580" w:rsidR="00632580" w:rsidP="00632580" w:rsidRDefault="00632580" w14:paraId="4A4CA978" w14:textId="77777777">
      <w:pPr/>
      <w:r w:rsidRPr="00632580">
        <w:rPr>
          <w:color w:val="000000"/>
        </w:rPr>
        <w:t xml:space="preserve">(  ) Povo pomerano </w:t>
      </w:r>
    </w:p>
    <w:p w:rsidRPr="00632580" w:rsidR="00632580" w:rsidP="00632580" w:rsidRDefault="00632580" w14:paraId="7A0E3675" w14:textId="77777777">
      <w:pPr/>
      <w:r w:rsidRPr="00632580">
        <w:rPr>
          <w:color w:val="000000"/>
        </w:rPr>
        <w:t xml:space="preserve">(  ) Povos ciganos </w:t>
      </w:r>
    </w:p>
    <w:p w:rsidRPr="00632580" w:rsidR="00632580" w:rsidP="00632580" w:rsidRDefault="00632580" w14:paraId="0E4C2CDB" w14:textId="77777777">
      <w:pPr/>
      <w:r w:rsidRPr="00632580">
        <w:rPr>
          <w:color w:val="000000"/>
        </w:rPr>
        <w:t xml:space="preserve">Povos e comunidades de terreiro/de matriz africana </w:t>
      </w:r>
    </w:p>
    <w:p w:rsidRPr="00632580" w:rsidR="00632580" w:rsidP="00632580" w:rsidRDefault="00632580" w14:paraId="1B6174E6" w14:textId="77777777">
      <w:pPr/>
      <w:r w:rsidRPr="00632580">
        <w:rPr>
          <w:color w:val="000000"/>
        </w:rPr>
        <w:t xml:space="preserve">(  ) Povos indígenas </w:t>
      </w:r>
    </w:p>
    <w:p w:rsidRPr="00632580" w:rsidR="00632580" w:rsidP="00632580" w:rsidRDefault="00632580" w14:paraId="04CE5CE5" w14:textId="77777777">
      <w:pPr/>
      <w:r w:rsidRPr="00632580">
        <w:rPr>
          <w:color w:val="000000"/>
        </w:rPr>
        <w:t xml:space="preserve">(  ) Quebradeiras de coco babaçu </w:t>
      </w:r>
    </w:p>
    <w:p w:rsidRPr="00632580" w:rsidR="00632580" w:rsidP="00632580" w:rsidRDefault="00632580" w14:paraId="7BCE7FA6" w14:textId="77777777">
      <w:pPr/>
      <w:r w:rsidRPr="00632580">
        <w:rPr>
          <w:color w:val="000000"/>
        </w:rPr>
        <w:t xml:space="preserve">(  ) Raizeiros </w:t>
      </w:r>
    </w:p>
    <w:p w:rsidRPr="00632580" w:rsidR="00632580" w:rsidP="00632580" w:rsidRDefault="00632580" w14:paraId="3C0407EE" w14:textId="77777777">
      <w:pPr/>
      <w:r w:rsidRPr="00632580">
        <w:rPr>
          <w:color w:val="000000"/>
        </w:rPr>
        <w:t xml:space="preserve">(  ) Retireiros do Araguaia </w:t>
      </w:r>
    </w:p>
    <w:p w:rsidRPr="00632580" w:rsidR="00632580" w:rsidP="00632580" w:rsidRDefault="00632580" w14:paraId="01B0FC6C" w14:textId="77777777">
      <w:pPr/>
      <w:r w:rsidRPr="00632580">
        <w:rPr>
          <w:color w:val="000000"/>
        </w:rPr>
        <w:t xml:space="preserve">(  ) Ribeirinhos </w:t>
      </w:r>
    </w:p>
    <w:p w:rsidRPr="00632580" w:rsidR="00632580" w:rsidP="00632580" w:rsidRDefault="00632580" w14:paraId="7DD06F3B" w14:textId="77777777">
      <w:pPr/>
      <w:r w:rsidRPr="00632580">
        <w:rPr>
          <w:color w:val="000000"/>
        </w:rPr>
        <w:t xml:space="preserve">(  ) Vazanteiros </w:t>
      </w:r>
    </w:p>
    <w:p w:rsidRPr="00632580" w:rsidR="00632580" w:rsidP="00632580" w:rsidRDefault="00632580" w14:paraId="40482CE3" w14:textId="77777777">
      <w:pPr/>
      <w:r w:rsidRPr="00632580">
        <w:rPr>
          <w:color w:val="000000"/>
        </w:rPr>
        <w:t xml:space="preserve">(  ) Veredeiros </w:t>
      </w:r>
    </w:p>
    <w:p w:rsidRPr="00632580" w:rsidR="00632580" w:rsidP="00632580" w:rsidRDefault="00632580" w14:paraId="2BEED403" w14:textId="77777777">
      <w:pPr/>
      <w:r w:rsidRPr="00632580">
        <w:rPr>
          <w:color w:val="000000"/>
        </w:rPr>
        <w:t>(  ) Outra comunidade tradicional, indicar qual</w:t>
      </w:r>
    </w:p>
    <w:p w:rsidRPr="00632580" w:rsidR="00632580" w:rsidP="00632580" w:rsidRDefault="00632580" w14:paraId="04483EE0" w14:textId="77777777">
      <w:pPr>
        <w:rPr>
          <w:b/>
          <w:bCs/>
        </w:rPr>
      </w:pPr>
    </w:p>
    <w:p w:rsidRPr="00632580" w:rsidR="00632580" w:rsidP="00632580" w:rsidRDefault="00632580" w14:paraId="62A0CB4C" w14:textId="77777777">
      <w:pPr>
        <w:rPr>
          <w:b/>
          <w:bCs/>
        </w:rPr>
      </w:pPr>
      <w:r w:rsidRPr="00632580">
        <w:rPr>
          <w:color w:val="000000"/>
        </w:rPr>
        <w:t xml:space="preserve">3. </w:t>
      </w:r>
      <w:r w:rsidRPr="00632580">
        <w:rPr>
          <w:b/>
          <w:bCs/>
          <w:color w:val="000000"/>
        </w:rPr>
        <w:t xml:space="preserve">É mestre ou mestra das culturas tradicionais e populares? </w:t>
      </w:r>
    </w:p>
    <w:p w:rsidRPr="00632580" w:rsidR="00632580" w:rsidP="00632580" w:rsidRDefault="00632580" w14:paraId="4DA41E17" w14:textId="77777777">
      <w:pPr>
        <w:rPr>
          <w:b/>
          <w:bCs/>
        </w:rPr>
      </w:pPr>
      <w:r w:rsidRPr="00632580">
        <w:rPr>
          <w:color w:val="000000"/>
        </w:rPr>
        <w:t>(  ) Sim</w:t>
      </w:r>
      <w:r w:rsidRPr="00632580">
        <w:rPr>
          <w:b/>
          <w:bCs/>
          <w:color w:val="000000"/>
        </w:rPr>
        <w:t xml:space="preserve"> </w:t>
      </w:r>
    </w:p>
    <w:p w:rsidRPr="00632580" w:rsidR="00632580" w:rsidP="00632580" w:rsidRDefault="00632580" w14:paraId="2C233F62" w14:textId="77777777">
      <w:pPr>
        <w:rPr>
          <w:b/>
          <w:bCs/>
        </w:rPr>
      </w:pPr>
      <w:r w:rsidRPr="00632580">
        <w:rPr>
          <w:color w:val="000000"/>
        </w:rPr>
        <w:t>(  ) Não</w:t>
      </w:r>
    </w:p>
    <w:p w:rsidRPr="00632580" w:rsidR="00632580" w:rsidP="00632580" w:rsidRDefault="00632580" w14:paraId="5F436313" w14:textId="77777777">
      <w:pPr>
        <w:rPr>
          <w:b/>
          <w:bCs/>
        </w:rPr>
      </w:pPr>
    </w:p>
    <w:p w:rsidRPr="0010772B" w:rsidR="00632580" w:rsidP="0010772B" w:rsidRDefault="6FFEBAEA" w14:paraId="33B7FFA0" w14:textId="0B163B03">
      <w:pPr>
        <w:pStyle w:val="PargrafodaLista"/>
        <w:spacing w:before="120" w:after="120" w:line="240" w:lineRule="auto"/>
        <w:ind w:right="120"/>
        <w:jc w:val="both"/>
        <w:rPr>
          <w:rFonts w:ascii="Aptos" w:hAnsi="Aptos" w:eastAsia="Aptos" w:cs="Aptos"/>
          <w:color w:val="000000" w:themeColor="text1"/>
        </w:rPr>
      </w:pPr>
      <w:r w:rsidRPr="0010772B">
        <w:rPr>
          <w:rFonts w:ascii="Aptos" w:hAnsi="Aptos" w:eastAsia="Aptos" w:cs="Aptos"/>
          <w:b/>
          <w:bCs/>
          <w:color w:val="000000"/>
        </w:rPr>
        <w:t>Gênero:</w:t>
      </w:r>
    </w:p>
    <w:p w:rsidRPr="00632580" w:rsidR="00632580" w:rsidP="53959D47" w:rsidRDefault="6FFEBAEA" w14:paraId="4533F187" w14:textId="43B4AAA4">
      <w:pPr>
        <w:spacing w:before="120" w:after="120" w:line="240" w:lineRule="auto"/>
        <w:ind w:left="120" w:right="120"/>
        <w:jc w:val="both"/>
        <w:rPr>
          <w:rFonts w:ascii="Aptos" w:hAnsi="Aptos" w:eastAsia="Aptos" w:cs="Aptos"/>
          <w:color w:val="000000" w:themeColor="text1"/>
        </w:rPr>
      </w:pPr>
      <w:r w:rsidRPr="53959D47">
        <w:rPr>
          <w:rFonts w:ascii="Aptos" w:hAnsi="Aptos" w:eastAsia="Aptos" w:cs="Aptos"/>
          <w:color w:val="000000"/>
        </w:rPr>
        <w:t>(  ) Mulher cisgênero</w:t>
      </w:r>
    </w:p>
    <w:p w:rsidRPr="00632580" w:rsidR="00632580" w:rsidP="53959D47" w:rsidRDefault="6FFEBAEA" w14:paraId="6A2D3202" w14:textId="73BFC1D4">
      <w:pPr>
        <w:spacing w:before="120" w:after="120" w:line="240" w:lineRule="auto"/>
        <w:ind w:left="120" w:right="120"/>
        <w:jc w:val="both"/>
        <w:rPr>
          <w:rFonts w:ascii="Aptos" w:hAnsi="Aptos" w:eastAsia="Aptos" w:cs="Aptos"/>
          <w:color w:val="000000" w:themeColor="text1"/>
        </w:rPr>
      </w:pPr>
      <w:r w:rsidRPr="53959D47">
        <w:rPr>
          <w:rFonts w:ascii="Aptos" w:hAnsi="Aptos" w:eastAsia="Aptos" w:cs="Aptos"/>
          <w:color w:val="000000"/>
        </w:rPr>
        <w:t>(  ) Homem cisgênero</w:t>
      </w:r>
    </w:p>
    <w:p w:rsidRPr="00632580" w:rsidR="00632580" w:rsidP="53959D47" w:rsidRDefault="6FFEBAEA" w14:paraId="027270D4" w14:textId="7718CF25">
      <w:pPr>
        <w:spacing w:before="120" w:after="120" w:line="240" w:lineRule="auto"/>
        <w:ind w:left="120" w:right="120"/>
        <w:jc w:val="both"/>
        <w:rPr>
          <w:rFonts w:ascii="Aptos" w:hAnsi="Aptos" w:eastAsia="Aptos" w:cs="Aptos"/>
          <w:color w:val="000000" w:themeColor="text1"/>
        </w:rPr>
      </w:pPr>
      <w:r w:rsidRPr="53959D47">
        <w:rPr>
          <w:rFonts w:ascii="Aptos" w:hAnsi="Aptos" w:eastAsia="Aptos" w:cs="Aptos"/>
          <w:color w:val="000000"/>
        </w:rPr>
        <w:t>(  ) Mulher Transgênero</w:t>
      </w:r>
    </w:p>
    <w:p w:rsidRPr="00632580" w:rsidR="00632580" w:rsidP="53959D47" w:rsidRDefault="6FFEBAEA" w14:paraId="3AA93CC6" w14:textId="2A12AA9C">
      <w:pPr>
        <w:spacing w:before="120" w:after="120" w:line="240" w:lineRule="auto"/>
        <w:ind w:left="120" w:right="120"/>
        <w:jc w:val="both"/>
        <w:rPr>
          <w:rFonts w:ascii="Aptos" w:hAnsi="Aptos" w:eastAsia="Aptos" w:cs="Aptos"/>
          <w:color w:val="000000" w:themeColor="text1"/>
        </w:rPr>
      </w:pPr>
      <w:r w:rsidRPr="53959D47">
        <w:rPr>
          <w:rFonts w:ascii="Aptos" w:hAnsi="Aptos" w:eastAsia="Aptos" w:cs="Aptos"/>
          <w:color w:val="000000"/>
        </w:rPr>
        <w:t>(  ) Homem Transgênero</w:t>
      </w:r>
    </w:p>
    <w:p w:rsidRPr="00632580" w:rsidR="00632580" w:rsidP="53959D47" w:rsidRDefault="6FFEBAEA" w14:paraId="1F9FFFA9" w14:textId="5FEEE990">
      <w:pPr>
        <w:spacing w:before="120" w:after="120" w:line="240" w:lineRule="auto"/>
        <w:ind w:left="120" w:right="120"/>
        <w:jc w:val="both"/>
        <w:rPr>
          <w:rFonts w:ascii="Aptos" w:hAnsi="Aptos" w:eastAsia="Aptos" w:cs="Aptos"/>
          <w:color w:val="000000" w:themeColor="text1"/>
        </w:rPr>
      </w:pPr>
      <w:r w:rsidRPr="53959D47">
        <w:rPr>
          <w:rFonts w:ascii="Aptos" w:hAnsi="Aptos" w:eastAsia="Aptos" w:cs="Aptos"/>
          <w:color w:val="000000"/>
        </w:rPr>
        <w:t>(  ) Pessoa Não Binária</w:t>
      </w:r>
    </w:p>
    <w:p w:rsidRPr="00632580" w:rsidR="00632580" w:rsidP="53959D47" w:rsidRDefault="6FFEBAEA" w14:paraId="05DEE775" w14:textId="7BA6698D">
      <w:pPr>
        <w:spacing w:before="120" w:after="120" w:line="240" w:lineRule="auto"/>
        <w:ind w:left="120" w:right="120"/>
        <w:jc w:val="both"/>
        <w:rPr>
          <w:rFonts w:ascii="Aptos" w:hAnsi="Aptos" w:eastAsia="Aptos" w:cs="Aptos"/>
          <w:color w:val="000000" w:themeColor="text1"/>
        </w:rPr>
      </w:pPr>
      <w:r w:rsidRPr="53959D47">
        <w:rPr>
          <w:rFonts w:ascii="Aptos" w:hAnsi="Aptos" w:eastAsia="Aptos" w:cs="Aptos"/>
          <w:color w:val="000000"/>
        </w:rPr>
        <w:t>(  ) Travesti</w:t>
      </w:r>
    </w:p>
    <w:p w:rsidRPr="00632580" w:rsidR="00632580" w:rsidP="53959D47" w:rsidRDefault="6FFEBAEA" w14:paraId="6C06F633" w14:textId="55AED3E3">
      <w:pPr>
        <w:spacing w:before="120" w:after="120" w:line="240" w:lineRule="auto"/>
        <w:ind w:left="120" w:right="120"/>
        <w:jc w:val="both"/>
        <w:rPr>
          <w:rFonts w:ascii="Aptos" w:hAnsi="Aptos" w:eastAsia="Aptos" w:cs="Aptos"/>
          <w:color w:val="000000" w:themeColor="text1"/>
        </w:rPr>
      </w:pPr>
      <w:r w:rsidRPr="53959D47">
        <w:rPr>
          <w:rFonts w:ascii="Aptos" w:hAnsi="Aptos" w:eastAsia="Aptos" w:cs="Aptos"/>
          <w:color w:val="000000"/>
        </w:rPr>
        <w:t>(  ) outro</w:t>
      </w:r>
    </w:p>
    <w:p w:rsidRPr="00632580" w:rsidR="00632580" w:rsidP="53959D47" w:rsidRDefault="00632580" w14:paraId="6BF7372A" w14:textId="4762F8CB">
      <w:pPr>
        <w:rPr>
          <w:color w:val="FFFFFF" w:themeColor="background1"/>
        </w:rPr>
      </w:pPr>
    </w:p>
    <w:p w:rsidRPr="0010772B" w:rsidR="00632580" w:rsidP="0010772B" w:rsidRDefault="00632580" w14:paraId="060C269F" w14:textId="77777777">
      <w:pPr>
        <w:pStyle w:val="PargrafodaLista"/>
        <w:rPr>
          <w:b/>
          <w:bCs/>
        </w:rPr>
      </w:pPr>
      <w:r w:rsidRPr="0010772B">
        <w:rPr>
          <w:b/>
          <w:bCs/>
          <w:color w:val="000000"/>
        </w:rPr>
        <w:t xml:space="preserve">Orientação sexual: </w:t>
      </w:r>
    </w:p>
    <w:p w:rsidRPr="00632580" w:rsidR="00632580" w:rsidP="00632580" w:rsidRDefault="00632580" w14:paraId="1B3245A8" w14:textId="77777777">
      <w:pPr/>
      <w:r w:rsidRPr="00632580">
        <w:rPr>
          <w:color w:val="000000"/>
        </w:rPr>
        <w:t xml:space="preserve">(  ) Lésbica </w:t>
      </w:r>
    </w:p>
    <w:p w:rsidRPr="00632580" w:rsidR="00632580" w:rsidP="00632580" w:rsidRDefault="00632580" w14:paraId="72A6F1BB" w14:textId="77777777">
      <w:pPr/>
      <w:r w:rsidRPr="00632580">
        <w:rPr>
          <w:color w:val="000000"/>
        </w:rPr>
        <w:t xml:space="preserve">(  ) Gay </w:t>
      </w:r>
    </w:p>
    <w:p w:rsidRPr="00632580" w:rsidR="00632580" w:rsidP="00632580" w:rsidRDefault="00632580" w14:paraId="09947984" w14:textId="77777777">
      <w:pPr/>
      <w:r w:rsidRPr="00632580">
        <w:rPr>
          <w:color w:val="000000"/>
        </w:rPr>
        <w:t xml:space="preserve">(  ) Heterossexual </w:t>
      </w:r>
    </w:p>
    <w:p w:rsidRPr="00632580" w:rsidR="00632580" w:rsidP="00632580" w:rsidRDefault="00632580" w14:paraId="200663B1" w14:textId="77777777">
      <w:pPr/>
      <w:r w:rsidRPr="00632580">
        <w:rPr>
          <w:color w:val="000000"/>
        </w:rPr>
        <w:t xml:space="preserve">(  ) Bissexual </w:t>
      </w:r>
    </w:p>
    <w:p w:rsidRPr="00632580" w:rsidR="00632580" w:rsidP="00632580" w:rsidRDefault="00632580" w14:paraId="302B539F" w14:textId="77777777">
      <w:pPr/>
      <w:r w:rsidRPr="00632580">
        <w:rPr>
          <w:color w:val="000000"/>
        </w:rPr>
        <w:t xml:space="preserve">(  ) Outra </w:t>
      </w:r>
    </w:p>
    <w:p w:rsidRPr="00632580" w:rsidR="00632580" w:rsidP="00632580" w:rsidRDefault="00632580" w14:paraId="0933B7D5" w14:textId="77777777">
      <w:pPr/>
      <w:r w:rsidRPr="00632580">
        <w:rPr>
          <w:color w:val="000000"/>
        </w:rPr>
        <w:t>(  ) Prefere não responder</w:t>
      </w:r>
    </w:p>
    <w:p w:rsidRPr="00632580" w:rsidR="00632580" w:rsidP="00632580" w:rsidRDefault="00632580" w14:paraId="20201B48" w14:textId="77777777">
      <w:pPr>
        <w:rPr>
          <w:b/>
          <w:bCs/>
        </w:rPr>
      </w:pPr>
    </w:p>
    <w:p w:rsidRPr="00632580" w:rsidR="00632580" w:rsidP="0010772B" w:rsidRDefault="00632580" w14:paraId="0AC355C7" w14:textId="77777777">
      <w:pPr>
        <w:pStyle w:val="PargrafodaLista"/>
      </w:pPr>
      <w:r w:rsidRPr="0010772B">
        <w:rPr>
          <w:b/>
          <w:bCs/>
          <w:color w:val="000000"/>
        </w:rPr>
        <w:t>Raça, cor ou etnia:</w:t>
      </w:r>
    </w:p>
    <w:p w:rsidRPr="00632580" w:rsidR="00632580" w:rsidP="00632580" w:rsidRDefault="00632580" w14:paraId="02BE64C0" w14:textId="77777777">
      <w:pPr/>
      <w:r w:rsidRPr="00632580">
        <w:rPr>
          <w:color w:val="000000"/>
        </w:rPr>
        <w:t>(  ) Branca</w:t>
      </w:r>
    </w:p>
    <w:p w:rsidRPr="00632580" w:rsidR="00632580" w:rsidP="00632580" w:rsidRDefault="00632580" w14:paraId="5D2BC8BB" w14:textId="77777777">
      <w:pPr/>
      <w:r w:rsidRPr="00632580">
        <w:rPr>
          <w:color w:val="000000"/>
        </w:rPr>
        <w:t>(  ) Preta</w:t>
      </w:r>
    </w:p>
    <w:p w:rsidRPr="00632580" w:rsidR="00632580" w:rsidP="00632580" w:rsidRDefault="00632580" w14:paraId="73C08380" w14:textId="77777777">
      <w:pPr/>
      <w:r w:rsidRPr="00632580">
        <w:rPr>
          <w:color w:val="000000"/>
        </w:rPr>
        <w:t>(  ) Parda</w:t>
      </w:r>
    </w:p>
    <w:p w:rsidRPr="00632580" w:rsidR="00632580" w:rsidP="00632580" w:rsidRDefault="00632580" w14:paraId="3B81C6FA" w14:textId="77777777">
      <w:pPr/>
      <w:r w:rsidRPr="00632580">
        <w:rPr>
          <w:color w:val="000000"/>
        </w:rPr>
        <w:t>(  ) Indígena</w:t>
      </w:r>
    </w:p>
    <w:p w:rsidRPr="00632580" w:rsidR="00632580" w:rsidP="00632580" w:rsidRDefault="00632580" w14:paraId="7CBB39DC" w14:textId="77777777">
      <w:pPr/>
      <w:r w:rsidRPr="00632580">
        <w:rPr>
          <w:color w:val="000000"/>
        </w:rPr>
        <w:t>(  ) Amarela</w:t>
      </w:r>
    </w:p>
    <w:p w:rsidRPr="00632580" w:rsidR="00632580" w:rsidP="00632580" w:rsidRDefault="00632580" w14:paraId="35A7B358" w14:textId="77777777">
      <w:pPr/>
    </w:p>
    <w:p w:rsidRPr="00632580" w:rsidR="00632580" w:rsidP="00632580" w:rsidRDefault="00632580" w14:paraId="7D980BB6" w14:textId="77777777">
      <w:pPr/>
    </w:p>
    <w:p w:rsidRPr="00632580" w:rsidR="00632580" w:rsidP="0010772B" w:rsidRDefault="00632580" w14:paraId="4D062FAA" w14:textId="77777777">
      <w:pPr>
        <w:pStyle w:val="PargrafodaLista"/>
      </w:pPr>
      <w:r w:rsidRPr="0010772B">
        <w:rPr>
          <w:b/>
          <w:bCs/>
          <w:color w:val="000000"/>
        </w:rPr>
        <w:t>Você é uma Pessoa com Deficiência?</w:t>
      </w:r>
    </w:p>
    <w:p w:rsidRPr="00632580" w:rsidR="00632580" w:rsidP="00632580" w:rsidRDefault="00632580" w14:paraId="015F71FD" w14:textId="77777777">
      <w:pPr/>
      <w:r w:rsidRPr="00632580">
        <w:rPr>
          <w:color w:val="000000"/>
        </w:rPr>
        <w:t>(    ) Não</w:t>
      </w:r>
    </w:p>
    <w:p w:rsidRPr="00632580" w:rsidR="00632580" w:rsidP="00632580" w:rsidRDefault="00632580" w14:paraId="45A4B999" w14:textId="77777777">
      <w:pPr/>
      <w:r w:rsidRPr="00632580">
        <w:rPr>
          <w:color w:val="000000"/>
        </w:rPr>
        <w:t xml:space="preserve">(    ) Sim, Auditiva </w:t>
      </w:r>
    </w:p>
    <w:p w:rsidRPr="00632580" w:rsidR="00632580" w:rsidP="00632580" w:rsidRDefault="00632580" w14:paraId="5B70EF62" w14:textId="77777777">
      <w:pPr/>
      <w:r w:rsidRPr="00632580">
        <w:rPr>
          <w:color w:val="000000"/>
        </w:rPr>
        <w:t xml:space="preserve">(    ) Sim, Física-motora </w:t>
      </w:r>
    </w:p>
    <w:p w:rsidRPr="00632580" w:rsidR="00632580" w:rsidP="00632580" w:rsidRDefault="00632580" w14:paraId="169C6EE0" w14:textId="77777777">
      <w:pPr/>
      <w:r w:rsidRPr="00632580">
        <w:rPr>
          <w:color w:val="000000"/>
        </w:rPr>
        <w:t xml:space="preserve">(    ) Sim, Intelectual </w:t>
      </w:r>
    </w:p>
    <w:p w:rsidRPr="00632580" w:rsidR="00632580" w:rsidP="00632580" w:rsidRDefault="00632580" w14:paraId="0A564CE9" w14:textId="77777777">
      <w:pPr/>
      <w:r w:rsidRPr="00632580">
        <w:rPr>
          <w:color w:val="000000"/>
        </w:rPr>
        <w:t xml:space="preserve">(    ) Sim, Visual  </w:t>
      </w:r>
    </w:p>
    <w:p w:rsidRPr="00632580" w:rsidR="00632580" w:rsidP="00632580" w:rsidRDefault="00632580" w14:paraId="2BD14FB4" w14:textId="77777777">
      <w:pPr/>
      <w:r w:rsidRPr="00632580">
        <w:rPr>
          <w:color w:val="000000"/>
        </w:rPr>
        <w:t xml:space="preserve">(    ) Sim, Múltipla </w:t>
      </w:r>
    </w:p>
    <w:p w:rsidRPr="00632580" w:rsidR="00632580" w:rsidP="00632580" w:rsidRDefault="00632580" w14:paraId="17EB63B1" w14:textId="77777777">
      <w:pPr/>
      <w:r w:rsidRPr="00632580">
        <w:rPr>
          <w:color w:val="000000"/>
        </w:rPr>
        <w:t xml:space="preserve">(    ) Sim, Transtorno do Espectro Autista </w:t>
      </w:r>
    </w:p>
    <w:p w:rsidRPr="00632580" w:rsidR="00632580" w:rsidP="00632580" w:rsidRDefault="00632580" w14:paraId="3C5C32BA" w14:textId="77777777">
      <w:pPr/>
      <w:r w:rsidRPr="00632580">
        <w:rPr>
          <w:color w:val="000000"/>
        </w:rPr>
        <w:t>(    ) Sim, Outra (indicar qual)</w:t>
      </w:r>
    </w:p>
    <w:p w:rsidRPr="00632580" w:rsidR="00632580" w:rsidP="00632580" w:rsidRDefault="00632580" w14:paraId="3812D09A" w14:textId="77777777">
      <w:pPr>
        <w:rPr>
          <w:b/>
          <w:bCs/>
        </w:rPr>
      </w:pPr>
    </w:p>
    <w:p w:rsidRPr="00632580" w:rsidR="00632580" w:rsidP="0010772B" w:rsidRDefault="00632580" w14:paraId="44D98547" w14:textId="77777777">
      <w:pPr>
        <w:pStyle w:val="PargrafodaLista"/>
      </w:pPr>
      <w:r w:rsidRPr="0010772B">
        <w:rPr>
          <w:b/>
          <w:bCs/>
          <w:color w:val="000000"/>
        </w:rPr>
        <w:t>Qual o seu grau de escolaridade?</w:t>
      </w:r>
    </w:p>
    <w:p w:rsidRPr="00632580" w:rsidR="00632580" w:rsidP="00632580" w:rsidRDefault="00632580" w14:paraId="67DACCC2" w14:textId="77777777">
      <w:pPr/>
      <w:r w:rsidRPr="00632580">
        <w:rPr>
          <w:color w:val="000000"/>
        </w:rPr>
        <w:t>(  ) Não tenho Educação Formal</w:t>
      </w:r>
    </w:p>
    <w:p w:rsidRPr="00632580" w:rsidR="00632580" w:rsidP="00632580" w:rsidRDefault="00632580" w14:paraId="4FEE11C2" w14:textId="77777777">
      <w:pPr/>
      <w:r w:rsidRPr="00632580">
        <w:rPr>
          <w:color w:val="000000"/>
        </w:rPr>
        <w:t>(  ) Ensino Fundamental Incompleto</w:t>
      </w:r>
    </w:p>
    <w:p w:rsidRPr="00632580" w:rsidR="00632580" w:rsidP="00632580" w:rsidRDefault="00632580" w14:paraId="7B2C0CCD" w14:textId="77777777">
      <w:pPr/>
      <w:r w:rsidRPr="00632580">
        <w:rPr>
          <w:color w:val="000000"/>
        </w:rPr>
        <w:t>(  ) Ensino Fundamental Completo</w:t>
      </w:r>
    </w:p>
    <w:p w:rsidRPr="00632580" w:rsidR="00632580" w:rsidP="00632580" w:rsidRDefault="00632580" w14:paraId="63F3FFB1" w14:textId="77777777">
      <w:pPr/>
      <w:r w:rsidRPr="00632580">
        <w:rPr>
          <w:color w:val="000000"/>
        </w:rPr>
        <w:t>(  ) Ensino Médio Incompleto</w:t>
      </w:r>
    </w:p>
    <w:p w:rsidRPr="00632580" w:rsidR="00632580" w:rsidP="00632580" w:rsidRDefault="00632580" w14:paraId="22A526CF" w14:textId="77777777">
      <w:pPr/>
      <w:r w:rsidRPr="00632580">
        <w:rPr>
          <w:color w:val="000000"/>
        </w:rPr>
        <w:t>(  ) Ensino Médio Completo</w:t>
      </w:r>
    </w:p>
    <w:p w:rsidRPr="00632580" w:rsidR="00632580" w:rsidP="00632580" w:rsidRDefault="00632580" w14:paraId="34CE9031" w14:textId="77777777">
      <w:pPr/>
      <w:r w:rsidRPr="00632580">
        <w:rPr>
          <w:color w:val="000000"/>
        </w:rPr>
        <w:t>(  ) Curso Técnico Completo</w:t>
      </w:r>
    </w:p>
    <w:p w:rsidRPr="00632580" w:rsidR="00632580" w:rsidP="00632580" w:rsidRDefault="00632580" w14:paraId="737E7C18" w14:textId="77777777">
      <w:pPr/>
      <w:r w:rsidRPr="00632580">
        <w:rPr>
          <w:color w:val="000000"/>
        </w:rPr>
        <w:t>(  ) Ensino Superior Incompleto</w:t>
      </w:r>
    </w:p>
    <w:p w:rsidRPr="00632580" w:rsidR="00632580" w:rsidP="00632580" w:rsidRDefault="00632580" w14:paraId="566B8BD2" w14:textId="77777777">
      <w:pPr/>
      <w:r w:rsidRPr="00632580">
        <w:rPr>
          <w:color w:val="000000"/>
        </w:rPr>
        <w:t>(  ) Ensino Superior Completo</w:t>
      </w:r>
    </w:p>
    <w:p w:rsidRPr="00632580" w:rsidR="00632580" w:rsidP="00632580" w:rsidRDefault="00632580" w14:paraId="76DFCEBA" w14:textId="77777777">
      <w:pPr/>
      <w:r w:rsidRPr="00632580">
        <w:rPr>
          <w:color w:val="000000"/>
        </w:rPr>
        <w:t>(  ) Pós Graduação Completo</w:t>
      </w:r>
    </w:p>
    <w:p w:rsidRPr="00632580" w:rsidR="00632580" w:rsidP="00632580" w:rsidRDefault="00632580" w14:paraId="030AB4CD" w14:textId="77777777">
      <w:pPr>
        <w:rPr>
          <w:b/>
          <w:bCs/>
        </w:rPr>
      </w:pPr>
      <w:r w:rsidRPr="00632580">
        <w:rPr>
          <w:color w:val="000000"/>
        </w:rPr>
        <w:t>(  ) Pós-Graduação Incompleto</w:t>
      </w:r>
    </w:p>
    <w:p w:rsidRPr="00632580" w:rsidR="00632580" w:rsidP="00632580" w:rsidRDefault="00632580" w14:paraId="4CC6E06F" w14:textId="77777777">
      <w:pPr>
        <w:rPr>
          <w:b/>
          <w:bCs/>
        </w:rPr>
      </w:pPr>
    </w:p>
    <w:p w:rsidRPr="00632580" w:rsidR="00632580" w:rsidP="0010772B" w:rsidRDefault="00632580" w14:paraId="049CD281" w14:textId="77777777">
      <w:pPr>
        <w:pStyle w:val="PargrafodaLista"/>
      </w:pPr>
      <w:r w:rsidRPr="0010772B">
        <w:rPr>
          <w:b/>
          <w:bCs/>
          <w:color w:val="000000"/>
        </w:rPr>
        <w:t>Qual a sua renda mensal fixa individual (média mensal bruta aproximada) nos últimos 3 meses?</w:t>
      </w:r>
    </w:p>
    <w:p w:rsidRPr="00632580" w:rsidR="00632580" w:rsidP="00632580" w:rsidRDefault="00632580" w14:paraId="0F44509E" w14:textId="77777777">
      <w:pPr/>
      <w:r>
        <w:rPr>
          <w:b w:val="0"/>
          <w:color w:val="000000"/>
        </w:rPr>
        <w:t>(Calcule fazendo uma média das suas remunerações nos últimos 3 meses. Em 2026, o salário mínimo nacional é de R$ 1.621,00.)</w:t>
      </w:r>
    </w:p>
    <w:p w:rsidRPr="00632580" w:rsidR="00632580" w:rsidP="00632580" w:rsidRDefault="16753569" w14:paraId="60AFCB18" w14:textId="4D8059C0">
      <w:pPr/>
      <w:r>
        <w:rPr>
          <w:color w:val="000000"/>
        </w:rPr>
        <w:t xml:space="preserve">(  ) Nenhuma renda </w:t>
      </w:r>
    </w:p>
    <w:p w:rsidRPr="00632580" w:rsidR="00632580" w:rsidP="53959D47" w:rsidRDefault="16753569" w14:paraId="2898E1E6" w14:textId="13E3155E">
      <w:pPr/>
      <w:r>
        <w:rPr>
          <w:color w:val="000000"/>
        </w:rPr>
        <w:t xml:space="preserve">(  ) De 1,00 a 500,00 </w:t>
      </w:r>
    </w:p>
    <w:p w:rsidRPr="00632580" w:rsidR="00632580" w:rsidP="53959D47" w:rsidRDefault="16753569" w14:paraId="2B296227" w14:textId="3E54B17A">
      <w:pPr/>
      <w:r>
        <w:rPr>
          <w:color w:val="000000"/>
        </w:rPr>
        <w:lastRenderedPageBreak/>
        <w:t xml:space="preserve">(  ) De 501,00 a 1.000,00 </w:t>
      </w:r>
    </w:p>
    <w:p w:rsidRPr="00632580" w:rsidR="00632580" w:rsidP="53959D47" w:rsidRDefault="16753569" w14:paraId="20D963DA" w14:textId="7B1DCA8E">
      <w:pPr/>
      <w:r>
        <w:rPr>
          <w:color w:val="000000"/>
        </w:rPr>
        <w:t xml:space="preserve">(  ) De 1.001,00 a 2.000,00 </w:t>
      </w:r>
    </w:p>
    <w:p w:rsidRPr="00632580" w:rsidR="00632580" w:rsidP="53959D47" w:rsidRDefault="16753569" w14:paraId="3E77DAB0" w14:textId="328A10F1">
      <w:pPr/>
      <w:r>
        <w:rPr>
          <w:color w:val="000000"/>
        </w:rPr>
        <w:t xml:space="preserve">(  ) De 2.001,00 a 3.000,00 </w:t>
      </w:r>
    </w:p>
    <w:p w:rsidRPr="00632580" w:rsidR="00632580" w:rsidP="53959D47" w:rsidRDefault="16753569" w14:paraId="4FFB5EE7" w14:textId="5401F5F9">
      <w:pPr/>
      <w:r>
        <w:rPr>
          <w:color w:val="000000"/>
        </w:rPr>
        <w:t xml:space="preserve">(  ) De 3.001,00 a 5.000,00 </w:t>
      </w:r>
    </w:p>
    <w:p w:rsidRPr="00632580" w:rsidR="00632580" w:rsidP="53959D47" w:rsidRDefault="16753569" w14:paraId="56082C1C" w14:textId="2950C29E">
      <w:pPr/>
      <w:r>
        <w:rPr>
          <w:color w:val="000000"/>
        </w:rPr>
        <w:t xml:space="preserve">(  ) De 5.001,00 a 10.000,00 </w:t>
      </w:r>
    </w:p>
    <w:p w:rsidRPr="00632580" w:rsidR="00632580" w:rsidP="53959D47" w:rsidRDefault="16753569" w14:paraId="020A533C" w14:textId="54E1C832">
      <w:pPr/>
      <w:r>
        <w:rPr>
          <w:color w:val="000000"/>
        </w:rPr>
        <w:t xml:space="preserve">(  ) De 10.001,00 a 20.000,00 </w:t>
      </w:r>
    </w:p>
    <w:p w:rsidRPr="00632580" w:rsidR="00632580" w:rsidP="53959D47" w:rsidRDefault="16753569" w14:paraId="4ED9608A" w14:textId="26223240">
      <w:pPr/>
      <w:r>
        <w:rPr>
          <w:color w:val="000000"/>
        </w:rPr>
        <w:t xml:space="preserve">(  ) De 20.001,00 a 100.000,00 </w:t>
      </w:r>
    </w:p>
    <w:p w:rsidRPr="00632580" w:rsidR="00632580" w:rsidP="53959D47" w:rsidRDefault="16753569" w14:paraId="0F578E84" w14:textId="2661CAA3">
      <w:pPr/>
      <w:r>
        <w:rPr>
          <w:color w:val="000000"/>
        </w:rPr>
        <w:t>(  ) Acima de 100.000,00</w:t>
      </w:r>
    </w:p>
    <w:p w:rsidRPr="00632580" w:rsidR="00632580" w:rsidP="00632580" w:rsidRDefault="00632580" w14:paraId="2D032729" w14:textId="77777777">
      <w:pPr/>
      <w:r w:rsidRPr="00632580">
        <w:rPr>
          <w:color w:val="000000"/>
        </w:rPr>
        <w:t> </w:t>
      </w:r>
    </w:p>
    <w:p w:rsidRPr="0010772B" w:rsidR="00632580" w:rsidP="0010772B" w:rsidRDefault="00632580" w14:paraId="6D021520" w14:textId="77777777">
      <w:pPr>
        <w:pStyle w:val="PargrafodaLista"/>
        <w:rPr>
          <w:b/>
          <w:bCs/>
        </w:rPr>
      </w:pPr>
      <w:r w:rsidRPr="0010772B">
        <w:rPr>
          <w:b/>
          <w:bCs/>
          <w:color w:val="000000"/>
        </w:rPr>
        <w:t xml:space="preserve">Possui quantos anos de experiência na área cultural? </w:t>
      </w:r>
    </w:p>
    <w:p w:rsidRPr="00632580" w:rsidR="00632580" w:rsidP="00632580" w:rsidRDefault="00632580" w14:paraId="03F1668A" w14:textId="77777777">
      <w:pPr/>
      <w:r w:rsidRPr="00632580">
        <w:rPr>
          <w:color w:val="000000"/>
        </w:rPr>
        <w:t xml:space="preserve">[Campo número inteiro]  </w:t>
      </w:r>
    </w:p>
    <w:p w:rsidRPr="00632580" w:rsidR="00632580" w:rsidP="00632580" w:rsidRDefault="00632580" w14:paraId="5EF75DA0" w14:textId="77777777">
      <w:pPr/>
      <w:r w:rsidRPr="00632580">
        <w:rPr>
          <w:color w:val="000000"/>
        </w:rPr>
        <w:t xml:space="preserve"> </w:t>
      </w:r>
    </w:p>
    <w:p w:rsidRPr="0010772B" w:rsidR="00632580" w:rsidP="0010772B" w:rsidRDefault="00632580" w14:paraId="52CFA462" w14:textId="77777777">
      <w:pPr>
        <w:pStyle w:val="PargrafodaLista"/>
        <w:rPr>
          <w:b/>
          <w:bCs/>
        </w:rPr>
      </w:pPr>
      <w:r w:rsidRPr="0010772B">
        <w:rPr>
          <w:b/>
          <w:bCs/>
          <w:color w:val="000000"/>
        </w:rPr>
        <w:t xml:space="preserve">Acessou recursos públicos de fomento à cultura nos últimos 5 (cinco) anos? </w:t>
      </w:r>
    </w:p>
    <w:p w:rsidRPr="00632580" w:rsidR="00632580" w:rsidP="00632580" w:rsidRDefault="00632580" w14:paraId="02E2149A" w14:textId="77777777">
      <w:pPr/>
      <w:r w:rsidRPr="00632580">
        <w:rPr>
          <w:color w:val="000000"/>
        </w:rPr>
        <w:t xml:space="preserve">(  ) Sim </w:t>
      </w:r>
    </w:p>
    <w:p w:rsidRPr="00632580" w:rsidR="00632580" w:rsidP="00632580" w:rsidRDefault="00632580" w14:paraId="363D18FC" w14:textId="77777777">
      <w:pPr/>
      <w:r w:rsidRPr="00632580">
        <w:rPr>
          <w:color w:val="000000"/>
        </w:rPr>
        <w:t xml:space="preserve">(  ) Não </w:t>
      </w:r>
    </w:p>
    <w:p w:rsidRPr="00632580" w:rsidR="00632580" w:rsidP="00632580" w:rsidRDefault="00632580" w14:paraId="60F44880" w14:textId="77777777">
      <w:pPr/>
      <w:r w:rsidRPr="00632580">
        <w:rPr>
          <w:color w:val="000000"/>
        </w:rPr>
        <w:t>(  ) Não sei</w:t>
      </w:r>
    </w:p>
    <w:p w:rsidRPr="00632580" w:rsidR="00632580" w:rsidP="00632580" w:rsidRDefault="00632580" w14:paraId="168E35E3" w14:textId="77777777">
      <w:pPr>
        <w:rPr>
          <w:b/>
          <w:bCs/>
        </w:rPr>
      </w:pPr>
    </w:p>
    <w:p w:rsidRPr="00632580" w:rsidR="00632580" w:rsidP="00632580" w:rsidRDefault="00632580" w14:paraId="68B601B4" w14:textId="77777777">
      <w:pPr>
        <w:rPr>
          <w:b/>
          <w:bCs/>
        </w:rPr>
      </w:pPr>
      <w:r w:rsidRPr="00632580">
        <w:rPr>
          <w:b/>
          <w:bCs/>
          <w:color w:val="000000"/>
        </w:rPr>
        <w:t xml:space="preserve">II – ESPAÇO/INICIATIVA REPRESENTADO(A) POR PESSOA JURÍDICA OU COLETIVO SEM CONSTITUIÇÃO JURÍDICA </w:t>
      </w:r>
    </w:p>
    <w:p w:rsidRPr="00632580" w:rsidR="00632580" w:rsidP="00632580" w:rsidRDefault="00632580" w14:paraId="296C5818" w14:textId="77777777">
      <w:pPr>
        <w:rPr>
          <w:b/>
          <w:bCs/>
        </w:rPr>
      </w:pPr>
    </w:p>
    <w:p w:rsidRPr="00632580" w:rsidR="00632580" w:rsidP="00632580" w:rsidRDefault="00632580" w14:paraId="3C7C544E" w14:textId="77777777">
      <w:pPr>
        <w:rPr>
          <w:b/>
          <w:bCs/>
        </w:rPr>
      </w:pPr>
      <w:r w:rsidRPr="00632580">
        <w:rPr>
          <w:b/>
          <w:bCs/>
          <w:color w:val="000000"/>
        </w:rPr>
        <w:t xml:space="preserve">Tipo de agente cultural coletivo </w:t>
      </w:r>
    </w:p>
    <w:p w:rsidRPr="00632580" w:rsidR="00632580" w:rsidP="00632580" w:rsidRDefault="00632580" w14:paraId="08BB0809" w14:textId="77777777">
      <w:pPr/>
      <w:r w:rsidRPr="00632580">
        <w:rPr>
          <w:color w:val="000000"/>
        </w:rPr>
        <w:t xml:space="preserve">(  ) Pessoa Jurídica com fins lucrativos (empresas) </w:t>
      </w:r>
    </w:p>
    <w:p w:rsidRPr="00632580" w:rsidR="00632580" w:rsidP="00632580" w:rsidRDefault="00632580" w14:paraId="0A2FF0A1" w14:textId="77777777">
      <w:pPr/>
      <w:r w:rsidRPr="00632580">
        <w:rPr>
          <w:color w:val="000000"/>
        </w:rPr>
        <w:t xml:space="preserve">(  ) Pessoa Jurídica sem fins lucrativos (OSCs) </w:t>
      </w:r>
    </w:p>
    <w:p w:rsidRPr="00632580" w:rsidR="00632580" w:rsidP="00632580" w:rsidRDefault="00632580" w14:paraId="6C2EFC2B" w14:textId="77777777">
      <w:pPr/>
      <w:r w:rsidRPr="00632580">
        <w:rPr>
          <w:color w:val="000000"/>
        </w:rPr>
        <w:t xml:space="preserve">(  ) Coletivo sem constituição jurídica </w:t>
      </w:r>
    </w:p>
    <w:p w:rsidRPr="00632580" w:rsidR="00632580" w:rsidP="00632580" w:rsidRDefault="00632580" w14:paraId="618CF9DA" w14:textId="77777777">
      <w:pPr>
        <w:rPr>
          <w:b/>
          <w:bCs/>
        </w:rPr>
      </w:pPr>
    </w:p>
    <w:p w:rsidRPr="00632580" w:rsidR="00632580" w:rsidP="00632580" w:rsidRDefault="00632580" w14:paraId="785A0053" w14:textId="77777777">
      <w:pPr>
        <w:rPr>
          <w:b/>
          <w:bCs/>
        </w:rPr>
      </w:pPr>
      <w:r w:rsidRPr="00632580">
        <w:rPr>
          <w:b/>
          <w:bCs/>
          <w:color w:val="000000"/>
        </w:rPr>
        <w:t>DADOS DA ORGANIZAÇÃO</w:t>
      </w:r>
      <w:r w:rsidRPr="00632580">
        <w:rPr>
          <w:rFonts w:ascii="Arial" w:hAnsi="Arial" w:cs="Arial"/>
          <w:b/>
          <w:bCs/>
          <w:color w:val="000000"/>
        </w:rPr>
        <w:t> </w:t>
      </w:r>
      <w:r w:rsidRPr="00632580">
        <w:rPr>
          <w:b/>
          <w:bCs/>
          <w:color w:val="000000"/>
        </w:rPr>
        <w:t>COM CNPJ</w:t>
      </w:r>
      <w:r w:rsidRPr="00632580">
        <w:rPr>
          <w:rFonts w:ascii="Arial" w:hAnsi="Arial" w:cs="Arial"/>
          <w:b/>
          <w:bCs/>
          <w:color w:val="000000"/>
        </w:rPr>
        <w:t> </w:t>
      </w:r>
      <w:r w:rsidRPr="00632580">
        <w:rPr>
          <w:b/>
          <w:bCs/>
          <w:color w:val="000000"/>
        </w:rPr>
        <w:t xml:space="preserve"> </w:t>
      </w:r>
    </w:p>
    <w:p w:rsidRPr="00632580" w:rsidR="00632580" w:rsidP="00632580" w:rsidRDefault="00632580" w14:paraId="2FCB7214" w14:textId="77777777">
      <w:pPr/>
      <w:r w:rsidRPr="00632580">
        <w:rPr>
          <w:color w:val="000000"/>
        </w:rPr>
        <w:t xml:space="preserve">Razão Social: </w:t>
      </w:r>
    </w:p>
    <w:p w:rsidRPr="00632580" w:rsidR="00632580" w:rsidP="00632580" w:rsidRDefault="00632580" w14:paraId="2AE441E8" w14:textId="77777777">
      <w:pPr/>
      <w:r w:rsidRPr="00632580">
        <w:rPr>
          <w:color w:val="000000"/>
        </w:rPr>
        <w:t xml:space="preserve">Nome fantasia: </w:t>
      </w:r>
    </w:p>
    <w:p w:rsidRPr="00632580" w:rsidR="00632580" w:rsidP="00632580" w:rsidRDefault="00632580" w14:paraId="11C1368E" w14:textId="77777777">
      <w:pPr/>
      <w:r w:rsidRPr="00632580">
        <w:rPr>
          <w:color w:val="000000"/>
        </w:rPr>
        <w:lastRenderedPageBreak/>
        <w:t xml:space="preserve">CNPJ: </w:t>
      </w:r>
    </w:p>
    <w:p w:rsidRPr="00632580" w:rsidR="00632580" w:rsidP="00632580" w:rsidRDefault="00632580" w14:paraId="3C568DD3" w14:textId="77777777">
      <w:pPr/>
      <w:r w:rsidRPr="00632580">
        <w:rPr>
          <w:color w:val="000000"/>
        </w:rPr>
        <w:t xml:space="preserve">Data de fundação: </w:t>
      </w:r>
    </w:p>
    <w:p w:rsidRPr="00632580" w:rsidR="00632580" w:rsidP="00632580" w:rsidRDefault="00632580" w14:paraId="5F8B9FE2" w14:textId="77777777">
      <w:pPr/>
    </w:p>
    <w:p w:rsidRPr="00632580" w:rsidR="00632580" w:rsidP="00632580" w:rsidRDefault="00632580" w14:paraId="0A817ED7" w14:textId="77777777">
      <w:pPr>
        <w:rPr>
          <w:b/>
          <w:bCs/>
        </w:rPr>
      </w:pPr>
      <w:r w:rsidRPr="00632580">
        <w:rPr>
          <w:b/>
          <w:bCs/>
          <w:color w:val="000000"/>
        </w:rPr>
        <w:t>DADOS DO COLETIVO SEM CONSTIUIÇÃO JURÍDICA (SEM CNPJ)</w:t>
      </w:r>
    </w:p>
    <w:p w:rsidRPr="00632580" w:rsidR="00632580" w:rsidP="00632580" w:rsidRDefault="00632580" w14:paraId="24EBBA80" w14:textId="77777777">
      <w:pPr/>
      <w:r w:rsidRPr="00632580">
        <w:rPr>
          <w:color w:val="000000"/>
        </w:rPr>
        <w:t xml:space="preserve">Nome do grupo ou coletivo </w:t>
      </w:r>
    </w:p>
    <w:p w:rsidRPr="00632580" w:rsidR="00632580" w:rsidP="00632580" w:rsidRDefault="00632580" w14:paraId="025E836A" w14:textId="77777777">
      <w:pPr/>
      <w:r w:rsidRPr="00632580">
        <w:rPr>
          <w:color w:val="000000"/>
        </w:rPr>
        <w:t xml:space="preserve">Quantas pessoas fazem parte do coletivo </w:t>
      </w:r>
    </w:p>
    <w:p w:rsidRPr="00632580" w:rsidR="00632580" w:rsidP="00632580" w:rsidRDefault="00632580" w14:paraId="7EE434D9" w14:textId="77777777">
      <w:pPr/>
      <w:r w:rsidRPr="00632580">
        <w:rPr>
          <w:color w:val="000000"/>
        </w:rPr>
        <w:t>Nome do representante legal:</w:t>
      </w:r>
      <w:r w:rsidRPr="00632580">
        <w:rPr>
          <w:rFonts w:ascii="Arial" w:hAnsi="Arial" w:cs="Arial"/>
          <w:color w:val="000000"/>
        </w:rPr>
        <w:t> </w:t>
      </w:r>
      <w:r w:rsidRPr="00632580">
        <w:rPr>
          <w:color w:val="000000"/>
        </w:rPr>
        <w:t xml:space="preserve"> </w:t>
      </w:r>
    </w:p>
    <w:p w:rsidRPr="00632580" w:rsidR="00632580" w:rsidP="00632580" w:rsidRDefault="00632580" w14:paraId="13CC63A5" w14:textId="77777777">
      <w:pPr/>
      <w:r w:rsidRPr="00632580">
        <w:rPr>
          <w:color w:val="000000"/>
        </w:rPr>
        <w:t>CPF do representante legal:</w:t>
      </w:r>
      <w:r w:rsidRPr="00632580">
        <w:rPr>
          <w:rFonts w:ascii="Arial" w:hAnsi="Arial" w:cs="Arial"/>
          <w:color w:val="000000"/>
        </w:rPr>
        <w:t> </w:t>
      </w:r>
      <w:r w:rsidRPr="00632580">
        <w:rPr>
          <w:color w:val="000000"/>
        </w:rPr>
        <w:t xml:space="preserve"> </w:t>
      </w:r>
    </w:p>
    <w:p w:rsidRPr="00632580" w:rsidR="00632580" w:rsidP="00632580" w:rsidRDefault="00632580" w14:paraId="23177042" w14:textId="77777777">
      <w:pPr/>
      <w:r w:rsidRPr="00632580">
        <w:rPr>
          <w:color w:val="000000"/>
        </w:rPr>
        <w:t>E-mail de contato:</w:t>
      </w:r>
      <w:r w:rsidRPr="00632580">
        <w:rPr>
          <w:rFonts w:ascii="Arial" w:hAnsi="Arial" w:cs="Arial"/>
          <w:color w:val="000000"/>
        </w:rPr>
        <w:t> </w:t>
      </w:r>
      <w:r w:rsidRPr="00632580">
        <w:rPr>
          <w:color w:val="000000"/>
        </w:rPr>
        <w:t xml:space="preserve"> </w:t>
      </w:r>
    </w:p>
    <w:p w:rsidRPr="00632580" w:rsidR="00632580" w:rsidP="00632580" w:rsidRDefault="00632580" w14:paraId="553A5A1C" w14:textId="77777777">
      <w:pPr/>
      <w:r w:rsidRPr="00632580">
        <w:rPr>
          <w:color w:val="000000"/>
        </w:rPr>
        <w:t>Telefone de contato:</w:t>
      </w:r>
      <w:r w:rsidRPr="00632580">
        <w:rPr>
          <w:rFonts w:ascii="Arial" w:hAnsi="Arial" w:cs="Arial"/>
          <w:color w:val="000000"/>
        </w:rPr>
        <w:t> </w:t>
      </w:r>
      <w:r w:rsidRPr="00632580">
        <w:rPr>
          <w:color w:val="000000"/>
        </w:rPr>
        <w:t xml:space="preserve"> </w:t>
      </w:r>
    </w:p>
    <w:p w:rsidRPr="00632580" w:rsidR="00632580" w:rsidP="00632580" w:rsidRDefault="00632580" w14:paraId="3A9FBE9C" w14:textId="77777777">
      <w:pPr/>
      <w:r w:rsidRPr="00632580">
        <w:rPr>
          <w:color w:val="000000"/>
        </w:rPr>
        <w:t>Endereço completo (da sede):</w:t>
      </w:r>
      <w:r w:rsidRPr="00632580">
        <w:rPr>
          <w:rFonts w:ascii="Arial" w:hAnsi="Arial" w:cs="Arial"/>
          <w:color w:val="000000"/>
        </w:rPr>
        <w:t> </w:t>
      </w:r>
      <w:r w:rsidRPr="00632580">
        <w:rPr>
          <w:color w:val="000000"/>
        </w:rPr>
        <w:t xml:space="preserve"> </w:t>
      </w:r>
    </w:p>
    <w:p w:rsidRPr="00632580" w:rsidR="00632580" w:rsidP="00632580" w:rsidRDefault="00632580" w14:paraId="1D6049BB" w14:textId="77777777">
      <w:pPr/>
      <w:r w:rsidRPr="00632580">
        <w:rPr>
          <w:color w:val="000000"/>
        </w:rPr>
        <w:t>Cidade:</w:t>
      </w:r>
      <w:r w:rsidRPr="00632580">
        <w:rPr>
          <w:rFonts w:ascii="Arial" w:hAnsi="Arial" w:cs="Arial"/>
          <w:color w:val="000000"/>
        </w:rPr>
        <w:t> </w:t>
      </w:r>
      <w:r w:rsidRPr="00632580">
        <w:rPr>
          <w:color w:val="000000"/>
        </w:rPr>
        <w:t xml:space="preserve"> </w:t>
      </w:r>
    </w:p>
    <w:p w:rsidRPr="00632580" w:rsidR="00632580" w:rsidP="00632580" w:rsidRDefault="00632580" w14:paraId="11F9435C" w14:textId="77777777">
      <w:pPr/>
      <w:r w:rsidRPr="00632580">
        <w:rPr>
          <w:color w:val="000000"/>
        </w:rPr>
        <w:t>Estado:</w:t>
      </w:r>
      <w:r w:rsidRPr="00632580">
        <w:rPr>
          <w:rFonts w:ascii="Arial" w:hAnsi="Arial" w:cs="Arial"/>
          <w:color w:val="000000"/>
        </w:rPr>
        <w:t> </w:t>
      </w:r>
      <w:r w:rsidRPr="00632580">
        <w:rPr>
          <w:color w:val="000000"/>
        </w:rPr>
        <w:t xml:space="preserve"> </w:t>
      </w:r>
    </w:p>
    <w:p w:rsidRPr="00632580" w:rsidR="00632580" w:rsidP="00632580" w:rsidRDefault="00632580" w14:paraId="2299CB48" w14:textId="77777777">
      <w:pPr/>
      <w:r w:rsidRPr="00632580">
        <w:rPr>
          <w:color w:val="000000"/>
        </w:rPr>
        <w:t xml:space="preserve">CEP: </w:t>
      </w:r>
      <w:r w:rsidRPr="00632580">
        <w:rPr>
          <w:rFonts w:ascii="Arial" w:hAnsi="Arial" w:cs="Arial"/>
          <w:color w:val="000000"/>
        </w:rPr>
        <w:t>  </w:t>
      </w:r>
      <w:r w:rsidRPr="00632580">
        <w:rPr>
          <w:color w:val="000000"/>
        </w:rPr>
        <w:t xml:space="preserve"> </w:t>
      </w:r>
    </w:p>
    <w:p w:rsidRPr="00632580" w:rsidR="00632580" w:rsidP="00632580" w:rsidRDefault="00632580" w14:paraId="01185F1A" w14:textId="77777777">
      <w:pPr/>
      <w:r w:rsidRPr="00632580">
        <w:rPr>
          <w:color w:val="000000"/>
        </w:rPr>
        <w:t xml:space="preserve">Possui quantos anos de experiência na área cultural? </w:t>
      </w:r>
    </w:p>
    <w:p w:rsidRPr="00632580" w:rsidR="00632580" w:rsidP="00632580" w:rsidRDefault="00632580" w14:paraId="1F052909" w14:textId="77777777">
      <w:pPr/>
    </w:p>
    <w:p w:rsidRPr="00632580" w:rsidR="00632580" w:rsidP="00632580" w:rsidRDefault="00632580" w14:paraId="240407C7" w14:textId="77777777">
      <w:pPr>
        <w:rPr>
          <w:b/>
          <w:bCs/>
        </w:rPr>
      </w:pPr>
      <w:r w:rsidRPr="00632580">
        <w:rPr>
          <w:b/>
          <w:bCs/>
          <w:color w:val="000000"/>
        </w:rPr>
        <w:t xml:space="preserve">Acessou recursos públicos de fomento à cultura nos últimos 5 (cinco) anos? </w:t>
      </w:r>
    </w:p>
    <w:p w:rsidRPr="00632580" w:rsidR="00632580" w:rsidP="00632580" w:rsidRDefault="00632580" w14:paraId="49AB238A" w14:textId="77777777">
      <w:pPr/>
    </w:p>
    <w:p w:rsidRPr="00632580" w:rsidR="00632580" w:rsidP="00632580" w:rsidRDefault="00632580" w14:paraId="457F36D8" w14:textId="77777777">
      <w:pPr/>
      <w:r w:rsidRPr="00632580">
        <w:rPr>
          <w:color w:val="000000"/>
        </w:rPr>
        <w:t>(</w:t>
      </w:r>
      <w:r w:rsidRPr="00632580">
        <w:rPr>
          <w:rFonts w:ascii="Arial" w:hAnsi="Arial" w:cs="Arial"/>
          <w:color w:val="000000"/>
        </w:rPr>
        <w:t> </w:t>
      </w:r>
      <w:r w:rsidRPr="00632580">
        <w:rPr>
          <w:color w:val="000000"/>
        </w:rPr>
        <w:t xml:space="preserve"> ) Sim </w:t>
      </w:r>
    </w:p>
    <w:p w:rsidRPr="00632580" w:rsidR="00632580" w:rsidP="00632580" w:rsidRDefault="00632580" w14:paraId="3C67C633" w14:textId="77777777">
      <w:pPr/>
      <w:r w:rsidRPr="00632580">
        <w:rPr>
          <w:color w:val="000000"/>
        </w:rPr>
        <w:t>(</w:t>
      </w:r>
      <w:r w:rsidRPr="00632580">
        <w:rPr>
          <w:rFonts w:ascii="Arial" w:hAnsi="Arial" w:cs="Arial"/>
          <w:color w:val="000000"/>
        </w:rPr>
        <w:t> </w:t>
      </w:r>
      <w:r w:rsidRPr="00632580">
        <w:rPr>
          <w:color w:val="000000"/>
        </w:rPr>
        <w:t xml:space="preserve"> ) N</w:t>
      </w:r>
      <w:r w:rsidRPr="00632580">
        <w:rPr>
          <w:rFonts w:ascii="Aptos" w:hAnsi="Aptos" w:cs="Aptos"/>
          <w:color w:val="000000"/>
        </w:rPr>
        <w:t>ã</w:t>
      </w:r>
      <w:r w:rsidRPr="00632580">
        <w:rPr>
          <w:color w:val="000000"/>
        </w:rPr>
        <w:t xml:space="preserve">o </w:t>
      </w:r>
    </w:p>
    <w:p w:rsidRPr="00632580" w:rsidR="00632580" w:rsidP="00632580" w:rsidRDefault="00632580" w14:paraId="742B622C" w14:textId="77777777">
      <w:pPr/>
      <w:r w:rsidRPr="00632580">
        <w:rPr>
          <w:color w:val="000000"/>
        </w:rPr>
        <w:t>(</w:t>
      </w:r>
      <w:r w:rsidRPr="00632580">
        <w:rPr>
          <w:rFonts w:ascii="Arial" w:hAnsi="Arial" w:cs="Arial"/>
          <w:color w:val="000000"/>
        </w:rPr>
        <w:t> </w:t>
      </w:r>
      <w:r w:rsidRPr="00632580">
        <w:rPr>
          <w:color w:val="000000"/>
        </w:rPr>
        <w:t xml:space="preserve"> ) N</w:t>
      </w:r>
      <w:r w:rsidRPr="00632580">
        <w:rPr>
          <w:rFonts w:ascii="Aptos" w:hAnsi="Aptos" w:cs="Aptos"/>
          <w:color w:val="000000"/>
        </w:rPr>
        <w:t>ã</w:t>
      </w:r>
      <w:r w:rsidRPr="00632580">
        <w:rPr>
          <w:color w:val="000000"/>
        </w:rPr>
        <w:t>o sei</w:t>
      </w:r>
    </w:p>
    <w:p w:rsidRPr="00632580" w:rsidR="00632580" w:rsidP="00632580" w:rsidRDefault="00632580" w14:paraId="3F623569" w14:textId="77777777">
      <w:pPr/>
      <w:r w:rsidRPr="00632580">
        <w:rPr>
          <w:color w:val="000000"/>
        </w:rPr>
        <w:t> </w:t>
      </w:r>
    </w:p>
    <w:p w:rsidRPr="00632580" w:rsidR="00632580" w:rsidP="00632580" w:rsidRDefault="00632580" w14:paraId="35A7C7B3" w14:textId="77777777">
      <w:pPr>
        <w:rPr>
          <w:b/>
          <w:bCs/>
        </w:rPr>
      </w:pPr>
      <w:r w:rsidRPr="00632580">
        <w:rPr>
          <w:b/>
          <w:bCs/>
          <w:color w:val="000000"/>
        </w:rPr>
        <w:t>III. DADOS DO ESPAÇO, AMBIENTE OU INICIATIVA ARTÍSTICO-CULTURAL </w:t>
      </w:r>
    </w:p>
    <w:p w:rsidRPr="00632580" w:rsidR="00632580" w:rsidP="00632580" w:rsidRDefault="00632580" w14:paraId="00A4ED9B" w14:textId="77777777">
      <w:pPr>
        <w:rPr>
          <w:b/>
          <w:bCs/>
        </w:rPr>
      </w:pPr>
      <w:r w:rsidRPr="00632580">
        <w:rPr>
          <w:b/>
          <w:bCs/>
          <w:color w:val="000000"/>
        </w:rPr>
        <w:t> </w:t>
      </w:r>
    </w:p>
    <w:p w:rsidRPr="00632580" w:rsidR="00632580" w:rsidP="00632580" w:rsidRDefault="00632580" w14:paraId="523C030A" w14:textId="77777777">
      <w:pPr>
        <w:rPr>
          <w:b/>
          <w:bCs/>
        </w:rPr>
      </w:pPr>
      <w:r w:rsidRPr="00632580">
        <w:rPr>
          <w:b/>
          <w:bCs/>
          <w:color w:val="000000"/>
        </w:rPr>
        <w:t>Vai concorrer às cotas? </w:t>
      </w:r>
    </w:p>
    <w:p w:rsidRPr="00632580" w:rsidR="00632580" w:rsidP="00632580" w:rsidRDefault="00632580" w14:paraId="634D6528" w14:textId="77777777">
      <w:pPr/>
      <w:r w:rsidRPr="00632580">
        <w:rPr>
          <w:color w:val="000000"/>
        </w:rPr>
        <w:t>(</w:t>
      </w:r>
      <w:r w:rsidRPr="00632580">
        <w:rPr>
          <w:rFonts w:ascii="Arial" w:hAnsi="Arial" w:cs="Arial"/>
          <w:color w:val="000000"/>
        </w:rPr>
        <w:t> </w:t>
      </w:r>
      <w:r w:rsidRPr="00632580">
        <w:rPr>
          <w:color w:val="000000"/>
        </w:rPr>
        <w:t xml:space="preserve"> ) N</w:t>
      </w:r>
      <w:r w:rsidRPr="00632580">
        <w:rPr>
          <w:rFonts w:ascii="Aptos" w:hAnsi="Aptos" w:cs="Aptos"/>
          <w:color w:val="000000"/>
        </w:rPr>
        <w:t>ã</w:t>
      </w:r>
      <w:r w:rsidRPr="00632580">
        <w:rPr>
          <w:color w:val="000000"/>
        </w:rPr>
        <w:t xml:space="preserve">o </w:t>
      </w:r>
    </w:p>
    <w:p w:rsidRPr="00632580" w:rsidR="00632580" w:rsidP="00632580" w:rsidRDefault="00632580" w14:paraId="2B2EA29F" w14:textId="77777777">
      <w:pPr/>
      <w:r w:rsidRPr="00632580">
        <w:rPr>
          <w:color w:val="000000"/>
        </w:rPr>
        <w:t>(</w:t>
      </w:r>
      <w:r w:rsidRPr="00632580">
        <w:rPr>
          <w:rFonts w:ascii="Arial" w:hAnsi="Arial" w:cs="Arial"/>
          <w:color w:val="000000"/>
        </w:rPr>
        <w:t> </w:t>
      </w:r>
      <w:r w:rsidRPr="00632580">
        <w:rPr>
          <w:color w:val="000000"/>
        </w:rPr>
        <w:t xml:space="preserve"> ) Sim, Pessoa negra </w:t>
      </w:r>
    </w:p>
    <w:p w:rsidRPr="00632580" w:rsidR="00632580" w:rsidP="00632580" w:rsidRDefault="00632580" w14:paraId="3721879A" w14:textId="77777777">
      <w:pPr/>
      <w:r w:rsidRPr="00632580">
        <w:rPr>
          <w:color w:val="000000"/>
        </w:rPr>
        <w:lastRenderedPageBreak/>
        <w:t>(</w:t>
      </w:r>
      <w:r w:rsidRPr="00632580">
        <w:rPr>
          <w:rFonts w:ascii="Arial" w:hAnsi="Arial" w:cs="Arial"/>
          <w:color w:val="000000"/>
        </w:rPr>
        <w:t> </w:t>
      </w:r>
      <w:r w:rsidRPr="00632580">
        <w:rPr>
          <w:color w:val="000000"/>
        </w:rPr>
        <w:t xml:space="preserve"> ) Sim, Pessoa indígena </w:t>
      </w:r>
    </w:p>
    <w:p w:rsidRPr="00632580" w:rsidR="00632580" w:rsidP="00632580" w:rsidRDefault="00632580" w14:paraId="1C5BF09F" w14:textId="77777777">
      <w:pPr/>
      <w:r w:rsidRPr="00632580">
        <w:rPr>
          <w:color w:val="000000"/>
        </w:rPr>
        <w:t>(</w:t>
      </w:r>
      <w:r w:rsidRPr="00632580">
        <w:rPr>
          <w:rFonts w:ascii="Arial" w:hAnsi="Arial" w:cs="Arial"/>
          <w:color w:val="000000"/>
        </w:rPr>
        <w:t> </w:t>
      </w:r>
      <w:r w:rsidRPr="00632580">
        <w:rPr>
          <w:color w:val="000000"/>
        </w:rPr>
        <w:t xml:space="preserve"> ) Sim, Pessoa com deficiência </w:t>
      </w:r>
    </w:p>
    <w:p w:rsidRPr="00632580" w:rsidR="00632580" w:rsidP="00632580" w:rsidRDefault="00632580" w14:paraId="0E2AB6CB" w14:textId="77777777">
      <w:pPr/>
      <w:r w:rsidRPr="00632580">
        <w:rPr>
          <w:color w:val="000000"/>
        </w:rPr>
        <w:t>(</w:t>
      </w:r>
      <w:r w:rsidRPr="00632580">
        <w:rPr>
          <w:rFonts w:ascii="Arial" w:hAnsi="Arial" w:cs="Arial"/>
          <w:color w:val="000000"/>
        </w:rPr>
        <w:t> </w:t>
      </w:r>
      <w:r w:rsidRPr="00632580">
        <w:rPr>
          <w:color w:val="000000"/>
        </w:rPr>
        <w:t xml:space="preserve"> ) Sim, outros grupos</w:t>
      </w:r>
    </w:p>
    <w:p w:rsidRPr="00632580" w:rsidR="00632580" w:rsidP="00632580" w:rsidRDefault="00632580" w14:paraId="17B3319C" w14:textId="77777777">
      <w:pPr>
        <w:rPr>
          <w:b/>
          <w:bCs/>
        </w:rPr>
      </w:pPr>
      <w:r w:rsidRPr="00632580">
        <w:rPr>
          <w:b/>
          <w:bCs/>
          <w:color w:val="000000"/>
        </w:rPr>
        <w:t> </w:t>
      </w:r>
    </w:p>
    <w:p w:rsidRPr="00632580" w:rsidR="00632580" w:rsidP="00632580" w:rsidRDefault="00632580" w14:paraId="5082F96C" w14:textId="77777777">
      <w:pPr>
        <w:rPr>
          <w:b/>
          <w:bCs/>
        </w:rPr>
      </w:pPr>
      <w:r w:rsidRPr="00632580">
        <w:rPr>
          <w:b/>
          <w:bCs/>
          <w:color w:val="000000"/>
        </w:rPr>
        <w:t>Nome do espaço, ambiente ou iniciativa </w:t>
      </w:r>
    </w:p>
    <w:p w:rsidRPr="00632580" w:rsidR="00632580" w:rsidP="00632580" w:rsidRDefault="00632580" w14:paraId="4BA79693" w14:textId="77777777">
      <w:pPr>
        <w:rPr>
          <w:b/>
          <w:bCs/>
        </w:rPr>
      </w:pPr>
      <w:r w:rsidRPr="00632580">
        <w:rPr>
          <w:b/>
          <w:bCs/>
          <w:color w:val="000000"/>
        </w:rPr>
        <w:t> </w:t>
      </w:r>
    </w:p>
    <w:p w:rsidRPr="00632580" w:rsidR="00632580" w:rsidP="00632580" w:rsidRDefault="00632580" w14:paraId="77486648" w14:textId="77777777">
      <w:pPr>
        <w:rPr>
          <w:b/>
          <w:bCs/>
        </w:rPr>
      </w:pPr>
      <w:r w:rsidRPr="00632580">
        <w:rPr>
          <w:b/>
          <w:bCs/>
          <w:color w:val="000000"/>
        </w:rPr>
        <w:t>Qual o CEP do espaço? (se aplicável) </w:t>
      </w:r>
    </w:p>
    <w:p w:rsidRPr="00632580" w:rsidR="00632580" w:rsidP="00632580" w:rsidRDefault="00632580" w14:paraId="2F88D30A" w14:textId="77777777">
      <w:pPr>
        <w:rPr>
          <w:b/>
          <w:bCs/>
        </w:rPr>
      </w:pPr>
      <w:r w:rsidRPr="00632580">
        <w:rPr>
          <w:b/>
          <w:bCs/>
          <w:color w:val="000000"/>
        </w:rPr>
        <w:t> </w:t>
      </w:r>
    </w:p>
    <w:p w:rsidRPr="00632580" w:rsidR="00632580" w:rsidP="00632580" w:rsidRDefault="00632580" w14:paraId="2F14FC47" w14:textId="77777777">
      <w:pPr>
        <w:rPr>
          <w:b/>
          <w:bCs/>
        </w:rPr>
      </w:pPr>
      <w:r w:rsidRPr="00632580">
        <w:rPr>
          <w:b/>
          <w:bCs/>
          <w:color w:val="000000"/>
        </w:rPr>
        <w:t>Tipo de espaço </w:t>
      </w:r>
    </w:p>
    <w:p w:rsidRPr="00632580" w:rsidR="00632580" w:rsidP="00632580" w:rsidRDefault="00632580" w14:paraId="668B1700" w14:textId="77777777">
      <w:pPr/>
      <w:r w:rsidRPr="00632580">
        <w:rPr>
          <w:color w:val="000000"/>
        </w:rPr>
        <w:t>(</w:t>
      </w:r>
      <w:r w:rsidRPr="00632580">
        <w:rPr>
          <w:rFonts w:ascii="Arial" w:hAnsi="Arial" w:cs="Arial"/>
          <w:color w:val="000000"/>
        </w:rPr>
        <w:t> </w:t>
      </w:r>
      <w:r w:rsidRPr="00632580">
        <w:rPr>
          <w:color w:val="000000"/>
        </w:rPr>
        <w:t xml:space="preserve"> ) Associa</w:t>
      </w:r>
      <w:r w:rsidRPr="00632580">
        <w:rPr>
          <w:rFonts w:ascii="Aptos" w:hAnsi="Aptos" w:cs="Aptos"/>
          <w:color w:val="000000"/>
        </w:rPr>
        <w:t>çã</w:t>
      </w:r>
      <w:r w:rsidRPr="00632580">
        <w:rPr>
          <w:color w:val="000000"/>
        </w:rPr>
        <w:t>o Comunit</w:t>
      </w:r>
      <w:r w:rsidRPr="00632580">
        <w:rPr>
          <w:rFonts w:ascii="Aptos" w:hAnsi="Aptos" w:cs="Aptos"/>
          <w:color w:val="000000"/>
        </w:rPr>
        <w:t>á</w:t>
      </w:r>
      <w:r w:rsidRPr="00632580">
        <w:rPr>
          <w:color w:val="000000"/>
        </w:rPr>
        <w:t>ria</w:t>
      </w:r>
      <w:r w:rsidRPr="00632580">
        <w:rPr>
          <w:rFonts w:ascii="Aptos" w:hAnsi="Aptos" w:cs="Aptos"/>
          <w:color w:val="000000"/>
        </w:rPr>
        <w:t> </w:t>
      </w:r>
    </w:p>
    <w:p w:rsidRPr="00632580" w:rsidR="00632580" w:rsidP="00632580" w:rsidRDefault="00632580" w14:paraId="15059E45" w14:textId="77777777">
      <w:pPr/>
      <w:r w:rsidRPr="00632580">
        <w:rPr>
          <w:color w:val="000000"/>
        </w:rPr>
        <w:t>(</w:t>
      </w:r>
      <w:r w:rsidRPr="00632580">
        <w:rPr>
          <w:rFonts w:ascii="Arial" w:hAnsi="Arial" w:cs="Arial"/>
          <w:color w:val="000000"/>
        </w:rPr>
        <w:t> </w:t>
      </w:r>
      <w:r w:rsidRPr="00632580">
        <w:rPr>
          <w:color w:val="000000"/>
        </w:rPr>
        <w:t xml:space="preserve"> ) Biblioteca</w:t>
      </w:r>
      <w:r w:rsidRPr="00632580">
        <w:rPr>
          <w:rFonts w:ascii="Aptos" w:hAnsi="Aptos" w:cs="Aptos"/>
          <w:color w:val="000000"/>
        </w:rPr>
        <w:t> </w:t>
      </w:r>
    </w:p>
    <w:p w:rsidRPr="00632580" w:rsidR="00632580" w:rsidP="00632580" w:rsidRDefault="00632580" w14:paraId="139566EB" w14:textId="77777777">
      <w:pPr/>
      <w:r w:rsidRPr="00632580">
        <w:rPr>
          <w:color w:val="000000"/>
        </w:rPr>
        <w:t>(</w:t>
      </w:r>
      <w:r w:rsidRPr="00632580">
        <w:rPr>
          <w:rFonts w:ascii="Arial" w:hAnsi="Arial" w:cs="Arial"/>
          <w:color w:val="000000"/>
        </w:rPr>
        <w:t> </w:t>
      </w:r>
      <w:r w:rsidRPr="00632580">
        <w:rPr>
          <w:color w:val="000000"/>
        </w:rPr>
        <w:t xml:space="preserve"> ) Biblioteca Comunit</w:t>
      </w:r>
      <w:r w:rsidRPr="00632580">
        <w:rPr>
          <w:rFonts w:ascii="Aptos" w:hAnsi="Aptos" w:cs="Aptos"/>
          <w:color w:val="000000"/>
        </w:rPr>
        <w:t>á</w:t>
      </w:r>
      <w:r w:rsidRPr="00632580">
        <w:rPr>
          <w:color w:val="000000"/>
        </w:rPr>
        <w:t>ria</w:t>
      </w:r>
      <w:r w:rsidRPr="00632580">
        <w:rPr>
          <w:rFonts w:ascii="Aptos" w:hAnsi="Aptos" w:cs="Aptos"/>
          <w:color w:val="000000"/>
        </w:rPr>
        <w:t> </w:t>
      </w:r>
    </w:p>
    <w:p w:rsidRPr="00632580" w:rsidR="00632580" w:rsidP="00632580" w:rsidRDefault="00632580" w14:paraId="5E9D620F" w14:textId="77777777">
      <w:pPr/>
      <w:r>
        <w:rPr>
          <w:b w:val="0"/>
          <w:color w:val="000000"/>
        </w:rPr>
        <w:t>( ) Casa de Cultura</w:t>
      </w:r>
    </w:p>
    <w:p w:rsidRPr="00632580" w:rsidR="00632580" w:rsidP="00632580" w:rsidRDefault="00632580" w14:paraId="315F6CE0" w14:textId="77777777">
      <w:pPr/>
      <w:r w:rsidRPr="00632580">
        <w:rPr>
          <w:color w:val="000000"/>
        </w:rPr>
        <w:t>(</w:t>
      </w:r>
      <w:r w:rsidRPr="00632580">
        <w:rPr>
          <w:rFonts w:ascii="Arial" w:hAnsi="Arial" w:cs="Arial"/>
          <w:color w:val="000000"/>
        </w:rPr>
        <w:t> </w:t>
      </w:r>
      <w:r w:rsidRPr="00632580">
        <w:rPr>
          <w:color w:val="000000"/>
        </w:rPr>
        <w:t xml:space="preserve"> ) Centro de Mem</w:t>
      </w:r>
      <w:r w:rsidRPr="00632580">
        <w:rPr>
          <w:rFonts w:ascii="Aptos" w:hAnsi="Aptos" w:cs="Aptos"/>
          <w:color w:val="000000"/>
        </w:rPr>
        <w:t>ó</w:t>
      </w:r>
      <w:r w:rsidRPr="00632580">
        <w:rPr>
          <w:color w:val="000000"/>
        </w:rPr>
        <w:t>ria e Patrim</w:t>
      </w:r>
      <w:r w:rsidRPr="00632580">
        <w:rPr>
          <w:rFonts w:ascii="Aptos" w:hAnsi="Aptos" w:cs="Aptos"/>
          <w:color w:val="000000"/>
        </w:rPr>
        <w:t>ô</w:t>
      </w:r>
      <w:r w:rsidRPr="00632580">
        <w:rPr>
          <w:color w:val="000000"/>
        </w:rPr>
        <w:t>nio</w:t>
      </w:r>
      <w:r w:rsidRPr="00632580">
        <w:rPr>
          <w:rFonts w:ascii="Aptos" w:hAnsi="Aptos" w:cs="Aptos"/>
          <w:color w:val="000000"/>
        </w:rPr>
        <w:t> </w:t>
      </w:r>
    </w:p>
    <w:p w:rsidRPr="00632580" w:rsidR="00632580" w:rsidP="00632580" w:rsidRDefault="00632580" w14:paraId="6602BA12" w14:textId="77777777">
      <w:pPr/>
      <w:r w:rsidRPr="00632580">
        <w:rPr>
          <w:color w:val="000000"/>
        </w:rPr>
        <w:t>(</w:t>
      </w:r>
      <w:r w:rsidRPr="00632580">
        <w:rPr>
          <w:rFonts w:ascii="Arial" w:hAnsi="Arial" w:cs="Arial"/>
          <w:color w:val="000000"/>
        </w:rPr>
        <w:t> </w:t>
      </w:r>
      <w:r w:rsidRPr="00632580">
        <w:rPr>
          <w:color w:val="000000"/>
        </w:rPr>
        <w:t xml:space="preserve"> ) Circo (inclusive itinerante)</w:t>
      </w:r>
      <w:r w:rsidRPr="00632580">
        <w:rPr>
          <w:rFonts w:ascii="Aptos" w:hAnsi="Aptos" w:cs="Aptos"/>
          <w:color w:val="000000"/>
        </w:rPr>
        <w:t> </w:t>
      </w:r>
    </w:p>
    <w:p w:rsidRPr="00632580" w:rsidR="00632580" w:rsidP="00632580" w:rsidRDefault="00632580" w14:paraId="11A91FBB" w14:textId="77777777">
      <w:pPr/>
      <w:r w:rsidRPr="00632580">
        <w:rPr>
          <w:color w:val="000000"/>
        </w:rPr>
        <w:t>(</w:t>
      </w:r>
      <w:r w:rsidRPr="00632580">
        <w:rPr>
          <w:rFonts w:ascii="Arial" w:hAnsi="Arial" w:cs="Arial"/>
          <w:color w:val="000000"/>
        </w:rPr>
        <w:t> </w:t>
      </w:r>
      <w:r w:rsidRPr="00632580">
        <w:rPr>
          <w:color w:val="000000"/>
        </w:rPr>
        <w:t xml:space="preserve"> ) Escola de arte e cultura</w:t>
      </w:r>
      <w:r w:rsidRPr="00632580">
        <w:rPr>
          <w:rFonts w:ascii="Aptos" w:hAnsi="Aptos" w:cs="Aptos"/>
          <w:color w:val="000000"/>
        </w:rPr>
        <w:t> </w:t>
      </w:r>
    </w:p>
    <w:p w:rsidRPr="00632580" w:rsidR="00632580" w:rsidP="00632580" w:rsidRDefault="00632580" w14:paraId="2032FE96" w14:textId="77777777">
      <w:pPr/>
      <w:r w:rsidRPr="00632580">
        <w:rPr>
          <w:color w:val="000000"/>
        </w:rPr>
        <w:t>(</w:t>
      </w:r>
      <w:r w:rsidRPr="00632580">
        <w:rPr>
          <w:rFonts w:ascii="Arial" w:hAnsi="Arial" w:cs="Arial"/>
          <w:color w:val="000000"/>
        </w:rPr>
        <w:t> </w:t>
      </w:r>
      <w:r w:rsidRPr="00632580">
        <w:rPr>
          <w:color w:val="000000"/>
        </w:rPr>
        <w:t xml:space="preserve"> ) Escola de samba</w:t>
      </w:r>
      <w:r w:rsidRPr="00632580">
        <w:rPr>
          <w:rFonts w:ascii="Aptos" w:hAnsi="Aptos" w:cs="Aptos"/>
          <w:color w:val="000000"/>
        </w:rPr>
        <w:t> </w:t>
      </w:r>
    </w:p>
    <w:p w:rsidRPr="00632580" w:rsidR="00632580" w:rsidP="00632580" w:rsidRDefault="00632580" w14:paraId="1F873F26" w14:textId="77777777">
      <w:pPr/>
      <w:r w:rsidRPr="00632580">
        <w:rPr>
          <w:color w:val="000000"/>
        </w:rPr>
        <w:t>(</w:t>
      </w:r>
      <w:r w:rsidRPr="00632580">
        <w:rPr>
          <w:rFonts w:ascii="Arial" w:hAnsi="Arial" w:cs="Arial"/>
          <w:color w:val="000000"/>
        </w:rPr>
        <w:t> </w:t>
      </w:r>
      <w:r w:rsidRPr="00632580">
        <w:rPr>
          <w:color w:val="000000"/>
        </w:rPr>
        <w:t xml:space="preserve"> ) Espa</w:t>
      </w:r>
      <w:r w:rsidRPr="00632580">
        <w:rPr>
          <w:rFonts w:ascii="Aptos" w:hAnsi="Aptos" w:cs="Aptos"/>
          <w:color w:val="000000"/>
        </w:rPr>
        <w:t>ç</w:t>
      </w:r>
      <w:r w:rsidRPr="00632580">
        <w:rPr>
          <w:color w:val="000000"/>
        </w:rPr>
        <w:t>o de Leitura</w:t>
      </w:r>
      <w:r w:rsidRPr="00632580">
        <w:rPr>
          <w:rFonts w:ascii="Aptos" w:hAnsi="Aptos" w:cs="Aptos"/>
          <w:color w:val="000000"/>
        </w:rPr>
        <w:t> </w:t>
      </w:r>
    </w:p>
    <w:p w:rsidRPr="00632580" w:rsidR="00632580" w:rsidP="00632580" w:rsidRDefault="00632580" w14:paraId="228E4789" w14:textId="77777777">
      <w:pPr/>
      <w:r w:rsidRPr="00632580">
        <w:rPr>
          <w:color w:val="000000"/>
        </w:rPr>
        <w:t>(</w:t>
      </w:r>
      <w:r w:rsidRPr="00632580">
        <w:rPr>
          <w:rFonts w:ascii="Arial" w:hAnsi="Arial" w:cs="Arial"/>
          <w:color w:val="000000"/>
        </w:rPr>
        <w:t> </w:t>
      </w:r>
      <w:r w:rsidRPr="00632580">
        <w:rPr>
          <w:color w:val="000000"/>
        </w:rPr>
        <w:t xml:space="preserve"> ) Espa</w:t>
      </w:r>
      <w:r w:rsidRPr="00632580">
        <w:rPr>
          <w:rFonts w:ascii="Aptos" w:hAnsi="Aptos" w:cs="Aptos"/>
          <w:color w:val="000000"/>
        </w:rPr>
        <w:t>ç</w:t>
      </w:r>
      <w:r w:rsidRPr="00632580">
        <w:rPr>
          <w:color w:val="000000"/>
        </w:rPr>
        <w:t>o Multiuso</w:t>
      </w:r>
      <w:r w:rsidRPr="00632580">
        <w:rPr>
          <w:rFonts w:ascii="Aptos" w:hAnsi="Aptos" w:cs="Aptos"/>
          <w:color w:val="000000"/>
        </w:rPr>
        <w:t> </w:t>
      </w:r>
    </w:p>
    <w:p w:rsidRPr="00632580" w:rsidR="00632580" w:rsidP="00632580" w:rsidRDefault="00632580" w14:paraId="09E05281" w14:textId="77777777">
      <w:pPr/>
      <w:r w:rsidRPr="00632580">
        <w:rPr>
          <w:color w:val="000000"/>
        </w:rPr>
        <w:t>(</w:t>
      </w:r>
      <w:r w:rsidRPr="00632580">
        <w:rPr>
          <w:rFonts w:ascii="Arial" w:hAnsi="Arial" w:cs="Arial"/>
          <w:color w:val="000000"/>
        </w:rPr>
        <w:t> </w:t>
      </w:r>
      <w:r w:rsidRPr="00632580">
        <w:rPr>
          <w:color w:val="000000"/>
        </w:rPr>
        <w:t xml:space="preserve"> ) Est</w:t>
      </w:r>
      <w:r w:rsidRPr="00632580">
        <w:rPr>
          <w:rFonts w:ascii="Aptos" w:hAnsi="Aptos" w:cs="Aptos"/>
          <w:color w:val="000000"/>
        </w:rPr>
        <w:t>ú</w:t>
      </w:r>
      <w:r w:rsidRPr="00632580">
        <w:rPr>
          <w:color w:val="000000"/>
        </w:rPr>
        <w:t>dio de audiovisual</w:t>
      </w:r>
      <w:r w:rsidRPr="00632580">
        <w:rPr>
          <w:rFonts w:ascii="Aptos" w:hAnsi="Aptos" w:cs="Aptos"/>
          <w:color w:val="000000"/>
        </w:rPr>
        <w:t> </w:t>
      </w:r>
    </w:p>
    <w:p w:rsidRPr="00632580" w:rsidR="00632580" w:rsidP="00632580" w:rsidRDefault="00632580" w14:paraId="7DC9C2FA" w14:textId="77777777">
      <w:pPr/>
      <w:r w:rsidRPr="00632580">
        <w:rPr>
          <w:color w:val="000000"/>
        </w:rPr>
        <w:t>(</w:t>
      </w:r>
      <w:r w:rsidRPr="00632580">
        <w:rPr>
          <w:rFonts w:ascii="Arial" w:hAnsi="Arial" w:cs="Arial"/>
          <w:color w:val="000000"/>
        </w:rPr>
        <w:t> </w:t>
      </w:r>
      <w:r w:rsidRPr="00632580">
        <w:rPr>
          <w:color w:val="000000"/>
        </w:rPr>
        <w:t xml:space="preserve"> ) Est</w:t>
      </w:r>
      <w:r w:rsidRPr="00632580">
        <w:rPr>
          <w:rFonts w:ascii="Aptos" w:hAnsi="Aptos" w:cs="Aptos"/>
          <w:color w:val="000000"/>
        </w:rPr>
        <w:t>ú</w:t>
      </w:r>
      <w:r w:rsidRPr="00632580">
        <w:rPr>
          <w:color w:val="000000"/>
        </w:rPr>
        <w:t>dio de Dan</w:t>
      </w:r>
      <w:r w:rsidRPr="00632580">
        <w:rPr>
          <w:rFonts w:ascii="Aptos" w:hAnsi="Aptos" w:cs="Aptos"/>
          <w:color w:val="000000"/>
        </w:rPr>
        <w:t>ç</w:t>
      </w:r>
      <w:r w:rsidRPr="00632580">
        <w:rPr>
          <w:color w:val="000000"/>
        </w:rPr>
        <w:t>a</w:t>
      </w:r>
      <w:r w:rsidRPr="00632580">
        <w:rPr>
          <w:rFonts w:ascii="Aptos" w:hAnsi="Aptos" w:cs="Aptos"/>
          <w:color w:val="000000"/>
        </w:rPr>
        <w:t> </w:t>
      </w:r>
    </w:p>
    <w:p w:rsidRPr="00632580" w:rsidR="00632580" w:rsidP="00632580" w:rsidRDefault="00632580" w14:paraId="4049DFCA" w14:textId="77777777">
      <w:pPr/>
      <w:r w:rsidRPr="00632580">
        <w:rPr>
          <w:color w:val="000000"/>
        </w:rPr>
        <w:t>(</w:t>
      </w:r>
      <w:r w:rsidRPr="00632580">
        <w:rPr>
          <w:rFonts w:ascii="Arial" w:hAnsi="Arial" w:cs="Arial"/>
          <w:color w:val="000000"/>
        </w:rPr>
        <w:t> </w:t>
      </w:r>
      <w:r w:rsidRPr="00632580">
        <w:rPr>
          <w:color w:val="000000"/>
        </w:rPr>
        <w:t xml:space="preserve"> ) Est</w:t>
      </w:r>
      <w:r w:rsidRPr="00632580">
        <w:rPr>
          <w:rFonts w:ascii="Aptos" w:hAnsi="Aptos" w:cs="Aptos"/>
          <w:color w:val="000000"/>
        </w:rPr>
        <w:t>ú</w:t>
      </w:r>
      <w:r w:rsidRPr="00632580">
        <w:rPr>
          <w:color w:val="000000"/>
        </w:rPr>
        <w:t>dio de M</w:t>
      </w:r>
      <w:r w:rsidRPr="00632580">
        <w:rPr>
          <w:rFonts w:ascii="Aptos" w:hAnsi="Aptos" w:cs="Aptos"/>
          <w:color w:val="000000"/>
        </w:rPr>
        <w:t>ú</w:t>
      </w:r>
      <w:r w:rsidRPr="00632580">
        <w:rPr>
          <w:color w:val="000000"/>
        </w:rPr>
        <w:t>sica</w:t>
      </w:r>
      <w:r w:rsidRPr="00632580">
        <w:rPr>
          <w:rFonts w:ascii="Aptos" w:hAnsi="Aptos" w:cs="Aptos"/>
          <w:color w:val="000000"/>
        </w:rPr>
        <w:t> </w:t>
      </w:r>
    </w:p>
    <w:p w:rsidRPr="00632580" w:rsidR="00632580" w:rsidP="00632580" w:rsidRDefault="00632580" w14:paraId="450DF59A" w14:textId="77777777">
      <w:pPr/>
      <w:r w:rsidRPr="00632580">
        <w:rPr>
          <w:color w:val="000000"/>
        </w:rPr>
        <w:t>(</w:t>
      </w:r>
      <w:r w:rsidRPr="00632580">
        <w:rPr>
          <w:rFonts w:ascii="Arial" w:hAnsi="Arial" w:cs="Arial"/>
          <w:color w:val="000000"/>
        </w:rPr>
        <w:t> </w:t>
      </w:r>
      <w:r w:rsidRPr="00632580">
        <w:rPr>
          <w:color w:val="000000"/>
        </w:rPr>
        <w:t xml:space="preserve"> ) Galeria e espa</w:t>
      </w:r>
      <w:r w:rsidRPr="00632580">
        <w:rPr>
          <w:rFonts w:ascii="Aptos" w:hAnsi="Aptos" w:cs="Aptos"/>
          <w:color w:val="000000"/>
        </w:rPr>
        <w:t>ç</w:t>
      </w:r>
      <w:r w:rsidRPr="00632580">
        <w:rPr>
          <w:color w:val="000000"/>
        </w:rPr>
        <w:t>os de exposi</w:t>
      </w:r>
      <w:r w:rsidRPr="00632580">
        <w:rPr>
          <w:rFonts w:ascii="Aptos" w:hAnsi="Aptos" w:cs="Aptos"/>
          <w:color w:val="000000"/>
        </w:rPr>
        <w:t>çã</w:t>
      </w:r>
      <w:r w:rsidRPr="00632580">
        <w:rPr>
          <w:color w:val="000000"/>
        </w:rPr>
        <w:t>o</w:t>
      </w:r>
      <w:r w:rsidRPr="00632580">
        <w:rPr>
          <w:rFonts w:ascii="Aptos" w:hAnsi="Aptos" w:cs="Aptos"/>
          <w:color w:val="000000"/>
        </w:rPr>
        <w:t> </w:t>
      </w:r>
    </w:p>
    <w:p w:rsidRPr="00632580" w:rsidR="00632580" w:rsidP="00632580" w:rsidRDefault="00632580" w14:paraId="756130BD" w14:textId="77777777">
      <w:pPr/>
      <w:r w:rsidRPr="00632580">
        <w:rPr>
          <w:color w:val="000000"/>
        </w:rPr>
        <w:t>(</w:t>
      </w:r>
      <w:r w:rsidRPr="00632580">
        <w:rPr>
          <w:rFonts w:ascii="Arial" w:hAnsi="Arial" w:cs="Arial"/>
          <w:color w:val="000000"/>
        </w:rPr>
        <w:t> </w:t>
      </w:r>
      <w:r w:rsidRPr="00632580">
        <w:rPr>
          <w:color w:val="000000"/>
        </w:rPr>
        <w:t xml:space="preserve"> ) Mercados de arte e artesanato</w:t>
      </w:r>
      <w:r w:rsidRPr="00632580">
        <w:rPr>
          <w:rFonts w:ascii="Aptos" w:hAnsi="Aptos" w:cs="Aptos"/>
          <w:color w:val="000000"/>
        </w:rPr>
        <w:t> </w:t>
      </w:r>
    </w:p>
    <w:p w:rsidRPr="00632580" w:rsidR="00632580" w:rsidP="00632580" w:rsidRDefault="00632580" w14:paraId="2C97AC16" w14:textId="77777777">
      <w:pPr/>
      <w:r w:rsidRPr="00632580">
        <w:rPr>
          <w:color w:val="000000"/>
        </w:rPr>
        <w:t>(</w:t>
      </w:r>
      <w:r w:rsidRPr="00632580">
        <w:rPr>
          <w:rFonts w:ascii="Arial" w:hAnsi="Arial" w:cs="Arial"/>
          <w:color w:val="000000"/>
        </w:rPr>
        <w:t> </w:t>
      </w:r>
      <w:r w:rsidRPr="00632580">
        <w:rPr>
          <w:color w:val="000000"/>
        </w:rPr>
        <w:t xml:space="preserve"> ) Museu</w:t>
      </w:r>
      <w:r w:rsidRPr="00632580">
        <w:rPr>
          <w:rFonts w:ascii="Aptos" w:hAnsi="Aptos" w:cs="Aptos"/>
          <w:color w:val="000000"/>
        </w:rPr>
        <w:t> </w:t>
      </w:r>
    </w:p>
    <w:p w:rsidRPr="00632580" w:rsidR="00632580" w:rsidP="00632580" w:rsidRDefault="00632580" w14:paraId="51B19159" w14:textId="77777777">
      <w:pPr/>
      <w:r>
        <w:rPr>
          <w:b w:val="0"/>
          <w:color w:val="000000"/>
        </w:rPr>
        <w:t>( ) Ponto de Leitura (inclusive itinerante)</w:t>
      </w:r>
    </w:p>
    <w:p w:rsidRPr="00632580" w:rsidR="00632580" w:rsidP="00632580" w:rsidRDefault="00632580" w14:paraId="2421D681" w14:textId="77777777">
      <w:pPr/>
      <w:r w:rsidRPr="00632580">
        <w:rPr>
          <w:color w:val="000000"/>
        </w:rPr>
        <w:t>(</w:t>
      </w:r>
      <w:r w:rsidRPr="00632580">
        <w:rPr>
          <w:rFonts w:ascii="Arial" w:hAnsi="Arial" w:cs="Arial"/>
          <w:color w:val="000000"/>
        </w:rPr>
        <w:t> </w:t>
      </w:r>
      <w:r w:rsidRPr="00632580">
        <w:rPr>
          <w:color w:val="000000"/>
        </w:rPr>
        <w:t xml:space="preserve"> ) Pontos e Pont</w:t>
      </w:r>
      <w:r w:rsidRPr="00632580">
        <w:rPr>
          <w:rFonts w:ascii="Aptos" w:hAnsi="Aptos" w:cs="Aptos"/>
          <w:color w:val="000000"/>
        </w:rPr>
        <w:t>õ</w:t>
      </w:r>
      <w:r w:rsidRPr="00632580">
        <w:rPr>
          <w:color w:val="000000"/>
        </w:rPr>
        <w:t>es de Cultura</w:t>
      </w:r>
      <w:r w:rsidRPr="00632580">
        <w:rPr>
          <w:rFonts w:ascii="Aptos" w:hAnsi="Aptos" w:cs="Aptos"/>
          <w:color w:val="000000"/>
        </w:rPr>
        <w:t> </w:t>
      </w:r>
    </w:p>
    <w:p w:rsidRPr="00632580" w:rsidR="00632580" w:rsidP="00632580" w:rsidRDefault="00632580" w14:paraId="412EDE2B" w14:textId="77777777">
      <w:pPr/>
      <w:r w:rsidRPr="00632580">
        <w:rPr>
          <w:color w:val="000000"/>
        </w:rPr>
        <w:t>(</w:t>
      </w:r>
      <w:r w:rsidRPr="00632580">
        <w:rPr>
          <w:rFonts w:ascii="Arial" w:hAnsi="Arial" w:cs="Arial"/>
          <w:color w:val="000000"/>
        </w:rPr>
        <w:t> </w:t>
      </w:r>
      <w:r w:rsidRPr="00632580">
        <w:rPr>
          <w:color w:val="000000"/>
        </w:rPr>
        <w:t xml:space="preserve"> ) R</w:t>
      </w:r>
      <w:r w:rsidRPr="00632580">
        <w:rPr>
          <w:rFonts w:ascii="Aptos" w:hAnsi="Aptos" w:cs="Aptos"/>
          <w:color w:val="000000"/>
        </w:rPr>
        <w:t>á</w:t>
      </w:r>
      <w:r w:rsidRPr="00632580">
        <w:rPr>
          <w:color w:val="000000"/>
        </w:rPr>
        <w:t>dios comunit</w:t>
      </w:r>
      <w:r w:rsidRPr="00632580">
        <w:rPr>
          <w:rFonts w:ascii="Aptos" w:hAnsi="Aptos" w:cs="Aptos"/>
          <w:color w:val="000000"/>
        </w:rPr>
        <w:t>á</w:t>
      </w:r>
      <w:r w:rsidRPr="00632580">
        <w:rPr>
          <w:color w:val="000000"/>
        </w:rPr>
        <w:t>rias</w:t>
      </w:r>
      <w:r w:rsidRPr="00632580">
        <w:rPr>
          <w:rFonts w:ascii="Aptos" w:hAnsi="Aptos" w:cs="Aptos"/>
          <w:color w:val="000000"/>
        </w:rPr>
        <w:t> </w:t>
      </w:r>
    </w:p>
    <w:p w:rsidRPr="00632580" w:rsidR="00632580" w:rsidP="00632580" w:rsidRDefault="00632580" w14:paraId="3E0DE027" w14:textId="77777777">
      <w:pPr/>
      <w:r w:rsidRPr="00632580">
        <w:rPr>
          <w:color w:val="000000"/>
        </w:rPr>
        <w:t>(</w:t>
      </w:r>
      <w:r w:rsidRPr="00632580">
        <w:rPr>
          <w:rFonts w:ascii="Arial" w:hAnsi="Arial" w:cs="Arial"/>
          <w:color w:val="000000"/>
        </w:rPr>
        <w:t> </w:t>
      </w:r>
      <w:r w:rsidRPr="00632580">
        <w:rPr>
          <w:color w:val="000000"/>
        </w:rPr>
        <w:t xml:space="preserve"> ) Sala de Concerto</w:t>
      </w:r>
      <w:r w:rsidRPr="00632580">
        <w:rPr>
          <w:rFonts w:ascii="Aptos" w:hAnsi="Aptos" w:cs="Aptos"/>
          <w:color w:val="000000"/>
        </w:rPr>
        <w:t> </w:t>
      </w:r>
    </w:p>
    <w:p w:rsidRPr="00632580" w:rsidR="00632580" w:rsidP="00632580" w:rsidRDefault="00632580" w14:paraId="4D8BB3C7" w14:textId="77777777">
      <w:pPr/>
      <w:r w:rsidRPr="00632580">
        <w:rPr>
          <w:color w:val="000000"/>
        </w:rPr>
        <w:t>(</w:t>
      </w:r>
      <w:r w:rsidRPr="00632580">
        <w:rPr>
          <w:rFonts w:ascii="Arial" w:hAnsi="Arial" w:cs="Arial"/>
          <w:color w:val="000000"/>
        </w:rPr>
        <w:t> </w:t>
      </w:r>
      <w:r w:rsidRPr="00632580">
        <w:rPr>
          <w:color w:val="000000"/>
        </w:rPr>
        <w:t xml:space="preserve"> ) Teatro</w:t>
      </w:r>
      <w:r w:rsidRPr="00632580">
        <w:rPr>
          <w:rFonts w:ascii="Aptos" w:hAnsi="Aptos" w:cs="Aptos"/>
          <w:color w:val="000000"/>
        </w:rPr>
        <w:t> </w:t>
      </w:r>
    </w:p>
    <w:p w:rsidRPr="00632580" w:rsidR="00632580" w:rsidP="00632580" w:rsidRDefault="00632580" w14:paraId="647A93CB" w14:textId="77777777">
      <w:pPr>
        <w:rPr>
          <w:b/>
          <w:bCs/>
        </w:rPr>
      </w:pPr>
      <w:r w:rsidRPr="00632580">
        <w:rPr>
          <w:b/>
          <w:bCs/>
          <w:color w:val="000000"/>
        </w:rPr>
        <w:t> </w:t>
      </w:r>
    </w:p>
    <w:p w:rsidRPr="00632580" w:rsidR="00632580" w:rsidP="00632580" w:rsidRDefault="00632580" w14:paraId="4D84C7DC" w14:textId="77777777">
      <w:pPr>
        <w:rPr>
          <w:b/>
          <w:bCs/>
        </w:rPr>
      </w:pPr>
      <w:r w:rsidRPr="00632580">
        <w:rPr>
          <w:b/>
          <w:bCs/>
          <w:color w:val="000000"/>
        </w:rPr>
        <w:t> </w:t>
      </w:r>
    </w:p>
    <w:p w:rsidRPr="00632580" w:rsidR="00632580" w:rsidP="00632580" w:rsidRDefault="00632580" w14:paraId="79F41916" w14:textId="77777777">
      <w:pPr>
        <w:rPr>
          <w:b/>
          <w:bCs/>
        </w:rPr>
      </w:pPr>
      <w:r w:rsidRPr="00632580">
        <w:rPr>
          <w:b/>
          <w:bCs/>
          <w:color w:val="000000"/>
        </w:rPr>
        <w:t>Porte do espaço </w:t>
      </w:r>
    </w:p>
    <w:p w:rsidRPr="00632580" w:rsidR="00632580" w:rsidP="00632580" w:rsidRDefault="00632580" w14:paraId="24735CDA" w14:textId="77777777">
      <w:pPr/>
      <w:r w:rsidRPr="00632580">
        <w:rPr>
          <w:color w:val="000000"/>
        </w:rPr>
        <w:t>(</w:t>
      </w:r>
      <w:r w:rsidRPr="00632580">
        <w:rPr>
          <w:rFonts w:ascii="Arial" w:hAnsi="Arial" w:cs="Arial"/>
          <w:color w:val="000000"/>
        </w:rPr>
        <w:t> </w:t>
      </w:r>
      <w:r w:rsidRPr="00632580">
        <w:rPr>
          <w:color w:val="000000"/>
        </w:rPr>
        <w:t xml:space="preserve"> ) Pequeno: at</w:t>
      </w:r>
      <w:r w:rsidRPr="00632580">
        <w:rPr>
          <w:rFonts w:ascii="Aptos" w:hAnsi="Aptos" w:cs="Aptos"/>
          <w:color w:val="000000"/>
        </w:rPr>
        <w:t>é</w:t>
      </w:r>
      <w:r w:rsidRPr="00632580">
        <w:rPr>
          <w:color w:val="000000"/>
        </w:rPr>
        <w:t xml:space="preserve"> 499 m</w:t>
      </w:r>
      <w:r w:rsidRPr="00632580">
        <w:rPr>
          <w:rFonts w:ascii="Aptos" w:hAnsi="Aptos" w:cs="Aptos"/>
          <w:color w:val="000000"/>
        </w:rPr>
        <w:t>²  </w:t>
      </w:r>
    </w:p>
    <w:p w:rsidRPr="00632580" w:rsidR="00632580" w:rsidP="00632580" w:rsidRDefault="00632580" w14:paraId="538F6FB5" w14:textId="77777777">
      <w:pPr/>
      <w:r>
        <w:rPr>
          <w:b w:val="0"/>
          <w:color w:val="000000"/>
        </w:rPr>
        <w:t>( ) Não se aplica (iniciativa itinerante ou sem sede física permanente)</w:t>
      </w:r>
    </w:p>
    <w:p w:rsidRPr="00632580" w:rsidR="00632580" w:rsidP="00632580" w:rsidRDefault="00632580" w14:paraId="40BD4B52" w14:textId="77777777">
      <w:pPr>
        <w:rPr>
          <w:b/>
          <w:bCs/>
        </w:rPr>
      </w:pPr>
      <w:r w:rsidRPr="00632580">
        <w:rPr>
          <w:b/>
          <w:bCs/>
          <w:color w:val="000000"/>
        </w:rPr>
        <w:t> </w:t>
      </w:r>
    </w:p>
    <w:p w:rsidRPr="00632580" w:rsidR="00632580" w:rsidP="00632580" w:rsidRDefault="00632580" w14:paraId="38FF5717" w14:textId="77777777">
      <w:pPr>
        <w:rPr>
          <w:b/>
          <w:bCs/>
        </w:rPr>
      </w:pPr>
      <w:r w:rsidRPr="00632580">
        <w:rPr>
          <w:b/>
          <w:bCs/>
          <w:color w:val="000000"/>
        </w:rPr>
        <w:t>Quais os principais segmentos abarcados pelo espaço, ambiente ou iniciativa?  </w:t>
      </w:r>
    </w:p>
    <w:p w:rsidRPr="00632580" w:rsidR="00632580" w:rsidP="00632580" w:rsidRDefault="00632580" w14:paraId="36BCE014" w14:textId="77777777">
      <w:pPr/>
      <w:r w:rsidRPr="00632580">
        <w:rPr>
          <w:color w:val="000000"/>
        </w:rPr>
        <w:t>(</w:t>
      </w:r>
      <w:r w:rsidRPr="00632580">
        <w:rPr>
          <w:rFonts w:ascii="Arial" w:hAnsi="Arial" w:cs="Arial"/>
          <w:color w:val="000000"/>
        </w:rPr>
        <w:t> </w:t>
      </w:r>
      <w:r w:rsidRPr="00632580">
        <w:rPr>
          <w:color w:val="000000"/>
        </w:rPr>
        <w:t xml:space="preserve"> ) Acervos</w:t>
      </w:r>
      <w:r w:rsidRPr="00632580">
        <w:rPr>
          <w:rFonts w:ascii="Aptos" w:hAnsi="Aptos" w:cs="Aptos"/>
          <w:color w:val="000000"/>
        </w:rPr>
        <w:t> </w:t>
      </w:r>
    </w:p>
    <w:p w:rsidRPr="00632580" w:rsidR="00632580" w:rsidP="00632580" w:rsidRDefault="00632580" w14:paraId="06ED2720" w14:textId="77777777">
      <w:pPr/>
      <w:r w:rsidRPr="00632580">
        <w:rPr>
          <w:color w:val="000000"/>
        </w:rPr>
        <w:t>(</w:t>
      </w:r>
      <w:r w:rsidRPr="00632580">
        <w:rPr>
          <w:rFonts w:ascii="Arial" w:hAnsi="Arial" w:cs="Arial"/>
          <w:color w:val="000000"/>
        </w:rPr>
        <w:t> </w:t>
      </w:r>
      <w:r w:rsidRPr="00632580">
        <w:rPr>
          <w:color w:val="000000"/>
        </w:rPr>
        <w:t xml:space="preserve"> ) Arquivos</w:t>
      </w:r>
      <w:r w:rsidRPr="00632580">
        <w:rPr>
          <w:rFonts w:ascii="Aptos" w:hAnsi="Aptos" w:cs="Aptos"/>
          <w:color w:val="000000"/>
        </w:rPr>
        <w:t> </w:t>
      </w:r>
    </w:p>
    <w:p w:rsidRPr="00632580" w:rsidR="00632580" w:rsidP="00632580" w:rsidRDefault="00632580" w14:paraId="5302B185" w14:textId="77777777">
      <w:pPr/>
      <w:r w:rsidRPr="00632580">
        <w:rPr>
          <w:color w:val="000000"/>
        </w:rPr>
        <w:t>(</w:t>
      </w:r>
      <w:r w:rsidRPr="00632580">
        <w:rPr>
          <w:rFonts w:ascii="Arial" w:hAnsi="Arial" w:cs="Arial"/>
          <w:color w:val="000000"/>
        </w:rPr>
        <w:t> </w:t>
      </w:r>
      <w:r w:rsidRPr="00632580">
        <w:rPr>
          <w:color w:val="000000"/>
        </w:rPr>
        <w:t xml:space="preserve"> ) Artes Visuais</w:t>
      </w:r>
      <w:r w:rsidRPr="00632580">
        <w:rPr>
          <w:rFonts w:ascii="Aptos" w:hAnsi="Aptos" w:cs="Aptos"/>
          <w:color w:val="000000"/>
        </w:rPr>
        <w:t> </w:t>
      </w:r>
    </w:p>
    <w:p w:rsidRPr="00632580" w:rsidR="00632580" w:rsidP="00632580" w:rsidRDefault="00632580" w14:paraId="29610C51" w14:textId="77777777">
      <w:pPr/>
      <w:r w:rsidRPr="00632580">
        <w:rPr>
          <w:color w:val="000000"/>
        </w:rPr>
        <w:t>(</w:t>
      </w:r>
      <w:r w:rsidRPr="00632580">
        <w:rPr>
          <w:rFonts w:ascii="Arial" w:hAnsi="Arial" w:cs="Arial"/>
          <w:color w:val="000000"/>
        </w:rPr>
        <w:t> </w:t>
      </w:r>
      <w:r w:rsidRPr="00632580">
        <w:rPr>
          <w:color w:val="000000"/>
        </w:rPr>
        <w:t xml:space="preserve"> ) Artesanato</w:t>
      </w:r>
      <w:r w:rsidRPr="00632580">
        <w:rPr>
          <w:rFonts w:ascii="Aptos" w:hAnsi="Aptos" w:cs="Aptos"/>
          <w:color w:val="000000"/>
        </w:rPr>
        <w:t> </w:t>
      </w:r>
    </w:p>
    <w:p w:rsidRPr="00632580" w:rsidR="00632580" w:rsidP="00632580" w:rsidRDefault="00632580" w14:paraId="0B224078" w14:textId="77777777">
      <w:pPr/>
      <w:r w:rsidRPr="00632580">
        <w:rPr>
          <w:color w:val="000000"/>
        </w:rPr>
        <w:t>(</w:t>
      </w:r>
      <w:r w:rsidRPr="00632580">
        <w:rPr>
          <w:rFonts w:ascii="Arial" w:hAnsi="Arial" w:cs="Arial"/>
          <w:color w:val="000000"/>
        </w:rPr>
        <w:t> </w:t>
      </w:r>
      <w:r w:rsidRPr="00632580">
        <w:rPr>
          <w:color w:val="000000"/>
        </w:rPr>
        <w:t xml:space="preserve"> ) Audiovisual</w:t>
      </w:r>
      <w:r w:rsidRPr="00632580">
        <w:rPr>
          <w:rFonts w:ascii="Aptos" w:hAnsi="Aptos" w:cs="Aptos"/>
          <w:color w:val="000000"/>
        </w:rPr>
        <w:t> </w:t>
      </w:r>
    </w:p>
    <w:p w:rsidRPr="00632580" w:rsidR="00632580" w:rsidP="00632580" w:rsidRDefault="00632580" w14:paraId="3C0FE22F" w14:textId="77777777">
      <w:pPr/>
      <w:r w:rsidRPr="00632580">
        <w:rPr>
          <w:color w:val="000000"/>
        </w:rPr>
        <w:t>(</w:t>
      </w:r>
      <w:r w:rsidRPr="00632580">
        <w:rPr>
          <w:rFonts w:ascii="Arial" w:hAnsi="Arial" w:cs="Arial"/>
          <w:color w:val="000000"/>
        </w:rPr>
        <w:t> </w:t>
      </w:r>
      <w:r w:rsidRPr="00632580">
        <w:rPr>
          <w:color w:val="000000"/>
        </w:rPr>
        <w:t xml:space="preserve"> ) Capoeira</w:t>
      </w:r>
      <w:r w:rsidRPr="00632580">
        <w:rPr>
          <w:rFonts w:ascii="Aptos" w:hAnsi="Aptos" w:cs="Aptos"/>
          <w:color w:val="000000"/>
        </w:rPr>
        <w:t> </w:t>
      </w:r>
    </w:p>
    <w:p w:rsidRPr="00632580" w:rsidR="00632580" w:rsidP="00632580" w:rsidRDefault="00632580" w14:paraId="4864ED74" w14:textId="77777777">
      <w:pPr/>
      <w:r w:rsidRPr="00632580">
        <w:rPr>
          <w:color w:val="000000"/>
        </w:rPr>
        <w:t>(</w:t>
      </w:r>
      <w:r w:rsidRPr="00632580">
        <w:rPr>
          <w:rFonts w:ascii="Arial" w:hAnsi="Arial" w:cs="Arial"/>
          <w:color w:val="000000"/>
        </w:rPr>
        <w:t> </w:t>
      </w:r>
      <w:r w:rsidRPr="00632580">
        <w:rPr>
          <w:color w:val="000000"/>
        </w:rPr>
        <w:t xml:space="preserve"> ) Circo</w:t>
      </w:r>
      <w:r w:rsidRPr="00632580">
        <w:rPr>
          <w:rFonts w:ascii="Aptos" w:hAnsi="Aptos" w:cs="Aptos"/>
          <w:color w:val="000000"/>
        </w:rPr>
        <w:t> </w:t>
      </w:r>
    </w:p>
    <w:p w:rsidRPr="00632580" w:rsidR="00632580" w:rsidP="00632580" w:rsidRDefault="00632580" w14:paraId="62F666D0" w14:textId="77777777">
      <w:pPr/>
      <w:r w:rsidRPr="00632580">
        <w:rPr>
          <w:color w:val="000000"/>
        </w:rPr>
        <w:t>(</w:t>
      </w:r>
      <w:r w:rsidRPr="00632580">
        <w:rPr>
          <w:rFonts w:ascii="Arial" w:hAnsi="Arial" w:cs="Arial"/>
          <w:color w:val="000000"/>
        </w:rPr>
        <w:t> </w:t>
      </w:r>
      <w:r w:rsidRPr="00632580">
        <w:rPr>
          <w:color w:val="000000"/>
        </w:rPr>
        <w:t xml:space="preserve"> ) Cultura de Matriz Africana</w:t>
      </w:r>
      <w:r w:rsidRPr="00632580">
        <w:rPr>
          <w:rFonts w:ascii="Aptos" w:hAnsi="Aptos" w:cs="Aptos"/>
          <w:color w:val="000000"/>
        </w:rPr>
        <w:t> </w:t>
      </w:r>
    </w:p>
    <w:p w:rsidRPr="00632580" w:rsidR="00632580" w:rsidP="00632580" w:rsidRDefault="00632580" w14:paraId="21D31414" w14:textId="77777777">
      <w:pPr/>
      <w:r w:rsidRPr="00632580">
        <w:rPr>
          <w:color w:val="000000"/>
        </w:rPr>
        <w:t>(</w:t>
      </w:r>
      <w:r w:rsidRPr="00632580">
        <w:rPr>
          <w:rFonts w:ascii="Arial" w:hAnsi="Arial" w:cs="Arial"/>
          <w:color w:val="000000"/>
        </w:rPr>
        <w:t> </w:t>
      </w:r>
      <w:r w:rsidRPr="00632580">
        <w:rPr>
          <w:color w:val="000000"/>
        </w:rPr>
        <w:t xml:space="preserve"> ) Cultura dos Povos Origin</w:t>
      </w:r>
      <w:r w:rsidRPr="00632580">
        <w:rPr>
          <w:rFonts w:ascii="Aptos" w:hAnsi="Aptos" w:cs="Aptos"/>
          <w:color w:val="000000"/>
        </w:rPr>
        <w:t>á</w:t>
      </w:r>
      <w:r w:rsidRPr="00632580">
        <w:rPr>
          <w:color w:val="000000"/>
        </w:rPr>
        <w:t>rios</w:t>
      </w:r>
      <w:r w:rsidRPr="00632580">
        <w:rPr>
          <w:rFonts w:ascii="Aptos" w:hAnsi="Aptos" w:cs="Aptos"/>
          <w:color w:val="000000"/>
        </w:rPr>
        <w:t> </w:t>
      </w:r>
    </w:p>
    <w:p w:rsidRPr="00632580" w:rsidR="00632580" w:rsidP="00632580" w:rsidRDefault="00632580" w14:paraId="39B606ED" w14:textId="057D6850">
      <w:pPr/>
      <w:r>
        <w:rPr>
          <w:color w:val="000000"/>
        </w:rPr>
        <w:t>(</w:t>
      </w:r>
      <w:r w:rsidRPr="0735E5E3">
        <w:rPr>
          <w:rFonts w:ascii="Arial" w:hAnsi="Arial" w:cs="Arial"/>
          <w:color w:val="000000"/>
        </w:rPr>
        <w:t> </w:t>
      </w:r>
      <w:r>
        <w:rPr>
          <w:color w:val="000000"/>
        </w:rPr>
        <w:t xml:space="preserve"> ) </w:t>
      </w:r>
      <w:r w:rsidR="63CBDB2F">
        <w:rPr>
          <w:color w:val="000000"/>
        </w:rPr>
        <w:t>Culturas Tradicionais e Populares</w:t>
      </w:r>
      <w:r w:rsidRPr="0735E5E3">
        <w:rPr>
          <w:rFonts w:ascii="Aptos" w:hAnsi="Aptos" w:cs="Aptos"/>
          <w:color w:val="000000"/>
        </w:rPr>
        <w:t> </w:t>
      </w:r>
    </w:p>
    <w:p w:rsidRPr="00632580" w:rsidR="00632580" w:rsidP="00632580" w:rsidRDefault="00632580" w14:paraId="17348CC4" w14:textId="77777777">
      <w:pPr/>
      <w:r w:rsidRPr="00632580">
        <w:rPr>
          <w:color w:val="000000"/>
        </w:rPr>
        <w:t>(</w:t>
      </w:r>
      <w:r w:rsidRPr="00632580">
        <w:rPr>
          <w:rFonts w:ascii="Arial" w:hAnsi="Arial" w:cs="Arial"/>
          <w:color w:val="000000"/>
        </w:rPr>
        <w:t> </w:t>
      </w:r>
      <w:r w:rsidRPr="00632580">
        <w:rPr>
          <w:color w:val="000000"/>
        </w:rPr>
        <w:t xml:space="preserve"> ) Dan</w:t>
      </w:r>
      <w:r w:rsidRPr="00632580">
        <w:rPr>
          <w:rFonts w:ascii="Aptos" w:hAnsi="Aptos" w:cs="Aptos"/>
          <w:color w:val="000000"/>
        </w:rPr>
        <w:t>ç</w:t>
      </w:r>
      <w:r w:rsidRPr="00632580">
        <w:rPr>
          <w:color w:val="000000"/>
        </w:rPr>
        <w:t>a</w:t>
      </w:r>
      <w:r w:rsidRPr="00632580">
        <w:rPr>
          <w:rFonts w:ascii="Aptos" w:hAnsi="Aptos" w:cs="Aptos"/>
          <w:color w:val="000000"/>
        </w:rPr>
        <w:t> </w:t>
      </w:r>
    </w:p>
    <w:p w:rsidRPr="00632580" w:rsidR="00632580" w:rsidP="00632580" w:rsidRDefault="00632580" w14:paraId="5608E670" w14:textId="77777777">
      <w:pPr/>
      <w:r w:rsidRPr="00632580">
        <w:rPr>
          <w:color w:val="000000"/>
        </w:rPr>
        <w:t>(</w:t>
      </w:r>
      <w:r w:rsidRPr="00632580">
        <w:rPr>
          <w:rFonts w:ascii="Arial" w:hAnsi="Arial" w:cs="Arial"/>
          <w:color w:val="000000"/>
        </w:rPr>
        <w:t> </w:t>
      </w:r>
      <w:r w:rsidRPr="00632580">
        <w:rPr>
          <w:color w:val="000000"/>
        </w:rPr>
        <w:t xml:space="preserve"> ) Design</w:t>
      </w:r>
      <w:r w:rsidRPr="00632580">
        <w:rPr>
          <w:rFonts w:ascii="Aptos" w:hAnsi="Aptos" w:cs="Aptos"/>
          <w:color w:val="000000"/>
        </w:rPr>
        <w:t> </w:t>
      </w:r>
    </w:p>
    <w:p w:rsidRPr="00632580" w:rsidR="00632580" w:rsidP="00632580" w:rsidRDefault="00632580" w14:paraId="2E7D291C" w14:textId="77777777">
      <w:pPr/>
      <w:r w:rsidRPr="00632580">
        <w:rPr>
          <w:color w:val="000000"/>
        </w:rPr>
        <w:t>(</w:t>
      </w:r>
      <w:r w:rsidRPr="00632580">
        <w:rPr>
          <w:rFonts w:ascii="Arial" w:hAnsi="Arial" w:cs="Arial"/>
          <w:color w:val="000000"/>
        </w:rPr>
        <w:t> </w:t>
      </w:r>
      <w:r w:rsidRPr="00632580">
        <w:rPr>
          <w:color w:val="000000"/>
        </w:rPr>
        <w:t xml:space="preserve"> ) Edi</w:t>
      </w:r>
      <w:r w:rsidRPr="00632580">
        <w:rPr>
          <w:rFonts w:ascii="Aptos" w:hAnsi="Aptos" w:cs="Aptos"/>
          <w:color w:val="000000"/>
        </w:rPr>
        <w:t>çã</w:t>
      </w:r>
      <w:r w:rsidRPr="00632580">
        <w:rPr>
          <w:color w:val="000000"/>
        </w:rPr>
        <w:t>o e produ</w:t>
      </w:r>
      <w:r w:rsidRPr="00632580">
        <w:rPr>
          <w:rFonts w:ascii="Aptos" w:hAnsi="Aptos" w:cs="Aptos"/>
          <w:color w:val="000000"/>
        </w:rPr>
        <w:t>çã</w:t>
      </w:r>
      <w:r w:rsidRPr="00632580">
        <w:rPr>
          <w:color w:val="000000"/>
        </w:rPr>
        <w:t>o editorial</w:t>
      </w:r>
      <w:r w:rsidRPr="00632580">
        <w:rPr>
          <w:rFonts w:ascii="Aptos" w:hAnsi="Aptos" w:cs="Aptos"/>
          <w:color w:val="000000"/>
        </w:rPr>
        <w:t> </w:t>
      </w:r>
    </w:p>
    <w:p w:rsidRPr="00632580" w:rsidR="00632580" w:rsidP="00632580" w:rsidRDefault="00632580" w14:paraId="129EE985" w14:textId="77777777">
      <w:pPr/>
      <w:r w:rsidRPr="00632580">
        <w:rPr>
          <w:color w:val="000000"/>
        </w:rPr>
        <w:t>(</w:t>
      </w:r>
      <w:r w:rsidRPr="00632580">
        <w:rPr>
          <w:rFonts w:ascii="Arial" w:hAnsi="Arial" w:cs="Arial"/>
          <w:color w:val="000000"/>
        </w:rPr>
        <w:t> </w:t>
      </w:r>
      <w:r w:rsidRPr="00632580">
        <w:rPr>
          <w:color w:val="000000"/>
        </w:rPr>
        <w:t xml:space="preserve"> ) Festas e Celebrações </w:t>
      </w:r>
    </w:p>
    <w:p w:rsidRPr="00632580" w:rsidR="00632580" w:rsidP="00632580" w:rsidRDefault="00632580" w14:paraId="75715EB1" w14:textId="77777777">
      <w:pPr/>
      <w:r w:rsidRPr="00632580">
        <w:rPr>
          <w:color w:val="000000"/>
        </w:rPr>
        <w:t>(</w:t>
      </w:r>
      <w:r w:rsidRPr="00632580">
        <w:rPr>
          <w:rFonts w:ascii="Arial" w:hAnsi="Arial" w:cs="Arial"/>
          <w:color w:val="000000"/>
        </w:rPr>
        <w:t> </w:t>
      </w:r>
      <w:r w:rsidRPr="00632580">
        <w:rPr>
          <w:color w:val="000000"/>
        </w:rPr>
        <w:t xml:space="preserve"> ) Hip Hop</w:t>
      </w:r>
      <w:r w:rsidRPr="00632580">
        <w:rPr>
          <w:rFonts w:ascii="Aptos" w:hAnsi="Aptos" w:cs="Aptos"/>
          <w:color w:val="000000"/>
        </w:rPr>
        <w:t> </w:t>
      </w:r>
    </w:p>
    <w:p w:rsidRPr="00632580" w:rsidR="00632580" w:rsidP="00632580" w:rsidRDefault="00632580" w14:paraId="194AA22A" w14:textId="77777777">
      <w:pPr/>
      <w:r w:rsidRPr="00632580">
        <w:rPr>
          <w:color w:val="000000"/>
        </w:rPr>
        <w:t>(</w:t>
      </w:r>
      <w:r w:rsidRPr="00632580">
        <w:rPr>
          <w:rFonts w:ascii="Arial" w:hAnsi="Arial" w:cs="Arial"/>
          <w:color w:val="000000"/>
        </w:rPr>
        <w:t> </w:t>
      </w:r>
      <w:r w:rsidRPr="00632580">
        <w:rPr>
          <w:color w:val="000000"/>
        </w:rPr>
        <w:t xml:space="preserve"> ) Jogos eletr</w:t>
      </w:r>
      <w:r w:rsidRPr="00632580">
        <w:rPr>
          <w:rFonts w:ascii="Aptos" w:hAnsi="Aptos" w:cs="Aptos"/>
          <w:color w:val="000000"/>
        </w:rPr>
        <w:t>ô</w:t>
      </w:r>
      <w:r w:rsidRPr="00632580">
        <w:rPr>
          <w:color w:val="000000"/>
        </w:rPr>
        <w:t>nicos</w:t>
      </w:r>
      <w:r w:rsidRPr="00632580">
        <w:rPr>
          <w:rFonts w:ascii="Aptos" w:hAnsi="Aptos" w:cs="Aptos"/>
          <w:color w:val="000000"/>
        </w:rPr>
        <w:t> </w:t>
      </w:r>
    </w:p>
    <w:p w:rsidRPr="00632580" w:rsidR="00632580" w:rsidP="00632580" w:rsidRDefault="00632580" w14:paraId="5F3BF475" w14:textId="77777777">
      <w:pPr/>
      <w:r w:rsidRPr="00632580">
        <w:rPr>
          <w:color w:val="000000"/>
        </w:rPr>
        <w:t>(</w:t>
      </w:r>
      <w:r w:rsidRPr="00632580">
        <w:rPr>
          <w:rFonts w:ascii="Arial" w:hAnsi="Arial" w:cs="Arial"/>
          <w:color w:val="000000"/>
        </w:rPr>
        <w:t> </w:t>
      </w:r>
      <w:r w:rsidRPr="00632580">
        <w:rPr>
          <w:color w:val="000000"/>
        </w:rPr>
        <w:t xml:space="preserve"> ) Literatura</w:t>
      </w:r>
      <w:r w:rsidRPr="00632580">
        <w:rPr>
          <w:rFonts w:ascii="Aptos" w:hAnsi="Aptos" w:cs="Aptos"/>
          <w:color w:val="000000"/>
        </w:rPr>
        <w:t> </w:t>
      </w:r>
    </w:p>
    <w:p w:rsidRPr="00632580" w:rsidR="00632580" w:rsidP="00632580" w:rsidRDefault="00632580" w14:paraId="1A1E061F" w14:textId="77777777">
      <w:pPr/>
      <w:r w:rsidRPr="00632580">
        <w:rPr>
          <w:color w:val="000000"/>
        </w:rPr>
        <w:t>(</w:t>
      </w:r>
      <w:r w:rsidRPr="00632580">
        <w:rPr>
          <w:rFonts w:ascii="Arial" w:hAnsi="Arial" w:cs="Arial"/>
          <w:color w:val="000000"/>
        </w:rPr>
        <w:t> </w:t>
      </w:r>
      <w:r w:rsidRPr="00632580">
        <w:rPr>
          <w:color w:val="000000"/>
        </w:rPr>
        <w:t xml:space="preserve"> ) Media</w:t>
      </w:r>
      <w:r w:rsidRPr="00632580">
        <w:rPr>
          <w:rFonts w:ascii="Aptos" w:hAnsi="Aptos" w:cs="Aptos"/>
          <w:color w:val="000000"/>
        </w:rPr>
        <w:t>çã</w:t>
      </w:r>
      <w:r w:rsidRPr="00632580">
        <w:rPr>
          <w:color w:val="000000"/>
        </w:rPr>
        <w:t>o e forma</w:t>
      </w:r>
      <w:r w:rsidRPr="00632580">
        <w:rPr>
          <w:rFonts w:ascii="Aptos" w:hAnsi="Aptos" w:cs="Aptos"/>
          <w:color w:val="000000"/>
        </w:rPr>
        <w:t>çã</w:t>
      </w:r>
      <w:r w:rsidRPr="00632580">
        <w:rPr>
          <w:color w:val="000000"/>
        </w:rPr>
        <w:t>o de leitores</w:t>
      </w:r>
      <w:r w:rsidRPr="00632580">
        <w:rPr>
          <w:rFonts w:ascii="Aptos" w:hAnsi="Aptos" w:cs="Aptos"/>
          <w:color w:val="000000"/>
        </w:rPr>
        <w:t> </w:t>
      </w:r>
    </w:p>
    <w:p w:rsidRPr="00632580" w:rsidR="00632580" w:rsidP="00632580" w:rsidRDefault="00632580" w14:paraId="0CDD9008" w14:textId="77777777">
      <w:pPr/>
      <w:r w:rsidRPr="00632580">
        <w:rPr>
          <w:color w:val="000000"/>
        </w:rPr>
        <w:t>(</w:t>
      </w:r>
      <w:r w:rsidRPr="00632580">
        <w:rPr>
          <w:rFonts w:ascii="Arial" w:hAnsi="Arial" w:cs="Arial"/>
          <w:color w:val="000000"/>
        </w:rPr>
        <w:t> </w:t>
      </w:r>
      <w:r w:rsidRPr="00632580">
        <w:rPr>
          <w:color w:val="000000"/>
        </w:rPr>
        <w:t xml:space="preserve"> ) Moda</w:t>
      </w:r>
      <w:r w:rsidRPr="00632580">
        <w:rPr>
          <w:rFonts w:ascii="Aptos" w:hAnsi="Aptos" w:cs="Aptos"/>
          <w:color w:val="000000"/>
        </w:rPr>
        <w:t> </w:t>
      </w:r>
    </w:p>
    <w:p w:rsidRPr="00632580" w:rsidR="00632580" w:rsidP="00632580" w:rsidRDefault="00632580" w14:paraId="2AEB424C" w14:textId="77777777">
      <w:pPr/>
      <w:r w:rsidRPr="00632580">
        <w:rPr>
          <w:color w:val="000000"/>
        </w:rPr>
        <w:t>(</w:t>
      </w:r>
      <w:r w:rsidRPr="00632580">
        <w:rPr>
          <w:rFonts w:ascii="Arial" w:hAnsi="Arial" w:cs="Arial"/>
          <w:color w:val="000000"/>
        </w:rPr>
        <w:t> </w:t>
      </w:r>
      <w:r w:rsidRPr="00632580">
        <w:rPr>
          <w:color w:val="000000"/>
        </w:rPr>
        <w:t xml:space="preserve"> ) Museu</w:t>
      </w:r>
      <w:r w:rsidRPr="00632580">
        <w:rPr>
          <w:rFonts w:ascii="Aptos" w:hAnsi="Aptos" w:cs="Aptos"/>
          <w:color w:val="000000"/>
        </w:rPr>
        <w:t> </w:t>
      </w:r>
    </w:p>
    <w:p w:rsidRPr="00632580" w:rsidR="00632580" w:rsidP="00632580" w:rsidRDefault="00632580" w14:paraId="1E5B2AB7" w14:textId="77777777">
      <w:pPr/>
      <w:r w:rsidRPr="00632580">
        <w:rPr>
          <w:color w:val="000000"/>
        </w:rPr>
        <w:t>(</w:t>
      </w:r>
      <w:r w:rsidRPr="00632580">
        <w:rPr>
          <w:rFonts w:ascii="Arial" w:hAnsi="Arial" w:cs="Arial"/>
          <w:color w:val="000000"/>
        </w:rPr>
        <w:t> </w:t>
      </w:r>
      <w:r w:rsidRPr="00632580">
        <w:rPr>
          <w:color w:val="000000"/>
        </w:rPr>
        <w:t xml:space="preserve"> ) M</w:t>
      </w:r>
      <w:r w:rsidRPr="00632580">
        <w:rPr>
          <w:rFonts w:ascii="Aptos" w:hAnsi="Aptos" w:cs="Aptos"/>
          <w:color w:val="000000"/>
        </w:rPr>
        <w:t>ú</w:t>
      </w:r>
      <w:r w:rsidRPr="00632580">
        <w:rPr>
          <w:color w:val="000000"/>
        </w:rPr>
        <w:t>sica</w:t>
      </w:r>
      <w:r w:rsidRPr="00632580">
        <w:rPr>
          <w:rFonts w:ascii="Aptos" w:hAnsi="Aptos" w:cs="Aptos"/>
          <w:color w:val="000000"/>
        </w:rPr>
        <w:t>  </w:t>
      </w:r>
    </w:p>
    <w:p w:rsidRPr="00632580" w:rsidR="00632580" w:rsidP="00632580" w:rsidRDefault="00632580" w14:paraId="2A825E70" w14:textId="77777777">
      <w:pPr/>
      <w:r w:rsidRPr="00632580">
        <w:rPr>
          <w:color w:val="000000"/>
        </w:rPr>
        <w:t>(</w:t>
      </w:r>
      <w:r w:rsidRPr="00632580">
        <w:rPr>
          <w:rFonts w:ascii="Arial" w:hAnsi="Arial" w:cs="Arial"/>
          <w:color w:val="000000"/>
        </w:rPr>
        <w:t> </w:t>
      </w:r>
      <w:r w:rsidRPr="00632580">
        <w:rPr>
          <w:color w:val="000000"/>
        </w:rPr>
        <w:t xml:space="preserve"> ) Patrim</w:t>
      </w:r>
      <w:r w:rsidRPr="00632580">
        <w:rPr>
          <w:rFonts w:ascii="Aptos" w:hAnsi="Aptos" w:cs="Aptos"/>
          <w:color w:val="000000"/>
        </w:rPr>
        <w:t>ô</w:t>
      </w:r>
      <w:r w:rsidRPr="00632580">
        <w:rPr>
          <w:color w:val="000000"/>
        </w:rPr>
        <w:t>nio Arqueol</w:t>
      </w:r>
      <w:r w:rsidRPr="00632580">
        <w:rPr>
          <w:rFonts w:ascii="Aptos" w:hAnsi="Aptos" w:cs="Aptos"/>
          <w:color w:val="000000"/>
        </w:rPr>
        <w:t>ó</w:t>
      </w:r>
      <w:r w:rsidRPr="00632580">
        <w:rPr>
          <w:color w:val="000000"/>
        </w:rPr>
        <w:t>gico</w:t>
      </w:r>
      <w:r w:rsidRPr="00632580">
        <w:rPr>
          <w:rFonts w:ascii="Aptos" w:hAnsi="Aptos" w:cs="Aptos"/>
          <w:color w:val="000000"/>
        </w:rPr>
        <w:t> </w:t>
      </w:r>
    </w:p>
    <w:p w:rsidRPr="00632580" w:rsidR="00632580" w:rsidP="00632580" w:rsidRDefault="00632580" w14:paraId="666DABC1" w14:textId="77777777">
      <w:pPr/>
      <w:r w:rsidRPr="00632580">
        <w:rPr>
          <w:color w:val="000000"/>
        </w:rPr>
        <w:t>(</w:t>
      </w:r>
      <w:r w:rsidRPr="00632580">
        <w:rPr>
          <w:rFonts w:ascii="Arial" w:hAnsi="Arial" w:cs="Arial"/>
          <w:color w:val="000000"/>
        </w:rPr>
        <w:t> </w:t>
      </w:r>
      <w:r w:rsidRPr="00632580">
        <w:rPr>
          <w:color w:val="000000"/>
        </w:rPr>
        <w:t xml:space="preserve"> ) Patrim</w:t>
      </w:r>
      <w:r w:rsidRPr="00632580">
        <w:rPr>
          <w:rFonts w:ascii="Aptos" w:hAnsi="Aptos" w:cs="Aptos"/>
          <w:color w:val="000000"/>
        </w:rPr>
        <w:t>ô</w:t>
      </w:r>
      <w:r w:rsidRPr="00632580">
        <w:rPr>
          <w:color w:val="000000"/>
        </w:rPr>
        <w:t>nio Cultural Material</w:t>
      </w:r>
      <w:r w:rsidRPr="00632580">
        <w:rPr>
          <w:rFonts w:ascii="Aptos" w:hAnsi="Aptos" w:cs="Aptos"/>
          <w:color w:val="000000"/>
        </w:rPr>
        <w:t> </w:t>
      </w:r>
    </w:p>
    <w:p w:rsidRPr="00632580" w:rsidR="00632580" w:rsidP="00632580" w:rsidRDefault="00632580" w14:paraId="1862E661" w14:textId="77777777">
      <w:pPr/>
      <w:r w:rsidRPr="00632580">
        <w:rPr>
          <w:color w:val="000000"/>
        </w:rPr>
        <w:t>(</w:t>
      </w:r>
      <w:r w:rsidRPr="00632580">
        <w:rPr>
          <w:rFonts w:ascii="Arial" w:hAnsi="Arial" w:cs="Arial"/>
          <w:color w:val="000000"/>
        </w:rPr>
        <w:t> </w:t>
      </w:r>
      <w:r w:rsidRPr="00632580">
        <w:rPr>
          <w:color w:val="000000"/>
        </w:rPr>
        <w:t xml:space="preserve"> ) Patrim</w:t>
      </w:r>
      <w:r w:rsidRPr="00632580">
        <w:rPr>
          <w:rFonts w:ascii="Aptos" w:hAnsi="Aptos" w:cs="Aptos"/>
          <w:color w:val="000000"/>
        </w:rPr>
        <w:t>ô</w:t>
      </w:r>
      <w:r w:rsidRPr="00632580">
        <w:rPr>
          <w:color w:val="000000"/>
        </w:rPr>
        <w:t>nio Cultural Imaterial</w:t>
      </w:r>
      <w:r w:rsidRPr="00632580">
        <w:rPr>
          <w:rFonts w:ascii="Aptos" w:hAnsi="Aptos" w:cs="Aptos"/>
          <w:color w:val="000000"/>
        </w:rPr>
        <w:t> </w:t>
      </w:r>
    </w:p>
    <w:p w:rsidRPr="00632580" w:rsidR="00632580" w:rsidP="00632580" w:rsidRDefault="00632580" w14:paraId="252CD3DB" w14:textId="77777777">
      <w:pPr/>
      <w:r w:rsidRPr="00632580">
        <w:rPr>
          <w:color w:val="000000"/>
        </w:rPr>
        <w:lastRenderedPageBreak/>
        <w:t>(</w:t>
      </w:r>
      <w:r w:rsidRPr="00632580">
        <w:rPr>
          <w:rFonts w:ascii="Arial" w:hAnsi="Arial" w:cs="Arial"/>
          <w:color w:val="000000"/>
        </w:rPr>
        <w:t> </w:t>
      </w:r>
      <w:r w:rsidRPr="00632580">
        <w:rPr>
          <w:color w:val="000000"/>
        </w:rPr>
        <w:t xml:space="preserve"> ) Patrim</w:t>
      </w:r>
      <w:r w:rsidRPr="00632580">
        <w:rPr>
          <w:rFonts w:ascii="Aptos" w:hAnsi="Aptos" w:cs="Aptos"/>
          <w:color w:val="000000"/>
        </w:rPr>
        <w:t>ô</w:t>
      </w:r>
      <w:r w:rsidRPr="00632580">
        <w:rPr>
          <w:color w:val="000000"/>
        </w:rPr>
        <w:t>nio Natural</w:t>
      </w:r>
      <w:r w:rsidRPr="00632580">
        <w:rPr>
          <w:rFonts w:ascii="Aptos" w:hAnsi="Aptos" w:cs="Aptos"/>
          <w:color w:val="000000"/>
        </w:rPr>
        <w:t> </w:t>
      </w:r>
    </w:p>
    <w:p w:rsidRPr="00632580" w:rsidR="00632580" w:rsidP="00632580" w:rsidRDefault="00632580" w14:paraId="43C85060" w14:textId="77777777">
      <w:pPr/>
      <w:r w:rsidRPr="00632580">
        <w:rPr>
          <w:color w:val="000000"/>
        </w:rPr>
        <w:t>(</w:t>
      </w:r>
      <w:r w:rsidRPr="00632580">
        <w:rPr>
          <w:rFonts w:ascii="Arial" w:hAnsi="Arial" w:cs="Arial"/>
          <w:color w:val="000000"/>
        </w:rPr>
        <w:t> </w:t>
      </w:r>
      <w:r w:rsidRPr="00632580">
        <w:rPr>
          <w:color w:val="000000"/>
        </w:rPr>
        <w:t xml:space="preserve"> ) Performance</w:t>
      </w:r>
      <w:r w:rsidRPr="00632580">
        <w:rPr>
          <w:rFonts w:ascii="Aptos" w:hAnsi="Aptos" w:cs="Aptos"/>
          <w:color w:val="000000"/>
        </w:rPr>
        <w:t> </w:t>
      </w:r>
    </w:p>
    <w:p w:rsidRPr="00632580" w:rsidR="00632580" w:rsidP="00632580" w:rsidRDefault="00632580" w14:paraId="76C04837" w14:textId="77777777">
      <w:pPr/>
      <w:r w:rsidRPr="00632580">
        <w:rPr>
          <w:color w:val="000000"/>
        </w:rPr>
        <w:t>(</w:t>
      </w:r>
      <w:r w:rsidRPr="00632580">
        <w:rPr>
          <w:rFonts w:ascii="Arial" w:hAnsi="Arial" w:cs="Arial"/>
          <w:color w:val="000000"/>
        </w:rPr>
        <w:t> </w:t>
      </w:r>
      <w:r w:rsidRPr="00632580">
        <w:rPr>
          <w:color w:val="000000"/>
        </w:rPr>
        <w:t xml:space="preserve"> ) Teatro</w:t>
      </w:r>
      <w:r w:rsidRPr="00632580">
        <w:rPr>
          <w:rFonts w:ascii="Aptos" w:hAnsi="Aptos" w:cs="Aptos"/>
          <w:color w:val="000000"/>
        </w:rPr>
        <w:t> </w:t>
      </w:r>
    </w:p>
    <w:p w:rsidRPr="00632580" w:rsidR="00632580" w:rsidP="00632580" w:rsidRDefault="00632580" w14:paraId="499F61E9" w14:textId="77777777">
      <w:pPr>
        <w:rPr>
          <w:b/>
          <w:bCs/>
        </w:rPr>
      </w:pPr>
      <w:r w:rsidRPr="00632580">
        <w:rPr>
          <w:color w:val="000000"/>
        </w:rPr>
        <w:t>(</w:t>
      </w:r>
      <w:r w:rsidRPr="00632580">
        <w:rPr>
          <w:rFonts w:ascii="Arial" w:hAnsi="Arial" w:cs="Arial"/>
          <w:color w:val="000000"/>
        </w:rPr>
        <w:t> </w:t>
      </w:r>
      <w:r w:rsidRPr="00632580">
        <w:rPr>
          <w:color w:val="000000"/>
        </w:rPr>
        <w:t xml:space="preserve"> ) Outros</w:t>
      </w:r>
      <w:r w:rsidRPr="00632580">
        <w:rPr>
          <w:b/>
          <w:bCs/>
          <w:color w:val="000000"/>
        </w:rPr>
        <w:t>  </w:t>
      </w:r>
    </w:p>
    <w:p w:rsidRPr="00632580" w:rsidR="00632580" w:rsidP="00632580" w:rsidRDefault="00632580" w14:paraId="027C1246" w14:textId="77777777">
      <w:pPr>
        <w:rPr>
          <w:b/>
          <w:bCs/>
        </w:rPr>
      </w:pPr>
      <w:r w:rsidRPr="00632580">
        <w:rPr>
          <w:b/>
          <w:bCs/>
          <w:color w:val="000000"/>
        </w:rPr>
        <w:t> </w:t>
      </w:r>
    </w:p>
    <w:p w:rsidRPr="0010772B" w:rsidR="00632580" w:rsidP="0010772B" w:rsidRDefault="00632580" w14:paraId="6CD5A6BF" w14:textId="25968A6D">
      <w:pPr>
        <w:pStyle w:val="PargrafodaLista"/>
        <w:rPr>
          <w:b/>
          <w:bCs/>
        </w:rPr>
      </w:pPr>
      <w:r w:rsidRPr="0010772B">
        <w:rPr>
          <w:b/>
          <w:bCs/>
          <w:color w:val="000000"/>
        </w:rPr>
        <w:t>O espaço cultural está localizado em território prioritário? </w:t>
      </w:r>
    </w:p>
    <w:p w:rsidRPr="00632580" w:rsidR="00632580" w:rsidP="00632580" w:rsidRDefault="00632580" w14:paraId="5B6AEABE" w14:textId="77777777">
      <w:pPr/>
      <w:r w:rsidRPr="00632580">
        <w:rPr>
          <w:color w:val="000000"/>
        </w:rPr>
        <w:t>(</w:t>
      </w:r>
      <w:r w:rsidRPr="00632580">
        <w:rPr>
          <w:rFonts w:ascii="Arial" w:hAnsi="Arial" w:cs="Arial"/>
          <w:color w:val="000000"/>
        </w:rPr>
        <w:t> </w:t>
      </w:r>
      <w:r w:rsidRPr="00632580">
        <w:rPr>
          <w:color w:val="000000"/>
        </w:rPr>
        <w:t xml:space="preserve"> ) N</w:t>
      </w:r>
      <w:r w:rsidRPr="00632580">
        <w:rPr>
          <w:rFonts w:ascii="Aptos" w:hAnsi="Aptos" w:cs="Aptos"/>
          <w:color w:val="000000"/>
        </w:rPr>
        <w:t>ã</w:t>
      </w:r>
      <w:r w:rsidRPr="00632580">
        <w:rPr>
          <w:color w:val="000000"/>
        </w:rPr>
        <w:t>o se encontra localizado em territ</w:t>
      </w:r>
      <w:r w:rsidRPr="00632580">
        <w:rPr>
          <w:rFonts w:ascii="Aptos" w:hAnsi="Aptos" w:cs="Aptos"/>
          <w:color w:val="000000"/>
        </w:rPr>
        <w:t>ó</w:t>
      </w:r>
      <w:r w:rsidRPr="00632580">
        <w:rPr>
          <w:color w:val="000000"/>
        </w:rPr>
        <w:t>rio priorit</w:t>
      </w:r>
      <w:r w:rsidRPr="00632580">
        <w:rPr>
          <w:rFonts w:ascii="Aptos" w:hAnsi="Aptos" w:cs="Aptos"/>
          <w:color w:val="000000"/>
        </w:rPr>
        <w:t>á</w:t>
      </w:r>
      <w:r w:rsidRPr="00632580">
        <w:rPr>
          <w:color w:val="000000"/>
        </w:rPr>
        <w:t>rio.</w:t>
      </w:r>
      <w:r w:rsidRPr="00632580">
        <w:rPr>
          <w:rFonts w:ascii="Aptos" w:hAnsi="Aptos" w:cs="Aptos"/>
          <w:color w:val="000000"/>
        </w:rPr>
        <w:t> </w:t>
      </w:r>
    </w:p>
    <w:p w:rsidRPr="00632580" w:rsidR="00632580" w:rsidP="00632580" w:rsidRDefault="00632580" w14:paraId="5173EC47" w14:textId="77777777">
      <w:pPr/>
      <w:r w:rsidRPr="00632580">
        <w:rPr>
          <w:color w:val="000000"/>
        </w:rPr>
        <w:t>(</w:t>
      </w:r>
      <w:r w:rsidRPr="00632580">
        <w:rPr>
          <w:rFonts w:ascii="Arial" w:hAnsi="Arial" w:cs="Arial"/>
          <w:color w:val="000000"/>
        </w:rPr>
        <w:t> </w:t>
      </w:r>
      <w:r w:rsidRPr="00632580">
        <w:rPr>
          <w:color w:val="000000"/>
        </w:rPr>
        <w:t xml:space="preserve"> ) Conjunto ou empreendimento habitacional de interesse social</w:t>
      </w:r>
      <w:r w:rsidRPr="00632580">
        <w:rPr>
          <w:rFonts w:ascii="Aptos" w:hAnsi="Aptos" w:cs="Aptos"/>
          <w:color w:val="000000"/>
        </w:rPr>
        <w:t> </w:t>
      </w:r>
    </w:p>
    <w:p w:rsidRPr="00632580" w:rsidR="00632580" w:rsidP="00632580" w:rsidRDefault="00632580" w14:paraId="0D2B25A3" w14:textId="77777777">
      <w:pPr/>
      <w:r w:rsidRPr="00632580">
        <w:rPr>
          <w:color w:val="000000"/>
        </w:rPr>
        <w:t>(</w:t>
      </w:r>
      <w:r w:rsidRPr="00632580">
        <w:rPr>
          <w:rFonts w:ascii="Arial" w:hAnsi="Arial" w:cs="Arial"/>
          <w:color w:val="000000"/>
        </w:rPr>
        <w:t> </w:t>
      </w:r>
      <w:r w:rsidRPr="00632580">
        <w:rPr>
          <w:color w:val="000000"/>
        </w:rPr>
        <w:t xml:space="preserve"> ) Periferia</w:t>
      </w:r>
      <w:r w:rsidRPr="00632580">
        <w:rPr>
          <w:rFonts w:ascii="Aptos" w:hAnsi="Aptos" w:cs="Aptos"/>
          <w:color w:val="000000"/>
        </w:rPr>
        <w:t> </w:t>
      </w:r>
    </w:p>
    <w:p w:rsidRPr="00632580" w:rsidR="00632580" w:rsidP="00632580" w:rsidRDefault="00632580" w14:paraId="4B4FA266" w14:textId="77777777">
      <w:pPr/>
      <w:r w:rsidRPr="00632580">
        <w:rPr>
          <w:color w:val="000000"/>
        </w:rPr>
        <w:t>(</w:t>
      </w:r>
      <w:r w:rsidRPr="00632580">
        <w:rPr>
          <w:rFonts w:ascii="Arial" w:hAnsi="Arial" w:cs="Arial"/>
          <w:color w:val="000000"/>
        </w:rPr>
        <w:t> </w:t>
      </w:r>
      <w:r w:rsidRPr="00632580">
        <w:rPr>
          <w:color w:val="000000"/>
        </w:rPr>
        <w:t xml:space="preserve"> ) Regi</w:t>
      </w:r>
      <w:r w:rsidRPr="00632580">
        <w:rPr>
          <w:rFonts w:ascii="Aptos" w:hAnsi="Aptos" w:cs="Aptos"/>
          <w:color w:val="000000"/>
        </w:rPr>
        <w:t>õ</w:t>
      </w:r>
      <w:r w:rsidRPr="00632580">
        <w:rPr>
          <w:color w:val="000000"/>
        </w:rPr>
        <w:t>es com menor histórico de acesso aos recursos da política pública de cultura </w:t>
      </w:r>
    </w:p>
    <w:p w:rsidRPr="00632580" w:rsidR="00632580" w:rsidP="00632580" w:rsidRDefault="00632580" w14:paraId="49160822" w14:textId="77777777">
      <w:pPr/>
      <w:r w:rsidRPr="00632580">
        <w:rPr>
          <w:color w:val="000000"/>
        </w:rPr>
        <w:t>(</w:t>
      </w:r>
      <w:r w:rsidRPr="00632580">
        <w:rPr>
          <w:rFonts w:ascii="Arial" w:hAnsi="Arial" w:cs="Arial"/>
          <w:color w:val="000000"/>
        </w:rPr>
        <w:t> </w:t>
      </w:r>
      <w:r w:rsidRPr="00632580">
        <w:rPr>
          <w:color w:val="000000"/>
        </w:rPr>
        <w:t xml:space="preserve"> ) Regi</w:t>
      </w:r>
      <w:r w:rsidRPr="00632580">
        <w:rPr>
          <w:rFonts w:ascii="Aptos" w:hAnsi="Aptos" w:cs="Aptos"/>
          <w:color w:val="000000"/>
        </w:rPr>
        <w:t>õ</w:t>
      </w:r>
      <w:r w:rsidRPr="00632580">
        <w:rPr>
          <w:color w:val="000000"/>
        </w:rPr>
        <w:t xml:space="preserve">es com menor </w:t>
      </w:r>
      <w:r w:rsidRPr="00632580">
        <w:rPr>
          <w:rFonts w:ascii="Aptos" w:hAnsi="Aptos" w:cs="Aptos"/>
          <w:color w:val="000000"/>
        </w:rPr>
        <w:t>í</w:t>
      </w:r>
      <w:r w:rsidRPr="00632580">
        <w:rPr>
          <w:color w:val="000000"/>
        </w:rPr>
        <w:t>ndice de Desenvolvimento Humano - IDH</w:t>
      </w:r>
      <w:r w:rsidRPr="00632580">
        <w:rPr>
          <w:rFonts w:ascii="Aptos" w:hAnsi="Aptos" w:cs="Aptos"/>
          <w:color w:val="000000"/>
        </w:rPr>
        <w:t> </w:t>
      </w:r>
    </w:p>
    <w:p w:rsidRPr="00632580" w:rsidR="00632580" w:rsidP="00632580" w:rsidRDefault="00632580" w14:paraId="0F46DEDE" w14:textId="77777777">
      <w:pPr/>
      <w:r w:rsidRPr="00632580">
        <w:rPr>
          <w:color w:val="000000"/>
        </w:rPr>
        <w:t>(</w:t>
      </w:r>
      <w:r w:rsidRPr="00632580">
        <w:rPr>
          <w:rFonts w:ascii="Arial" w:hAnsi="Arial" w:cs="Arial"/>
          <w:color w:val="000000"/>
        </w:rPr>
        <w:t> </w:t>
      </w:r>
      <w:r w:rsidRPr="00632580">
        <w:rPr>
          <w:color w:val="000000"/>
        </w:rPr>
        <w:t xml:space="preserve"> ) Territ</w:t>
      </w:r>
      <w:r w:rsidRPr="00632580">
        <w:rPr>
          <w:rFonts w:ascii="Aptos" w:hAnsi="Aptos" w:cs="Aptos"/>
          <w:color w:val="000000"/>
        </w:rPr>
        <w:t>ó</w:t>
      </w:r>
      <w:r w:rsidRPr="00632580">
        <w:rPr>
          <w:color w:val="000000"/>
        </w:rPr>
        <w:t>rio rural</w:t>
      </w:r>
      <w:r w:rsidRPr="00632580">
        <w:rPr>
          <w:rFonts w:ascii="Aptos" w:hAnsi="Aptos" w:cs="Aptos"/>
          <w:color w:val="000000"/>
        </w:rPr>
        <w:t> </w:t>
      </w:r>
    </w:p>
    <w:p w:rsidRPr="00632580" w:rsidR="00632580" w:rsidP="00632580" w:rsidRDefault="00632580" w14:paraId="2CE0B1FB" w14:textId="77777777">
      <w:pPr>
        <w:rPr>
          <w:b/>
          <w:bCs/>
        </w:rPr>
      </w:pPr>
      <w:r w:rsidRPr="00632580">
        <w:rPr>
          <w:color w:val="000000"/>
        </w:rPr>
        <w:t>(</w:t>
      </w:r>
      <w:r w:rsidRPr="00632580">
        <w:rPr>
          <w:rFonts w:ascii="Arial" w:hAnsi="Arial" w:cs="Arial"/>
          <w:color w:val="000000"/>
        </w:rPr>
        <w:t> </w:t>
      </w:r>
      <w:r w:rsidRPr="00632580">
        <w:rPr>
          <w:color w:val="000000"/>
        </w:rPr>
        <w:t xml:space="preserve"> ) Zona especial de interesse social</w:t>
      </w:r>
      <w:r w:rsidRPr="00632580">
        <w:rPr>
          <w:rFonts w:ascii="Aptos" w:hAnsi="Aptos" w:cs="Aptos"/>
          <w:color w:val="000000"/>
        </w:rPr>
        <w:t> </w:t>
      </w:r>
    </w:p>
    <w:p w:rsidRPr="00632580" w:rsidR="00632580" w:rsidP="00632580" w:rsidRDefault="00632580" w14:paraId="4318C107" w14:textId="77777777">
      <w:pPr>
        <w:rPr>
          <w:b/>
          <w:bCs/>
        </w:rPr>
      </w:pPr>
      <w:r w:rsidRPr="00632580">
        <w:rPr>
          <w:b/>
          <w:bCs/>
          <w:color w:val="000000"/>
        </w:rPr>
        <w:t> </w:t>
      </w:r>
    </w:p>
    <w:p w:rsidRPr="0010772B" w:rsidR="00632580" w:rsidP="0010772B" w:rsidRDefault="00632580" w14:paraId="27B1F107" w14:textId="77777777">
      <w:pPr>
        <w:pStyle w:val="PargrafodaLista"/>
        <w:rPr>
          <w:b/>
          <w:bCs/>
        </w:rPr>
      </w:pPr>
      <w:r w:rsidRPr="0010772B">
        <w:rPr>
          <w:b/>
          <w:bCs/>
          <w:color w:val="000000"/>
        </w:rPr>
        <w:t>O espaço cultural existe há quantos anos? </w:t>
      </w:r>
    </w:p>
    <w:p w:rsidRPr="00632580" w:rsidR="00632580" w:rsidP="00632580" w:rsidRDefault="00632580" w14:paraId="707857F5" w14:textId="77777777">
      <w:pPr>
        <w:rPr>
          <w:b/>
          <w:bCs/>
        </w:rPr>
      </w:pPr>
      <w:r w:rsidRPr="00632580">
        <w:rPr>
          <w:b/>
          <w:bCs/>
          <w:color w:val="000000"/>
        </w:rPr>
        <w:t> </w:t>
      </w:r>
    </w:p>
    <w:p w:rsidRPr="0010772B" w:rsidR="00632580" w:rsidP="0010772B" w:rsidRDefault="00632580" w14:paraId="53D3379B" w14:textId="77777777">
      <w:pPr>
        <w:pStyle w:val="PargrafodaLista"/>
        <w:rPr>
          <w:b/>
          <w:bCs/>
        </w:rPr>
      </w:pPr>
      <w:r w:rsidRPr="0010772B">
        <w:rPr>
          <w:b/>
          <w:bCs/>
          <w:color w:val="000000"/>
        </w:rPr>
        <w:t>O espaço acessou recursos públicos de fomento à cultura nos últimos 5 (cinco) anos? </w:t>
      </w:r>
    </w:p>
    <w:p w:rsidRPr="00632580" w:rsidR="00632580" w:rsidP="00632580" w:rsidRDefault="00632580" w14:paraId="69091AD6" w14:textId="77777777">
      <w:pPr/>
      <w:r w:rsidRPr="00632580">
        <w:rPr>
          <w:color w:val="000000"/>
        </w:rPr>
        <w:t>(</w:t>
      </w:r>
      <w:r w:rsidRPr="00632580">
        <w:rPr>
          <w:rFonts w:ascii="Arial" w:hAnsi="Arial" w:cs="Arial"/>
          <w:color w:val="000000"/>
        </w:rPr>
        <w:t> </w:t>
      </w:r>
      <w:r w:rsidRPr="00632580">
        <w:rPr>
          <w:color w:val="000000"/>
        </w:rPr>
        <w:t xml:space="preserve"> ) Sim </w:t>
      </w:r>
    </w:p>
    <w:p w:rsidRPr="00632580" w:rsidR="00632580" w:rsidP="00632580" w:rsidRDefault="00632580" w14:paraId="1D57624E" w14:textId="77777777">
      <w:pPr/>
      <w:r w:rsidRPr="00632580">
        <w:rPr>
          <w:color w:val="000000"/>
        </w:rPr>
        <w:t>(</w:t>
      </w:r>
      <w:r w:rsidRPr="00632580">
        <w:rPr>
          <w:rFonts w:ascii="Arial" w:hAnsi="Arial" w:cs="Arial"/>
          <w:color w:val="000000"/>
        </w:rPr>
        <w:t> </w:t>
      </w:r>
      <w:r w:rsidRPr="00632580">
        <w:rPr>
          <w:color w:val="000000"/>
        </w:rPr>
        <w:t xml:space="preserve"> ) N</w:t>
      </w:r>
      <w:r w:rsidRPr="00632580">
        <w:rPr>
          <w:rFonts w:ascii="Aptos" w:hAnsi="Aptos" w:cs="Aptos"/>
          <w:color w:val="000000"/>
        </w:rPr>
        <w:t>ã</w:t>
      </w:r>
      <w:r w:rsidRPr="00632580">
        <w:rPr>
          <w:color w:val="000000"/>
        </w:rPr>
        <w:t xml:space="preserve">o </w:t>
      </w:r>
    </w:p>
    <w:p w:rsidRPr="00632580" w:rsidR="00632580" w:rsidP="00632580" w:rsidRDefault="00632580" w14:paraId="3C6306A7" w14:textId="77777777">
      <w:pPr/>
      <w:r w:rsidRPr="00632580">
        <w:rPr>
          <w:color w:val="000000"/>
        </w:rPr>
        <w:t>(</w:t>
      </w:r>
      <w:r w:rsidRPr="00632580">
        <w:rPr>
          <w:rFonts w:ascii="Arial" w:hAnsi="Arial" w:cs="Arial"/>
          <w:color w:val="000000"/>
        </w:rPr>
        <w:t> </w:t>
      </w:r>
      <w:r w:rsidRPr="00632580">
        <w:rPr>
          <w:color w:val="000000"/>
        </w:rPr>
        <w:t xml:space="preserve"> ) N</w:t>
      </w:r>
      <w:r w:rsidRPr="00632580">
        <w:rPr>
          <w:rFonts w:ascii="Aptos" w:hAnsi="Aptos" w:cs="Aptos"/>
          <w:color w:val="000000"/>
        </w:rPr>
        <w:t>ã</w:t>
      </w:r>
      <w:r w:rsidRPr="00632580">
        <w:rPr>
          <w:color w:val="000000"/>
        </w:rPr>
        <w:t>o sei</w:t>
      </w:r>
      <w:r w:rsidRPr="00632580">
        <w:rPr>
          <w:rFonts w:ascii="Aptos" w:hAnsi="Aptos" w:cs="Aptos"/>
          <w:color w:val="000000"/>
        </w:rPr>
        <w:t> </w:t>
      </w:r>
    </w:p>
    <w:p w:rsidRPr="00632580" w:rsidR="00632580" w:rsidP="00632580" w:rsidRDefault="00632580" w14:paraId="3E0316F9" w14:textId="77777777">
      <w:pPr>
        <w:rPr>
          <w:b/>
          <w:bCs/>
        </w:rPr>
      </w:pPr>
    </w:p>
    <w:p w:rsidRPr="0010772B" w:rsidR="00632580" w:rsidP="0010772B" w:rsidRDefault="00632580" w14:paraId="1795344A" w14:textId="311BBE79">
      <w:pPr>
        <w:pStyle w:val="PargrafodaLista"/>
        <w:rPr>
          <w:b/>
          <w:bCs/>
        </w:rPr>
      </w:pPr>
      <w:r>
        <w:rPr>
          <w:b w:val="0"/>
          <w:color w:val="000000"/>
        </w:rPr>
        <w:t>10. Valor total do subsídio: R$ 12.700,00 (doze mil e setecentos reais).</w:t>
      </w:r>
    </w:p>
    <w:p w:rsidRPr="0010772B" w:rsidR="00632580" w:rsidP="0010772B" w:rsidRDefault="00632580" w14:paraId="5203A897" w14:textId="77777777">
      <w:pPr>
        <w:pStyle w:val="PargrafodaLista"/>
        <w:rPr>
          <w:b/>
          <w:bCs/>
        </w:rPr>
      </w:pPr>
      <w:r>
        <w:rPr>
          <w:b w:val="0"/>
          <w:color w:val="000000"/>
        </w:rPr>
        <w:t>11. Quantidade de parcelas: 1 (uma) parcela única, correspondente a 2 (dois) meses de manutenção no valor mensal de referência de R$ 6.350,00.</w:t>
      </w:r>
    </w:p>
    <w:p w:rsidRPr="00632580" w:rsidR="00632580" w:rsidP="00632580" w:rsidRDefault="00632580" w14:paraId="585763C8" w14:textId="77777777">
      <w:pPr/>
    </w:p>
    <w:p w:rsidR="426A486C" w:rsidP="2FAE7B36" w:rsidRDefault="426A486C" w14:paraId="591A876E" w14:textId="6C333645">
      <w:pPr>
        <w:jc w:val="both"/>
      </w:pPr>
      <w:r>
        <w:rPr>
          <w:color w:val="000000"/>
        </w:rPr>
        <w:t>Por meio do preenchimento e envio deste documento, autorizo o uso das minhas informações pelo ente federativo responsável pelo edital e pelo Ministério da Cultura para fins de avaliação da execução da Política Nacional Aldir Blanc de Fomento à Cultura, nos termos da Lei Geral de Proteção de Dados Pessoais (LEI Nº 13.709, DE 14 DE AGOSTO DE 2018).</w:t>
      </w:r>
    </w:p>
    <w:p>
      <w:r>
        <w:rPr>
          <w:color w:val="000000"/>
        </w:rPr>
        <w:br w:type="page"/>
      </w:r>
    </w:p>
    <w:p w:rsidR="00010EA7" w:rsidP="16C30A5A" w:rsidRDefault="00010EA7" w14:paraId="1B0E9CA7" w14:textId="77777777">
      <w:pPr>
        <w:spacing w:before="100" w:beforeAutospacing="on" w:after="100" w:afterAutospacing="on" w:line="240" w:lineRule="auto"/>
        <w:jc w:val="center"/>
        <w:rPr>
          <w:rFonts w:eastAsia="Times New Roman" w:cs="Aptos" w:cstheme="minorAscii"/>
          <w:caps w:val="1"/>
          <w:color w:val="000000"/>
          <w:kern w:val="0"/>
          <w:lang w:eastAsia="pt-BR"/>
          <w14:ligatures w14:val="none"/>
        </w:rPr>
      </w:pPr>
      <w:commentRangeStart w:id="91987034"/>
      <w:r w:rsidR="00010EA7">
        <w:rPr>
          <w:rFonts w:eastAsia="Times New Roman"/>
          <w:b w:val="1"/>
          <w:bCs w:val="1"/>
          <w:caps w:val="1"/>
          <w:color w:val="000000"/>
          <w:kern w:val="0"/>
          <w:lang w:eastAsia="pt-BR"/>
          <w14:ligatures w14:val="none"/>
        </w:rPr>
        <w:t>ANEXO</w:t>
      </w:r>
      <w:commentRangeEnd w:id="91987034"/>
      <w:r>
        <w:rPr>
          <w:rStyle w:val="CommentReference"/>
          <w:color w:val="000000"/>
        </w:rPr>
        <w:commentReference w:id="91987034"/>
      </w:r>
      <w:r w:rsidRPr="16C30A5A" w:rsidR="00010EA7">
        <w:rPr>
          <w:rFonts w:eastAsia="Times New Roman"/>
          <w:b w:val="1"/>
          <w:bCs w:val="1"/>
          <w:caps w:val="1"/>
          <w:color w:val="000000"/>
          <w:lang w:eastAsia="pt-BR"/>
        </w:rPr>
        <w:t xml:space="preserve"> III</w:t>
      </w:r>
    </w:p>
    <w:p w:rsidR="00010EA7" w:rsidP="00010EA7" w:rsidRDefault="00010EA7" w14:paraId="1A9C6CF7" w14:textId="77777777">
      <w:pPr>
        <w:spacing w:before="100" w:beforeAutospacing="1" w:after="100" w:afterAutospacing="1" w:line="240" w:lineRule="auto"/>
        <w:jc w:val="center"/>
        <w:rPr>
          <w:sz w:val="22"/>
          <w:szCs w:val="22"/>
        </w:rPr>
      </w:pPr>
      <w:r>
        <w:rPr>
          <w:rFonts w:eastAsia="Times New Roman"/>
          <w:b/>
          <w:bCs/>
          <w:caps/>
          <w:color w:val="000000"/>
          <w:lang w:eastAsia="pt-BR"/>
        </w:rPr>
        <w:t>Plano de trabalho</w:t>
      </w:r>
    </w:p>
    <w:p w:rsidR="00010EA7" w:rsidP="00010EA7" w:rsidRDefault="00010EA7" w14:paraId="7169247B" w14:textId="77777777">
      <w:pPr>
        <w:rPr>
          <w:rFonts w:eastAsia="Times New Roman" w:cstheme="minorHAnsi"/>
          <w:color w:val="000000"/>
          <w:kern w:val="0"/>
          <w:lang w:eastAsia="pt-BR"/>
          <w14:ligatures w14:val="none"/>
        </w:rPr>
      </w:pPr>
      <w:r w:rsidRPr="32928052">
        <w:rPr>
          <w:rFonts w:eastAsia="Times New Roman"/>
          <w:color w:val="000000"/>
          <w:kern w:val="0"/>
          <w:lang w:eastAsia="pt-BR"/>
          <w14:ligatures w14:val="none"/>
        </w:rPr>
        <w:t> </w:t>
      </w:r>
    </w:p>
    <w:p w:rsidR="1F1A8F7B" w:rsidP="32928052" w:rsidRDefault="1F1A8F7B" w14:paraId="5463EC6F" w14:textId="45B1A903">
      <w:pPr>
        <w:pStyle w:val="PargrafodaLista"/>
        <w:spacing w:before="120" w:after="120" w:line="240" w:lineRule="auto"/>
        <w:ind w:right="120"/>
        <w:jc w:val="both"/>
        <w:rPr>
          <w:rFonts w:ascii="Aptos" w:hAnsi="Aptos" w:eastAsia="Aptos" w:cs="Aptos"/>
          <w:color w:val="000000" w:themeColor="text1"/>
        </w:rPr>
      </w:pPr>
      <w:r>
        <w:rPr>
          <w:b/>
          <w:color w:val="000000"/>
        </w:rPr>
        <w:t>1. Mini Currículo ou Mini portfólio:</w:t>
      </w:r>
    </w:p>
    <w:p w:rsidR="1F1A8F7B" w:rsidP="32928052" w:rsidRDefault="1F1A8F7B" w14:paraId="107F0FEC" w14:textId="1EFE7A5C">
      <w:pPr>
        <w:rPr>
          <w:rFonts w:ascii="Aptos" w:hAnsi="Aptos" w:eastAsia="Aptos" w:cs="Aptos"/>
          <w:color w:val="000000" w:themeColor="text1"/>
        </w:rPr>
      </w:pPr>
      <w:r w:rsidRPr="32928052">
        <w:rPr>
          <w:rFonts w:ascii="Aptos" w:hAnsi="Aptos" w:eastAsia="Aptos" w:cs="Aptos"/>
          <w:color w:val="000000"/>
        </w:rPr>
        <w:t>(Escreva aqui um resumo do seu currículo, destacando as principais atuações culturais realizadas. Você pode encaminhar o currículo em anexo, se preferir)</w:t>
      </w:r>
    </w:p>
    <w:p w:rsidR="32928052" w:rsidP="32928052" w:rsidRDefault="32928052" w14:paraId="19689B05" w14:textId="73C7FD11">
      <w:pPr>
        <w:pStyle w:val="PargrafodaLista"/>
        <w:spacing w:before="120" w:after="120" w:line="240" w:lineRule="auto"/>
        <w:ind w:left="480" w:right="120"/>
        <w:jc w:val="both"/>
        <w:rPr>
          <w:rFonts w:eastAsia="Calibri"/>
        </w:rPr>
      </w:pPr>
    </w:p>
    <w:p w:rsidR="00010EA7" w:rsidP="00010EA7" w:rsidRDefault="00010EA7" w14:paraId="69A979BE" w14:textId="77777777">
      <w:pPr>
        <w:pStyle w:val="PargrafodaLista"/>
        <w:spacing w:before="120" w:after="120" w:line="240" w:lineRule="auto"/>
        <w:ind w:right="120"/>
        <w:jc w:val="both"/>
        <w:rPr>
          <w:rFonts w:eastAsia="Calibri" w:cstheme="minorHAnsi"/>
        </w:rPr>
      </w:pPr>
      <w:r>
        <w:rPr>
          <w:b/>
          <w:color w:val="000000"/>
        </w:rPr>
        <w:t>2. Descrição do espaço, ambiente ou iniciativa artístico-cultural</w:t>
      </w:r>
    </w:p>
    <w:p w:rsidR="00010EA7" w:rsidP="00010EA7" w:rsidRDefault="00010EA7" w14:paraId="25B05FFE" w14:textId="77777777">
      <w:pPr>
        <w:spacing w:before="120" w:after="120" w:line="240" w:lineRule="auto"/>
        <w:ind w:left="120" w:right="120"/>
        <w:jc w:val="both"/>
        <w:rPr>
          <w:rFonts w:eastAsia="Times New Roman" w:cstheme="minorHAnsi"/>
          <w:color w:val="000000" w:themeColor="text1"/>
          <w:lang w:eastAsia="pt-BR"/>
        </w:rPr>
      </w:pPr>
      <w:r>
        <w:rPr>
          <w:rFonts w:eastAsia="Times New Roman" w:cstheme="minorHAnsi"/>
          <w:color w:val="000000"/>
          <w:kern w:val="0"/>
          <w:lang w:eastAsia="pt-BR"/>
          <w14:ligatures w14:val="none"/>
        </w:rPr>
        <w:t xml:space="preserve">(Na descrição, você deve apresentar informações gerais sobre ações e projetos desenvolvidos pelo espaço, ambiente ou iniciativa artístico-cultural. Algumas perguntas orientadoras: Quais ações culturais realizadas? Por que </w:t>
      </w:r>
      <w:r>
        <w:rPr>
          <w:rFonts w:eastAsia="Times New Roman" w:cstheme="minorHAnsi"/>
          <w:color w:val="000000"/>
          <w:lang w:eastAsia="pt-BR"/>
        </w:rPr>
        <w:t xml:space="preserve">a atuação do espaço, ambiente ou iniciativa </w:t>
      </w:r>
      <w:r>
        <w:rPr>
          <w:rFonts w:eastAsia="Times New Roman" w:cstheme="minorHAnsi"/>
          <w:color w:val="000000"/>
          <w:kern w:val="0"/>
          <w:lang w:eastAsia="pt-BR"/>
          <w14:ligatures w14:val="none"/>
        </w:rPr>
        <w:t xml:space="preserve">é importante para a sociedade? Como a ideia do espaço ou iniciativa surgiu? Conte sobre o contexto de </w:t>
      </w:r>
      <w:r>
        <w:rPr>
          <w:rFonts w:eastAsia="Times New Roman" w:cstheme="minorHAnsi"/>
          <w:color w:val="000000"/>
          <w:lang w:eastAsia="pt-BR"/>
        </w:rPr>
        <w:t>atuação</w:t>
      </w:r>
      <w:r>
        <w:rPr>
          <w:rFonts w:eastAsia="Times New Roman" w:cstheme="minorHAnsi"/>
          <w:color w:val="000000"/>
          <w:kern w:val="0"/>
          <w:lang w:eastAsia="pt-BR"/>
          <w14:ligatures w14:val="none"/>
        </w:rPr>
        <w:t>.)</w:t>
      </w:r>
    </w:p>
    <w:p w:rsidR="00010EA7" w:rsidP="32928052" w:rsidRDefault="00010EA7" w14:paraId="7A5F5150" w14:textId="0F943282">
      <w:pPr>
        <w:spacing w:before="120" w:after="120" w:line="240" w:lineRule="auto"/>
        <w:ind w:left="120" w:right="120"/>
        <w:jc w:val="both"/>
        <w:rPr>
          <w:rFonts w:eastAsia="Times New Roman"/>
          <w:b/>
          <w:bCs/>
          <w:color w:val="000000"/>
          <w:kern w:val="0"/>
          <w:lang w:eastAsia="pt-BR"/>
          <w14:ligatures w14:val="none"/>
        </w:rPr>
      </w:pPr>
      <w:r>
        <w:rPr>
          <w:rFonts w:eastAsia="Times New Roman" w:cstheme="minorHAnsi"/>
          <w:color w:val="000000"/>
          <w:kern w:val="0"/>
          <w:lang w:eastAsia="pt-BR"/>
          <w14:ligatures w14:val="none"/>
        </w:rPr>
        <w:br/>
      </w:r>
      <w:r w:rsidRPr="32928052" w:rsidR="16BD4EA4">
        <w:rPr>
          <w:rFonts w:eastAsia="Times New Roman"/>
          <w:b/>
          <w:bCs/>
          <w:color w:val="000000"/>
          <w:kern w:val="0"/>
          <w:lang w:eastAsia="pt-BR"/>
          <w14:ligatures w14:val="none"/>
        </w:rPr>
        <w:t>3</w:t>
      </w:r>
      <w:r w:rsidRPr="32928052">
        <w:rPr>
          <w:rFonts w:eastAsia="Times New Roman"/>
          <w:b/>
          <w:bCs/>
          <w:color w:val="000000"/>
          <w:kern w:val="0"/>
          <w:lang w:eastAsia="pt-BR"/>
          <w14:ligatures w14:val="none"/>
        </w:rPr>
        <w:t xml:space="preserve">. Objetivos </w:t>
      </w:r>
    </w:p>
    <w:p w:rsidR="00010EA7" w:rsidP="32928052" w:rsidRDefault="00010EA7" w14:paraId="252FAEEF" w14:textId="77777777">
      <w:pPr>
        <w:spacing w:before="120" w:after="120" w:line="240" w:lineRule="auto"/>
        <w:ind w:left="120" w:right="120"/>
        <w:jc w:val="both"/>
        <w:rPr>
          <w:rFonts w:eastAsia="Times New Roman"/>
          <w:color w:val="000000" w:themeColor="text1"/>
          <w:lang w:eastAsia="pt-BR"/>
        </w:rPr>
      </w:pPr>
      <w:r w:rsidRPr="32928052">
        <w:rPr>
          <w:rFonts w:eastAsia="Times New Roman"/>
          <w:color w:val="000000"/>
          <w:kern w:val="0"/>
          <w:lang w:eastAsia="pt-BR"/>
          <w14:ligatures w14:val="none"/>
        </w:rPr>
        <w:t>(Neste campo, você deve propor objetivos para a utilização do valor a ser destinado para apoio a espaços culturais, ou seja, deve informar como pretende utilizar o subsídio objeto do presente edital. É importante que você seja breve e proponha entre três e cinco objetivos que podem estar relacionados à atividade fim, como realização de ações e projetos, ou à atividade meio, como pagamento contas ou de insumos para a realização de ações etc.)</w:t>
      </w:r>
    </w:p>
    <w:p>
      <w:pPr/>
      <w:r>
        <w:rPr>
          <w:b w:val="0"/>
          <w:color w:val="000000"/>
        </w:rPr>
        <w:t>O Plano de Trabalho deverá prever a aplicação do subsídio em 2 (dois) meses consecutivos, contados do efetivo recebimento dos recursos, e a soma da planilha orçamentária deverá corresponder a R$ 12.700,00 (doze mil e setecentos reais).</w:t>
      </w:r>
    </w:p>
    <w:p w:rsidR="00010EA7" w:rsidP="32928052" w:rsidRDefault="00010EA7" w14:paraId="5187641F" w14:textId="4D7D7E04">
      <w:pPr>
        <w:spacing w:before="120" w:after="120" w:line="240" w:lineRule="auto"/>
        <w:ind w:left="120" w:right="120"/>
        <w:jc w:val="both"/>
        <w:rPr>
          <w:rFonts w:eastAsia="Times New Roman"/>
          <w:color w:val="000000"/>
          <w:kern w:val="0"/>
          <w:lang w:eastAsia="pt-BR"/>
          <w14:ligatures w14:val="none"/>
        </w:rPr>
      </w:pPr>
    </w:p>
    <w:p w:rsidR="00010EA7" w:rsidP="32928052" w:rsidRDefault="32928052" w14:paraId="07E72C49" w14:textId="3D7C372B">
      <w:pPr>
        <w:spacing w:before="120" w:after="120" w:line="240" w:lineRule="auto"/>
        <w:ind w:right="120"/>
        <w:jc w:val="both"/>
        <w:rPr>
          <w:rFonts w:eastAsia="Times New Roman"/>
          <w:b/>
          <w:bCs/>
          <w:color w:val="000000"/>
          <w:kern w:val="0"/>
          <w:lang w:eastAsia="pt-BR"/>
          <w14:ligatures w14:val="none"/>
        </w:rPr>
      </w:pPr>
      <w:r w:rsidRPr="32928052">
        <w:rPr>
          <w:rFonts w:eastAsia="Times New Roman"/>
          <w:b/>
          <w:bCs/>
          <w:color w:val="000000"/>
          <w:kern w:val="0"/>
          <w:lang w:eastAsia="pt-BR"/>
          <w14:ligatures w14:val="none"/>
        </w:rPr>
        <w:t xml:space="preserve">4. </w:t>
      </w:r>
      <w:r w:rsidRPr="32928052" w:rsidR="00010EA7">
        <w:rPr>
          <w:rFonts w:eastAsia="Times New Roman"/>
          <w:b/>
          <w:bCs/>
          <w:color w:val="000000"/>
          <w:kern w:val="0"/>
          <w:lang w:eastAsia="pt-BR"/>
          <w14:ligatures w14:val="none"/>
        </w:rPr>
        <w:t>Metas</w:t>
      </w:r>
    </w:p>
    <w:p w:rsidR="00010EA7" w:rsidP="00010EA7" w:rsidRDefault="00010EA7" w14:paraId="4A9AA9D0"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(Neste espaço, é necessário detalhar os objetivos em pequenas ações e/ou resultados que sejam quantificáveis. Por exemplo: Realização de 03 oficinas de arte para crianças e adolescentes durante o período de férias escolares; pagamento de 06 aluguéis e 06 contas de energia elétrica)</w:t>
      </w:r>
    </w:p>
    <w:p w:rsidR="00010EA7" w:rsidP="4421DA18" w:rsidRDefault="00010EA7" w14:paraId="1B6B9E25" w14:textId="77777777">
      <w:pPr>
        <w:spacing w:before="120" w:after="120" w:line="240" w:lineRule="auto"/>
        <w:ind w:left="120" w:right="120"/>
        <w:jc w:val="both"/>
        <w:rPr>
          <w:rFonts w:eastAsia="Times New Roman"/>
          <w:i/>
          <w:iCs/>
          <w:color w:val="000000" w:themeColor="text1"/>
          <w:lang w:eastAsia="pt-BR"/>
        </w:rPr>
      </w:pPr>
      <w:r w:rsidRPr="4421DA18">
        <w:rPr>
          <w:rFonts w:eastAsia="Times New Roman"/>
          <w:i/>
          <w:iCs/>
          <w:color w:val="000000"/>
          <w:kern w:val="0"/>
          <w:lang w:eastAsia="pt-BR"/>
          <w14:ligatures w14:val="none"/>
        </w:rPr>
        <w:t> </w:t>
      </w:r>
    </w:p>
    <w:p w:rsidR="00010EA7" w:rsidP="32928052" w:rsidRDefault="0AF50A71" w14:paraId="0A9EBC39" w14:textId="30D0B3B1">
      <w:pPr>
        <w:spacing w:before="120" w:after="120" w:line="240" w:lineRule="auto"/>
        <w:ind w:left="120" w:right="120"/>
        <w:jc w:val="both"/>
        <w:rPr>
          <w:rFonts w:eastAsia="Times New Roman"/>
          <w:i/>
          <w:iCs/>
          <w:color w:val="000000"/>
          <w:kern w:val="0"/>
          <w:lang w:eastAsia="pt-BR"/>
          <w14:ligatures w14:val="none"/>
        </w:rPr>
      </w:pPr>
      <w:r w:rsidRPr="32928052">
        <w:rPr>
          <w:rFonts w:eastAsia="Times New Roman"/>
          <w:b/>
          <w:bCs/>
          <w:color w:val="000000"/>
          <w:kern w:val="0"/>
          <w:lang w:eastAsia="pt-BR"/>
          <w14:ligatures w14:val="none"/>
        </w:rPr>
        <w:t xml:space="preserve">5. </w:t>
      </w:r>
      <w:r w:rsidRPr="32928052" w:rsidR="00010EA7">
        <w:rPr>
          <w:rFonts w:eastAsia="Times New Roman"/>
          <w:b/>
          <w:bCs/>
          <w:color w:val="000000"/>
          <w:kern w:val="0"/>
          <w:lang w:eastAsia="pt-BR"/>
          <w14:ligatures w14:val="none"/>
        </w:rPr>
        <w:t xml:space="preserve">Perfil do público </w:t>
      </w:r>
      <w:r w:rsidRPr="32928052" w:rsidR="00010EA7">
        <w:rPr>
          <w:rFonts w:eastAsia="Times New Roman"/>
          <w:b/>
          <w:bCs/>
          <w:color w:val="000000"/>
          <w:lang w:eastAsia="pt-BR"/>
        </w:rPr>
        <w:t xml:space="preserve">que frequenta o </w:t>
      </w:r>
      <w:r w:rsidRPr="32928052" w:rsidR="00010EA7">
        <w:rPr>
          <w:rFonts w:eastAsia="Times New Roman"/>
          <w:b/>
          <w:bCs/>
          <w:color w:val="000000"/>
          <w:kern w:val="0"/>
          <w:lang w:eastAsia="pt-BR"/>
          <w14:ligatures w14:val="none"/>
        </w:rPr>
        <w:t>espaço, ambiente ou iniciativa artístico-cultural</w:t>
      </w:r>
    </w:p>
    <w:p w:rsidR="00010EA7" w:rsidP="00010EA7" w:rsidRDefault="00010EA7" w14:paraId="06A794D4"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(Preencha aqui informações sobre as pessoas que são beneficiadas ou participam dos projetos realizados. Perguntas orientadoras: Qual o perfil do público que frequenta o espaço, ambiente ou usufrui das iniciativas artístico-</w:t>
      </w:r>
      <w:r>
        <w:rPr>
          <w:rFonts w:eastAsia="Times New Roman" w:cstheme="minorHAnsi"/>
          <w:color w:val="000000"/>
          <w:kern w:val="0"/>
          <w:lang w:eastAsia="pt-BR"/>
          <w14:ligatures w14:val="none"/>
        </w:rPr>
        <w:lastRenderedPageBreak/>
        <w:t>culturais? Essas pessoas são crianças, adultas e/ou idosas? Elas fazem parte de alguma comunidade? Qual a escolaridade delas? Elas moram em qual local, bairro e/ou região? No caso de públicos digitais, qual o perfil das pessoas a que espaço se direciona?)</w:t>
      </w:r>
    </w:p>
    <w:p w:rsidR="00010EA7" w:rsidP="00010EA7" w:rsidRDefault="00010EA7" w14:paraId="66052C61" w14:textId="77777777">
      <w:pPr>
        <w:spacing w:before="100" w:beforeAutospacing="1" w:after="100" w:afterAutospacing="1" w:line="240" w:lineRule="auto"/>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w:t>
      </w:r>
    </w:p>
    <w:p w:rsidR="00010EA7" w:rsidP="32928052" w:rsidRDefault="4FCFC3B2" w14:paraId="6F847B3F" w14:textId="3AC53FFF">
      <w:pPr>
        <w:spacing w:before="120" w:after="120" w:line="240" w:lineRule="auto"/>
        <w:ind w:left="120" w:right="120"/>
        <w:jc w:val="both"/>
        <w:rPr>
          <w:rFonts w:eastAsia="Times New Roman"/>
          <w:b/>
          <w:bCs/>
          <w:color w:val="000000"/>
          <w:kern w:val="0"/>
          <w:lang w:eastAsia="pt-BR"/>
          <w14:ligatures w14:val="none"/>
        </w:rPr>
      </w:pPr>
      <w:r w:rsidRPr="32928052">
        <w:rPr>
          <w:rFonts w:eastAsia="Times New Roman"/>
          <w:b/>
          <w:bCs/>
          <w:color w:val="000000"/>
          <w:kern w:val="0"/>
          <w:lang w:eastAsia="pt-BR"/>
          <w14:ligatures w14:val="none"/>
        </w:rPr>
        <w:t xml:space="preserve">6. </w:t>
      </w:r>
      <w:r w:rsidRPr="32928052" w:rsidR="00010EA7">
        <w:rPr>
          <w:rFonts w:eastAsia="Times New Roman"/>
          <w:b/>
          <w:bCs/>
          <w:color w:val="000000"/>
          <w:kern w:val="0"/>
          <w:lang w:eastAsia="pt-BR"/>
          <w14:ligatures w14:val="none"/>
        </w:rPr>
        <w:t>Medidas de acessibilidade empregadas no espaço cultural</w:t>
      </w:r>
    </w:p>
    <w:p w:rsidR="00010EA7" w:rsidP="00010EA7" w:rsidRDefault="00010EA7" w14:paraId="48792350" w14:textId="77777777">
      <w:pPr>
        <w:spacing w:before="120" w:after="120" w:line="240" w:lineRule="auto"/>
        <w:ind w:left="120" w:right="120"/>
        <w:jc w:val="both"/>
        <w:rPr>
          <w:rFonts w:eastAsia="Times New Roman"/>
          <w:color w:val="000000"/>
          <w:kern w:val="0"/>
          <w:lang w:eastAsia="pt-BR"/>
          <w14:ligatures w14:val="none"/>
        </w:rPr>
      </w:pPr>
      <w:r>
        <w:rPr>
          <w:rFonts w:eastAsia="Times New Roman"/>
          <w:color w:val="000000"/>
          <w:kern w:val="0"/>
          <w:lang w:eastAsia="pt-BR"/>
          <w14:ligatures w14:val="none"/>
        </w:rPr>
        <w:t>(Marque quais medidas de acessibilidade serão implementadas ou estarão disponíveis para a participação de Pessoas com deficiência - PCD´s, tais como, intérprete de libras, audiodescrição, entre outras medidas de acessibilidade a pessoas com deficiência, idosos e mobilidade reduzida, conforme Instrução Normativa MINC nº 10/2023)</w:t>
      </w:r>
    </w:p>
    <w:p w:rsidR="00010EA7" w:rsidP="00010EA7" w:rsidRDefault="00010EA7" w14:paraId="6A4C7E9D" w14:textId="77777777">
      <w:pPr>
        <w:spacing w:before="120" w:after="120" w:line="240" w:lineRule="auto"/>
        <w:ind w:left="120" w:right="120"/>
        <w:jc w:val="both"/>
        <w:rPr>
          <w:rFonts w:eastAsia="Times New Roman"/>
          <w:color w:val="000000" w:themeColor="text1"/>
          <w:lang w:eastAsia="pt-BR"/>
        </w:rPr>
      </w:pPr>
      <w:r>
        <w:rPr>
          <w:rFonts w:eastAsia="Times New Roman"/>
          <w:color w:val="000000"/>
          <w:lang w:eastAsia="pt-BR"/>
        </w:rPr>
        <w:t xml:space="preserve">Para mais informações sobre acessibilidade cultural, acesse o GUIA PRÁTICO DE ACESSIBILIDADE CULTURAL NA POLÍTICA NACIONAL ALDIR BLANC DE FOMENTO À CULTURA: </w:t>
      </w:r>
      <w:hyperlink w:history="1" r:id="rId10">
        <w:r>
          <w:rPr>
            <w:rStyle w:val="Hyperlink"/>
            <w:rFonts w:eastAsia="Times New Roman"/>
            <w:lang w:eastAsia="pt-BR"/>
          </w:rPr>
          <w:t>https://www.gov.br/cultura/pt-br/assuntos/politica-nacional-aldir-blanc/politica-nacional-aldir-blanc/arquivos/materiais-de-orientacao/guias-manuais-e-cartilhas/25_minc_guia-de-acessibilidade-pnab-4-22-10.pdf</w:t>
        </w:r>
      </w:hyperlink>
      <w:r>
        <w:rPr>
          <w:rFonts w:eastAsia="Times New Roman"/>
          <w:color w:val="000000"/>
          <w:lang w:eastAsia="pt-BR"/>
        </w:rPr>
        <w:t xml:space="preserve"> .</w:t>
      </w:r>
    </w:p>
    <w:p w:rsidR="00010EA7" w:rsidP="00010EA7" w:rsidRDefault="00010EA7" w14:paraId="13A242FA" w14:textId="77777777">
      <w:pPr>
        <w:spacing w:before="120" w:after="120" w:line="240" w:lineRule="auto"/>
        <w:ind w:left="120" w:right="120"/>
        <w:jc w:val="both"/>
        <w:rPr>
          <w:rFonts w:eastAsia="Times New Roman" w:cstheme="minorHAnsi"/>
          <w:i/>
          <w:iCs/>
          <w:color w:val="000000"/>
          <w:kern w:val="0"/>
          <w:lang w:eastAsia="pt-BR"/>
          <w14:ligatures w14:val="none"/>
        </w:rPr>
      </w:pPr>
    </w:p>
    <w:p w:rsidR="00010EA7" w:rsidP="00010EA7" w:rsidRDefault="00010EA7" w14:paraId="52F0208C" w14:textId="77777777">
      <w:pPr>
        <w:spacing w:before="120" w:after="120" w:line="240" w:lineRule="auto"/>
        <w:ind w:left="120" w:right="120"/>
        <w:jc w:val="both"/>
        <w:rPr>
          <w:rFonts w:eastAsia="Times New Roman" w:cstheme="minorHAnsi"/>
          <w:b/>
          <w:bCs/>
          <w:color w:val="000000"/>
          <w:kern w:val="0"/>
          <w:lang w:eastAsia="pt-BR"/>
          <w14:ligatures w14:val="none"/>
        </w:rPr>
      </w:pPr>
      <w:r>
        <w:rPr>
          <w:rFonts w:eastAsia="Times New Roman" w:cstheme="minorHAnsi"/>
          <w:b/>
          <w:bCs/>
          <w:color w:val="000000"/>
          <w:kern w:val="0"/>
          <w:lang w:eastAsia="pt-BR"/>
          <w14:ligatures w14:val="none"/>
        </w:rPr>
        <w:t>Acessibilidade arquitetônica:</w:t>
      </w:r>
      <w:r>
        <w:rPr>
          <w:rFonts w:ascii="Arial" w:hAnsi="Arial" w:eastAsia="Times New Roman" w:cs="Arial"/>
          <w:b/>
          <w:bCs/>
          <w:color w:val="000000"/>
          <w:kern w:val="0"/>
          <w:lang w:eastAsia="pt-BR"/>
          <w14:ligatures w14:val="none"/>
        </w:rPr>
        <w:t> </w:t>
      </w:r>
      <w:r>
        <w:rPr>
          <w:rFonts w:eastAsia="Times New Roman" w:cstheme="minorHAnsi"/>
          <w:b/>
          <w:bCs/>
          <w:color w:val="000000"/>
          <w:kern w:val="0"/>
          <w:lang w:eastAsia="pt-BR"/>
          <w14:ligatures w14:val="none"/>
        </w:rPr>
        <w:t xml:space="preserve"> </w:t>
      </w:r>
    </w:p>
    <w:p w:rsidR="00010EA7" w:rsidP="00010EA7" w:rsidRDefault="00010EA7" w14:paraId="611D8FBF"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rotas acessíveis, com espaço de manobra para cadeira de rodas;</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46207A03"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piso t</w:t>
      </w:r>
      <w:r>
        <w:rPr>
          <w:rFonts w:ascii="Aptos" w:hAnsi="Aptos" w:eastAsia="Times New Roman" w:cs="Aptos"/>
          <w:color w:val="000000"/>
          <w:kern w:val="0"/>
          <w:lang w:eastAsia="pt-BR"/>
          <w14:ligatures w14:val="none"/>
        </w:rPr>
        <w:t>á</w:t>
      </w:r>
      <w:r>
        <w:rPr>
          <w:rFonts w:eastAsia="Times New Roman" w:cstheme="minorHAnsi"/>
          <w:color w:val="000000"/>
          <w:kern w:val="0"/>
          <w:lang w:eastAsia="pt-BR"/>
          <w14:ligatures w14:val="none"/>
        </w:rPr>
        <w:t>til;</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66F5A6F2"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rampas;</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7912744B"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elevadores adequados para pessoas com defici</w:t>
      </w:r>
      <w:r>
        <w:rPr>
          <w:rFonts w:ascii="Aptos" w:hAnsi="Aptos" w:eastAsia="Times New Roman" w:cs="Aptos"/>
          <w:color w:val="000000"/>
          <w:kern w:val="0"/>
          <w:lang w:eastAsia="pt-BR"/>
          <w14:ligatures w14:val="none"/>
        </w:rPr>
        <w:t>ê</w:t>
      </w:r>
      <w:r>
        <w:rPr>
          <w:rFonts w:eastAsia="Times New Roman" w:cstheme="minorHAnsi"/>
          <w:color w:val="000000"/>
          <w:kern w:val="0"/>
          <w:lang w:eastAsia="pt-BR"/>
          <w14:ligatures w14:val="none"/>
        </w:rPr>
        <w:t>ncia;</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54044E0B"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corrim</w:t>
      </w:r>
      <w:r>
        <w:rPr>
          <w:rFonts w:ascii="Aptos" w:hAnsi="Aptos" w:eastAsia="Times New Roman" w:cs="Aptos"/>
          <w:color w:val="000000"/>
          <w:kern w:val="0"/>
          <w:lang w:eastAsia="pt-BR"/>
          <w14:ligatures w14:val="none"/>
        </w:rPr>
        <w:t>ã</w:t>
      </w:r>
      <w:r>
        <w:rPr>
          <w:rFonts w:eastAsia="Times New Roman" w:cstheme="minorHAnsi"/>
          <w:color w:val="000000"/>
          <w:kern w:val="0"/>
          <w:lang w:eastAsia="pt-BR"/>
          <w14:ligatures w14:val="none"/>
        </w:rPr>
        <w:t>os e guarda-corpos;</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4432CBF2"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banheiros femininos e masculinos adaptados para pessoas com defici</w:t>
      </w:r>
      <w:r>
        <w:rPr>
          <w:rFonts w:ascii="Aptos" w:hAnsi="Aptos" w:eastAsia="Times New Roman" w:cs="Aptos"/>
          <w:color w:val="000000"/>
          <w:kern w:val="0"/>
          <w:lang w:eastAsia="pt-BR"/>
          <w14:ligatures w14:val="none"/>
        </w:rPr>
        <w:t>ê</w:t>
      </w:r>
      <w:r>
        <w:rPr>
          <w:rFonts w:eastAsia="Times New Roman" w:cstheme="minorHAnsi"/>
          <w:color w:val="000000"/>
          <w:kern w:val="0"/>
          <w:lang w:eastAsia="pt-BR"/>
          <w14:ligatures w14:val="none"/>
        </w:rPr>
        <w:t>ncia;</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6BC6D57C"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vagas de estacionamento para pessoas com defici</w:t>
      </w:r>
      <w:r>
        <w:rPr>
          <w:rFonts w:ascii="Aptos" w:hAnsi="Aptos" w:eastAsia="Times New Roman" w:cs="Aptos"/>
          <w:color w:val="000000"/>
          <w:kern w:val="0"/>
          <w:lang w:eastAsia="pt-BR"/>
          <w14:ligatures w14:val="none"/>
        </w:rPr>
        <w:t>ê</w:t>
      </w:r>
      <w:r>
        <w:rPr>
          <w:rFonts w:eastAsia="Times New Roman" w:cstheme="minorHAnsi"/>
          <w:color w:val="000000"/>
          <w:kern w:val="0"/>
          <w:lang w:eastAsia="pt-BR"/>
          <w14:ligatures w14:val="none"/>
        </w:rPr>
        <w:t>ncia;</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45F8D654"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assentos para pessoas obesas;</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76433E16"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 ilumina</w:t>
      </w:r>
      <w:r>
        <w:rPr>
          <w:rFonts w:ascii="Aptos" w:hAnsi="Aptos" w:eastAsia="Times New Roman" w:cs="Aptos"/>
          <w:color w:val="000000"/>
          <w:kern w:val="0"/>
          <w:lang w:eastAsia="pt-BR"/>
          <w14:ligatures w14:val="none"/>
        </w:rPr>
        <w:t>çã</w:t>
      </w:r>
      <w:r>
        <w:rPr>
          <w:rFonts w:eastAsia="Times New Roman" w:cstheme="minorHAnsi"/>
          <w:color w:val="000000"/>
          <w:kern w:val="0"/>
          <w:lang w:eastAsia="pt-BR"/>
          <w14:ligatures w14:val="none"/>
        </w:rPr>
        <w:t>o adequada;</w:t>
      </w:r>
      <w:r>
        <w:rPr>
          <w:rFonts w:ascii="Arial" w:hAnsi="Arial" w:eastAsia="Times New Roman" w:cs="Arial"/>
          <w:color w:val="000000"/>
          <w:kern w:val="0"/>
          <w:lang w:eastAsia="pt-BR"/>
          <w14:ligatures w14:val="none"/>
        </w:rPr>
        <w:t> </w:t>
      </w:r>
      <w:r>
        <w:rPr>
          <w:rFonts w:eastAsia="Times New Roman" w:cstheme="minorHAnsi"/>
          <w:color w:val="000000"/>
          <w:kern w:val="0"/>
          <w:lang w:eastAsia="pt-BR"/>
          <w14:ligatures w14:val="none"/>
        </w:rPr>
        <w:t xml:space="preserve"> </w:t>
      </w:r>
    </w:p>
    <w:p w:rsidR="00010EA7" w:rsidP="00010EA7" w:rsidRDefault="00010EA7" w14:paraId="0CB1CF93"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Outra ___________________</w:t>
      </w:r>
    </w:p>
    <w:p w:rsidR="00010EA7" w:rsidP="00010EA7" w:rsidRDefault="00010EA7" w14:paraId="1C74FE5D"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w:t>
      </w:r>
    </w:p>
    <w:p w:rsidR="00010EA7" w:rsidP="00010EA7" w:rsidRDefault="00010EA7" w14:paraId="4F4F05F5"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Acessibilidade comunicacional:  </w:t>
      </w:r>
    </w:p>
    <w:p w:rsidR="00010EA7" w:rsidP="32928052" w:rsidRDefault="00010EA7" w14:paraId="25A46F7B" w14:textId="77777777">
      <w:pPr>
        <w:spacing w:before="120" w:after="120" w:line="240" w:lineRule="auto"/>
        <w:ind w:left="120" w:right="120"/>
        <w:jc w:val="both"/>
        <w:rPr>
          <w:rFonts w:eastAsia="Times New Roman"/>
          <w:color w:val="000000"/>
          <w:kern w:val="0"/>
          <w:lang w:eastAsia="pt-BR"/>
          <w14:ligatures w14:val="none"/>
        </w:rPr>
      </w:pPr>
      <w:r w:rsidRPr="32928052">
        <w:rPr>
          <w:rFonts w:eastAsia="Times New Roman"/>
          <w:color w:val="000000"/>
          <w:kern w:val="0"/>
          <w:lang w:eastAsia="pt-BR"/>
          <w14:ligatures w14:val="none"/>
        </w:rPr>
        <w:t>(  ) Língua Brasileira de Sinais - Libras; </w:t>
      </w:r>
    </w:p>
    <w:p w:rsidR="00010EA7" w:rsidP="32928052" w:rsidRDefault="00010EA7" w14:paraId="3055959B" w14:textId="77777777">
      <w:pPr>
        <w:spacing w:before="120" w:after="120" w:line="240" w:lineRule="auto"/>
        <w:ind w:left="120" w:right="120"/>
        <w:jc w:val="both"/>
        <w:rPr>
          <w:rFonts w:eastAsia="Times New Roman"/>
          <w:color w:val="000000"/>
          <w:kern w:val="0"/>
          <w:lang w:eastAsia="pt-BR"/>
          <w14:ligatures w14:val="none"/>
        </w:rPr>
      </w:pPr>
      <w:r w:rsidRPr="32928052">
        <w:rPr>
          <w:rFonts w:eastAsia="Times New Roman"/>
          <w:color w:val="000000"/>
          <w:kern w:val="0"/>
          <w:lang w:eastAsia="pt-BR"/>
          <w14:ligatures w14:val="none"/>
        </w:rPr>
        <w:t>(  ) sistema Braille; </w:t>
      </w:r>
    </w:p>
    <w:p w:rsidR="00010EA7" w:rsidP="32928052" w:rsidRDefault="00010EA7" w14:paraId="5E591F91" w14:textId="77777777">
      <w:pPr>
        <w:spacing w:before="120" w:after="120" w:line="240" w:lineRule="auto"/>
        <w:ind w:left="120" w:right="120"/>
        <w:jc w:val="both"/>
        <w:rPr>
          <w:rFonts w:eastAsia="Times New Roman"/>
          <w:color w:val="000000"/>
          <w:kern w:val="0"/>
          <w:lang w:eastAsia="pt-BR"/>
          <w14:ligatures w14:val="none"/>
        </w:rPr>
      </w:pPr>
      <w:r w:rsidRPr="32928052">
        <w:rPr>
          <w:rFonts w:eastAsia="Times New Roman"/>
          <w:color w:val="000000"/>
          <w:kern w:val="0"/>
          <w:lang w:eastAsia="pt-BR"/>
          <w14:ligatures w14:val="none"/>
        </w:rPr>
        <w:t>(  ) sistema de sinalização ou comunicação tátil; </w:t>
      </w:r>
    </w:p>
    <w:p w:rsidR="00010EA7" w:rsidP="32928052" w:rsidRDefault="00010EA7" w14:paraId="1C1CE9BA" w14:textId="77777777">
      <w:pPr>
        <w:spacing w:before="120" w:after="120" w:line="240" w:lineRule="auto"/>
        <w:ind w:left="120" w:right="120"/>
        <w:jc w:val="both"/>
        <w:rPr>
          <w:rFonts w:eastAsia="Times New Roman"/>
          <w:color w:val="000000"/>
          <w:kern w:val="0"/>
          <w:lang w:eastAsia="pt-BR"/>
          <w14:ligatures w14:val="none"/>
        </w:rPr>
      </w:pPr>
      <w:r w:rsidRPr="32928052">
        <w:rPr>
          <w:rFonts w:eastAsia="Times New Roman"/>
          <w:color w:val="000000"/>
          <w:kern w:val="0"/>
          <w:lang w:eastAsia="pt-BR"/>
          <w14:ligatures w14:val="none"/>
        </w:rPr>
        <w:t>(  ) audiodescrição; </w:t>
      </w:r>
    </w:p>
    <w:p w:rsidR="00010EA7" w:rsidP="32928052" w:rsidRDefault="00010EA7" w14:paraId="1C3F3534" w14:textId="77777777">
      <w:pPr>
        <w:spacing w:before="120" w:after="120" w:line="240" w:lineRule="auto"/>
        <w:ind w:left="120" w:right="120"/>
        <w:jc w:val="both"/>
        <w:rPr>
          <w:rFonts w:eastAsia="Times New Roman"/>
          <w:color w:val="000000"/>
          <w:kern w:val="0"/>
          <w:lang w:eastAsia="pt-BR"/>
          <w14:ligatures w14:val="none"/>
        </w:rPr>
      </w:pPr>
      <w:r w:rsidRPr="32928052">
        <w:rPr>
          <w:rFonts w:eastAsia="Times New Roman"/>
          <w:color w:val="000000"/>
          <w:kern w:val="0"/>
          <w:lang w:eastAsia="pt-BR"/>
          <w14:ligatures w14:val="none"/>
        </w:rPr>
        <w:t>(  ) legendas;  </w:t>
      </w:r>
    </w:p>
    <w:p w:rsidR="00010EA7" w:rsidP="32928052" w:rsidRDefault="00010EA7" w14:paraId="3FE8BAF2" w14:textId="77777777">
      <w:pPr>
        <w:spacing w:before="120" w:after="120" w:line="240" w:lineRule="auto"/>
        <w:ind w:left="120" w:right="120"/>
        <w:jc w:val="both"/>
        <w:rPr>
          <w:rFonts w:eastAsia="Times New Roman"/>
          <w:color w:val="000000"/>
          <w:kern w:val="0"/>
          <w:lang w:eastAsia="pt-BR"/>
          <w14:ligatures w14:val="none"/>
        </w:rPr>
      </w:pPr>
      <w:r w:rsidRPr="32928052">
        <w:rPr>
          <w:rFonts w:eastAsia="Times New Roman"/>
          <w:color w:val="000000"/>
          <w:kern w:val="0"/>
          <w:lang w:eastAsia="pt-BR"/>
          <w14:ligatures w14:val="none"/>
        </w:rPr>
        <w:lastRenderedPageBreak/>
        <w:t>(  ) linguagem simples; </w:t>
      </w:r>
    </w:p>
    <w:p w:rsidR="00010EA7" w:rsidP="32928052" w:rsidRDefault="00010EA7" w14:paraId="5E58B273" w14:textId="77777777">
      <w:pPr>
        <w:spacing w:before="120" w:after="120" w:line="240" w:lineRule="auto"/>
        <w:ind w:left="120" w:right="120"/>
        <w:jc w:val="both"/>
        <w:rPr>
          <w:rFonts w:eastAsia="Times New Roman"/>
          <w:color w:val="000000"/>
          <w:kern w:val="0"/>
          <w:lang w:eastAsia="pt-BR"/>
          <w14:ligatures w14:val="none"/>
        </w:rPr>
      </w:pPr>
      <w:r w:rsidRPr="32928052">
        <w:rPr>
          <w:rFonts w:eastAsia="Times New Roman"/>
          <w:color w:val="000000"/>
          <w:kern w:val="0"/>
          <w:lang w:eastAsia="pt-BR"/>
          <w14:ligatures w14:val="none"/>
        </w:rPr>
        <w:t xml:space="preserve">(  ) textos adaptados para leitores de tela; </w:t>
      </w:r>
    </w:p>
    <w:p w:rsidR="00010EA7" w:rsidP="00010EA7" w:rsidRDefault="00010EA7" w14:paraId="0BC2CC22" w14:textId="77777777">
      <w:pPr>
        <w:spacing w:before="120" w:after="120" w:line="240" w:lineRule="auto"/>
        <w:ind w:right="120" w:firstLine="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Outra ___________________</w:t>
      </w:r>
    </w:p>
    <w:p w:rsidR="00010EA7" w:rsidP="00010EA7" w:rsidRDefault="00010EA7" w14:paraId="4B1DEC79"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w:t>
      </w:r>
    </w:p>
    <w:p w:rsidR="00010EA7" w:rsidP="00010EA7" w:rsidRDefault="00010EA7" w14:paraId="5605B9AB"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Acessibilidade atitudinal:  </w:t>
      </w:r>
    </w:p>
    <w:p w:rsidR="00010EA7" w:rsidP="00010EA7" w:rsidRDefault="00010EA7" w14:paraId="34B0BB8D"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capacitação de equipes atuantes nos projetos culturais; </w:t>
      </w:r>
    </w:p>
    <w:p w:rsidR="00010EA7" w:rsidP="00010EA7" w:rsidRDefault="00010EA7" w14:paraId="7B17CF4F"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contratação de profissionais com deficiência e profissionais especializados em acessibilidade cultural; </w:t>
      </w:r>
    </w:p>
    <w:p w:rsidR="00010EA7" w:rsidP="00010EA7" w:rsidRDefault="00010EA7" w14:paraId="5B7907A7"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formação e sensibilização de agentes culturais, público e todos os envolvidos na cadeia produtiva cultural; e </w:t>
      </w:r>
    </w:p>
    <w:p w:rsidR="00010EA7" w:rsidP="00010EA7" w:rsidRDefault="00010EA7" w14:paraId="4D27788B"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outras medidas que visem a eliminação de atitudes capacitistas. </w:t>
      </w:r>
    </w:p>
    <w:p w:rsidR="00010EA7" w:rsidP="00010EA7" w:rsidRDefault="00010EA7" w14:paraId="7E485564"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w:t>
      </w:r>
    </w:p>
    <w:p w:rsidR="00010EA7" w:rsidP="32928052" w:rsidRDefault="6B7BFD1A" w14:paraId="3800E8EC" w14:textId="19C3B6FE">
      <w:pPr>
        <w:spacing w:before="120" w:after="120" w:line="240" w:lineRule="auto"/>
        <w:ind w:left="120" w:right="120"/>
        <w:jc w:val="both"/>
        <w:rPr>
          <w:rFonts w:eastAsia="Times New Roman"/>
          <w:b/>
          <w:bCs/>
          <w:color w:val="000000"/>
          <w:kern w:val="0"/>
          <w:lang w:eastAsia="pt-BR"/>
          <w14:ligatures w14:val="none"/>
        </w:rPr>
      </w:pPr>
      <w:r w:rsidRPr="32928052">
        <w:rPr>
          <w:rFonts w:eastAsia="Times New Roman"/>
          <w:b/>
          <w:bCs/>
          <w:color w:val="000000"/>
          <w:kern w:val="0"/>
          <w:lang w:eastAsia="pt-BR"/>
          <w14:ligatures w14:val="none"/>
        </w:rPr>
        <w:t xml:space="preserve">7. </w:t>
      </w:r>
      <w:r w:rsidRPr="32928052" w:rsidR="00010EA7">
        <w:rPr>
          <w:rFonts w:eastAsia="Times New Roman"/>
          <w:b/>
          <w:bCs/>
          <w:color w:val="000000"/>
          <w:kern w:val="0"/>
          <w:lang w:eastAsia="pt-BR"/>
          <w14:ligatures w14:val="none"/>
        </w:rPr>
        <w:t xml:space="preserve">O espaço, ambiente ou iniciativa artístico-cultural possui recursos financeiros de outras fontes? Se sim, quais? </w:t>
      </w:r>
    </w:p>
    <w:p w:rsidR="00010EA7" w:rsidP="00010EA7" w:rsidRDefault="00010EA7" w14:paraId="15F46880" w14:textId="77777777">
      <w:pPr>
        <w:spacing w:before="120" w:after="120" w:line="240" w:lineRule="auto"/>
        <w:ind w:left="120" w:right="120"/>
        <w:jc w:val="both"/>
        <w:rPr>
          <w:rFonts w:eastAsia="Times New Roman"/>
          <w:color w:val="000000"/>
          <w:kern w:val="0"/>
          <w:lang w:eastAsia="pt-BR"/>
          <w14:ligatures w14:val="none"/>
        </w:rPr>
      </w:pPr>
      <w:r>
        <w:rPr>
          <w:rFonts w:eastAsia="Times New Roman"/>
          <w:color w:val="000000"/>
          <w:kern w:val="0"/>
          <w:lang w:eastAsia="pt-BR"/>
          <w14:ligatures w14:val="none"/>
        </w:rPr>
        <w:t xml:space="preserve">(Informe se o projeto prevê apoios financeiro tais como cobrança de ingressos, patrocínio e/ou outras fontes de financiamento. Caso positivo, informe a previsão de valores e onde serão empregados no projeto.) </w:t>
      </w:r>
    </w:p>
    <w:p w:rsidR="00010EA7" w:rsidP="00010EA7" w:rsidRDefault="00010EA7" w14:paraId="5C59A3E8"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Não, o projeto não possui outras fontes de recursos financeiros </w:t>
      </w:r>
    </w:p>
    <w:p w:rsidR="00010EA7" w:rsidP="00010EA7" w:rsidRDefault="00010EA7" w14:paraId="75F1D7F7"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Apoio financeiro municipal </w:t>
      </w:r>
    </w:p>
    <w:p w:rsidR="00010EA7" w:rsidP="00010EA7" w:rsidRDefault="00010EA7" w14:paraId="59F71305"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Apoio financeiro estadual </w:t>
      </w:r>
    </w:p>
    <w:p w:rsidR="00010EA7" w:rsidP="00010EA7" w:rsidRDefault="00010EA7" w14:paraId="76A17D0E"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Recursos de Lei de Incentivo Municipal </w:t>
      </w:r>
    </w:p>
    <w:p w:rsidR="00010EA7" w:rsidP="00010EA7" w:rsidRDefault="00010EA7" w14:paraId="2C4784EA"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Recursos de Lei de Incentivo Estadual </w:t>
      </w:r>
    </w:p>
    <w:p w:rsidR="00010EA7" w:rsidP="00010EA7" w:rsidRDefault="00010EA7" w14:paraId="4EC2BE2D"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Recursos de Lei de Incentivo Federal </w:t>
      </w:r>
    </w:p>
    <w:p w:rsidR="00010EA7" w:rsidP="00010EA7" w:rsidRDefault="00010EA7" w14:paraId="2006B4E4"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Patrocínio privado direto </w:t>
      </w:r>
    </w:p>
    <w:p w:rsidR="00010EA7" w:rsidP="00010EA7" w:rsidRDefault="00010EA7" w14:paraId="3C5661ED"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Patrocínio de instituição internacional </w:t>
      </w:r>
    </w:p>
    <w:p w:rsidR="00010EA7" w:rsidP="00010EA7" w:rsidRDefault="00010EA7" w14:paraId="58F7856E"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Doações de Pessoas Físicas </w:t>
      </w:r>
    </w:p>
    <w:p w:rsidR="00010EA7" w:rsidP="00010EA7" w:rsidRDefault="00010EA7" w14:paraId="2AC6BFFA"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Doações de Empresas </w:t>
      </w:r>
    </w:p>
    <w:p w:rsidR="00010EA7" w:rsidP="00010EA7" w:rsidRDefault="00010EA7" w14:paraId="25BFACB1"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Cobrança de ingressos </w:t>
      </w:r>
    </w:p>
    <w:p w:rsidR="00010EA7" w:rsidP="00010EA7" w:rsidRDefault="00010EA7" w14:paraId="4550D818"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 ) Venda de produtos </w:t>
      </w:r>
    </w:p>
    <w:p w:rsidR="00010EA7" w:rsidP="00010EA7" w:rsidRDefault="00010EA7" w14:paraId="497EE9BC"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Outros</w:t>
      </w:r>
    </w:p>
    <w:p w:rsidR="00010EA7" w:rsidP="00010EA7" w:rsidRDefault="00010EA7" w14:paraId="24D9A30C" w14:textId="77777777">
      <w:pPr>
        <w:spacing w:before="120" w:after="120" w:line="240" w:lineRule="auto"/>
        <w:ind w:left="120" w:right="120"/>
        <w:jc w:val="both"/>
        <w:rPr>
          <w:rFonts w:eastAsia="Times New Roman" w:cstheme="minorHAnsi"/>
          <w:b/>
          <w:bCs/>
          <w:color w:val="000000"/>
          <w:kern w:val="0"/>
          <w:lang w:eastAsia="pt-BR"/>
          <w14:ligatures w14:val="none"/>
        </w:rPr>
      </w:pPr>
    </w:p>
    <w:p w:rsidR="00010EA7" w:rsidP="32928052" w:rsidRDefault="0D21F3A0" w14:paraId="4C50BD5A" w14:textId="4FEF0058">
      <w:pPr>
        <w:spacing w:before="120" w:after="120" w:line="240" w:lineRule="auto"/>
        <w:ind w:left="120" w:right="120"/>
        <w:jc w:val="both"/>
        <w:rPr>
          <w:rFonts w:eastAsia="Times New Roman"/>
          <w:color w:val="000000"/>
          <w:kern w:val="0"/>
          <w:lang w:eastAsia="pt-BR"/>
          <w14:ligatures w14:val="none"/>
        </w:rPr>
      </w:pPr>
      <w:r w:rsidRPr="32928052">
        <w:rPr>
          <w:rFonts w:eastAsia="Times New Roman"/>
          <w:b/>
          <w:bCs/>
          <w:color w:val="000000"/>
          <w:kern w:val="0"/>
          <w:lang w:eastAsia="pt-BR"/>
          <w14:ligatures w14:val="none"/>
        </w:rPr>
        <w:t xml:space="preserve">8. </w:t>
      </w:r>
      <w:r w:rsidRPr="32928052" w:rsidR="00010EA7">
        <w:rPr>
          <w:rFonts w:eastAsia="Times New Roman"/>
          <w:b/>
          <w:bCs/>
          <w:color w:val="000000"/>
          <w:kern w:val="0"/>
          <w:lang w:eastAsia="pt-BR"/>
          <w14:ligatures w14:val="none"/>
        </w:rPr>
        <w:t>Equipe </w:t>
      </w:r>
    </w:p>
    <w:p w:rsidR="00010EA7" w:rsidP="00010EA7" w:rsidRDefault="00010EA7" w14:paraId="507D1629"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Informe quais são os profissionais que atuam no espaço, ambiente ou iniciativa artístico-cultural, incluindo NOME, FUNÇÃO NO PROJETO, CPF/CNPJ, MINI-CURRÍCULO. Use o modelo de quadro a seguir:</w:t>
      </w:r>
    </w:p>
    <w:tbl>
      <w:tblPr>
        <w:tblW w:w="0" w:type="auto"/>
        <w:tblCellSpacing w:w="15" w:type="dxa"/>
        <w:tblLook w:val="04A0" w:firstRow="1" w:lastRow="0" w:firstColumn="1" w:lastColumn="0" w:noHBand="0" w:noVBand="1"/>
      </w:tblPr>
      <w:tblGrid>
        <w:gridCol w:w="8504"/>
      </w:tblGrid>
      <w:tr w:rsidR="00010EA7" w:rsidTr="00010EA7" w14:paraId="297A7887" w14:textId="77777777">
        <w:trPr>
          <w:tblCellSpacing w:w="15" w:type="dxa"/>
        </w:trPr>
        <w:tc>
          <w:tcPr>
            <w:tcW w:w="0" w:type="auto"/>
            <w:tcMar>
              <w:top w:w="15" w:type="dxa"/>
              <w:left w:w="15" w:type="dxa"/>
              <w:bottom w:w="15" w:type="dxa"/>
              <w:right w:w="15" w:type="dxa"/>
            </w:tcMar>
            <w:vAlign w:val="center"/>
          </w:tcPr>
          <w:p w:rsidR="00010EA7" w:rsidRDefault="00010EA7" w14:paraId="69C81562" w14:textId="77777777">
            <w:pPr>
              <w:spacing w:before="120" w:after="120" w:line="240" w:lineRule="auto"/>
              <w:ind w:right="120"/>
              <w:jc w:val="both"/>
              <w:rPr>
                <w:rFonts w:eastAsia="Times New Roman" w:cstheme="minorHAnsi"/>
                <w:color w:val="000000"/>
                <w:kern w:val="0"/>
                <w:lang w:eastAsia="pt-BR"/>
                <w14:ligatures w14:val="none"/>
              </w:rPr>
            </w:pPr>
          </w:p>
          <w:tbl>
            <w:tblPr>
              <w:tblW w:w="7927" w:type="dxa"/>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75"/>
              <w:gridCol w:w="1176"/>
              <w:gridCol w:w="1769"/>
              <w:gridCol w:w="1302"/>
              <w:gridCol w:w="1576"/>
            </w:tblGrid>
            <w:tr w:rsidR="00010EA7" w14:paraId="3750DED0" w14:textId="77777777">
              <w:trPr>
                <w:trHeight w:val="300"/>
                <w:tblCellSpacing w:w="0" w:type="dxa"/>
              </w:trPr>
              <w:tc>
                <w:tcPr>
                  <w:tcW w:w="2365"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3BE93F6C"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b/>
                      <w:bCs/>
                      <w:color w:val="000000"/>
                      <w:kern w:val="0"/>
                      <w:lang w:eastAsia="pt-BR"/>
                      <w14:ligatures w14:val="none"/>
                    </w:rPr>
                    <w:t>Nome do profissional/empresa</w:t>
                  </w:r>
                </w:p>
              </w:tc>
              <w:tc>
                <w:tcPr>
                  <w:tcW w:w="1268"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7E32DE82"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b/>
                      <w:bCs/>
                      <w:color w:val="000000"/>
                      <w:kern w:val="0"/>
                      <w:lang w:eastAsia="pt-BR"/>
                      <w14:ligatures w14:val="none"/>
                    </w:rPr>
                    <w:t>Função no projeto</w:t>
                  </w:r>
                </w:p>
              </w:tc>
              <w:tc>
                <w:tcPr>
                  <w:tcW w:w="1643"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008F1DFD"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b/>
                      <w:bCs/>
                      <w:color w:val="000000"/>
                      <w:kern w:val="0"/>
                      <w:lang w:eastAsia="pt-BR"/>
                      <w14:ligatures w14:val="none"/>
                    </w:rPr>
                    <w:t>CPF/CNPJ</w:t>
                  </w:r>
                </w:p>
              </w:tc>
              <w:tc>
                <w:tcPr>
                  <w:tcW w:w="1220"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0D7E10A9"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b/>
                      <w:bCs/>
                      <w:color w:val="000000"/>
                      <w:kern w:val="0"/>
                      <w:lang w:eastAsia="pt-BR"/>
                      <w14:ligatures w14:val="none"/>
                    </w:rPr>
                    <w:t>Pessoa negra ou índigena?</w:t>
                  </w:r>
                </w:p>
              </w:tc>
              <w:tc>
                <w:tcPr>
                  <w:tcW w:w="1431"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3851DB25"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b/>
                      <w:bCs/>
                      <w:color w:val="000000"/>
                      <w:kern w:val="0"/>
                      <w:lang w:eastAsia="pt-BR"/>
                      <w14:ligatures w14:val="none"/>
                    </w:rPr>
                    <w:t>Pessoa com deficiência?</w:t>
                  </w:r>
                </w:p>
              </w:tc>
            </w:tr>
            <w:tr w:rsidR="00010EA7" w14:paraId="0775C8ED" w14:textId="77777777">
              <w:trPr>
                <w:trHeight w:val="300"/>
                <w:tblCellSpacing w:w="0" w:type="dxa"/>
              </w:trPr>
              <w:tc>
                <w:tcPr>
                  <w:tcW w:w="2365"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3480B4EB"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color w:val="000000"/>
                      <w:kern w:val="0"/>
                      <w:lang w:eastAsia="pt-BR"/>
                      <w14:ligatures w14:val="none"/>
                    </w:rPr>
                    <w:t>Ex.: João Silva</w:t>
                  </w:r>
                </w:p>
              </w:tc>
              <w:tc>
                <w:tcPr>
                  <w:tcW w:w="1268" w:type="dxa"/>
                  <w:tcBorders>
                    <w:top w:val="outset" w:color="auto" w:sz="6" w:space="0"/>
                    <w:left w:val="outset" w:color="auto" w:sz="6" w:space="0"/>
                    <w:bottom w:val="outset" w:color="auto" w:sz="6" w:space="0"/>
                    <w:right w:val="outset" w:color="auto" w:sz="6" w:space="0"/>
                  </w:tcBorders>
                  <w:vAlign w:val="center"/>
                </w:tcPr>
                <w:p w:rsidR="00010EA7" w:rsidRDefault="00010EA7" w14:paraId="48A96FAA" w14:textId="77777777">
                  <w:pPr>
                    <w:spacing w:before="120" w:after="120" w:line="240" w:lineRule="auto"/>
                    <w:ind w:left="120" w:right="120"/>
                    <w:jc w:val="both"/>
                    <w:rPr>
                      <w:rFonts w:eastAsia="Times New Roman" w:cstheme="minorHAnsi"/>
                      <w:kern w:val="0"/>
                      <w:lang w:eastAsia="pt-BR"/>
                      <w14:ligatures w14:val="none"/>
                    </w:rPr>
                  </w:pPr>
                </w:p>
                <w:p w:rsidR="00010EA7" w:rsidRDefault="00010EA7" w14:paraId="272DB3DC"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color w:val="000000"/>
                      <w:kern w:val="0"/>
                      <w:lang w:eastAsia="pt-BR"/>
                      <w14:ligatures w14:val="none"/>
                    </w:rPr>
                    <w:t xml:space="preserve">Cineasta </w:t>
                  </w:r>
                </w:p>
              </w:tc>
              <w:tc>
                <w:tcPr>
                  <w:tcW w:w="1643"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1F59D65E"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color w:val="000000"/>
                      <w:kern w:val="0"/>
                      <w:lang w:eastAsia="pt-BR"/>
                      <w14:ligatures w14:val="none"/>
                    </w:rPr>
                    <w:t>123456789101</w:t>
                  </w:r>
                </w:p>
              </w:tc>
              <w:tc>
                <w:tcPr>
                  <w:tcW w:w="1220"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548186A6"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color w:val="000000"/>
                      <w:kern w:val="0"/>
                      <w:lang w:eastAsia="pt-BR"/>
                      <w14:ligatures w14:val="none"/>
                    </w:rPr>
                    <w:t>Sim. Negra</w:t>
                  </w:r>
                </w:p>
              </w:tc>
              <w:tc>
                <w:tcPr>
                  <w:tcW w:w="1431"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0817787B" w14:textId="77777777">
                  <w:pPr>
                    <w:spacing w:before="120" w:after="120" w:line="240" w:lineRule="auto"/>
                    <w:ind w:left="120" w:right="120"/>
                    <w:jc w:val="both"/>
                    <w:rPr>
                      <w:rFonts w:eastAsia="Times New Roman" w:cstheme="minorHAnsi"/>
                      <w:kern w:val="0"/>
                      <w:lang w:eastAsia="pt-BR"/>
                      <w14:ligatures w14:val="none"/>
                    </w:rPr>
                  </w:pPr>
                  <w:r>
                    <w:rPr>
                      <w:rFonts w:eastAsia="Times New Roman" w:cstheme="minorHAnsi"/>
                      <w:color w:val="000000"/>
                      <w:kern w:val="0"/>
                      <w:lang w:eastAsia="pt-BR"/>
                      <w14:ligatures w14:val="none"/>
                    </w:rPr>
                    <w:t>Sim</w:t>
                  </w:r>
                </w:p>
              </w:tc>
            </w:tr>
          </w:tbl>
          <w:p w:rsidR="00010EA7" w:rsidRDefault="00010EA7" w14:paraId="4CA9CF17" w14:textId="77777777">
            <w:pPr>
              <w:spacing w:after="0"/>
              <w:rPr>
                <w:sz w:val="22"/>
                <w:szCs w:val="22"/>
              </w:rPr>
            </w:pPr>
          </w:p>
        </w:tc>
      </w:tr>
    </w:tbl>
    <w:p w:rsidR="00010EA7" w:rsidP="00010EA7" w:rsidRDefault="00010EA7" w14:paraId="5A6E9E58"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w:t>
      </w:r>
    </w:p>
    <w:p w:rsidR="00010EA7" w:rsidP="32928052" w:rsidRDefault="5582ADC0" w14:paraId="60BD84DC" w14:textId="0599226E">
      <w:pPr>
        <w:spacing w:before="120" w:after="120" w:line="240" w:lineRule="auto"/>
        <w:ind w:left="120" w:right="120"/>
        <w:jc w:val="both"/>
        <w:rPr>
          <w:rFonts w:eastAsia="Times New Roman"/>
          <w:color w:val="000000"/>
          <w:kern w:val="0"/>
          <w:lang w:eastAsia="pt-BR"/>
          <w14:ligatures w14:val="none"/>
        </w:rPr>
      </w:pPr>
      <w:r w:rsidRPr="32928052">
        <w:rPr>
          <w:rFonts w:eastAsia="Times New Roman"/>
          <w:b/>
          <w:bCs/>
          <w:color w:val="000000"/>
          <w:kern w:val="0"/>
          <w:lang w:eastAsia="pt-BR"/>
          <w14:ligatures w14:val="none"/>
        </w:rPr>
        <w:t xml:space="preserve">9. </w:t>
      </w:r>
      <w:r w:rsidRPr="32928052" w:rsidR="00010EA7">
        <w:rPr>
          <w:rFonts w:eastAsia="Times New Roman"/>
          <w:b/>
          <w:bCs/>
          <w:color w:val="000000"/>
          <w:kern w:val="0"/>
          <w:lang w:eastAsia="pt-BR"/>
          <w14:ligatures w14:val="none"/>
        </w:rPr>
        <w:t>Cronograma de Execução</w:t>
      </w:r>
    </w:p>
    <w:p w:rsidR="00010EA7" w:rsidP="00010EA7" w:rsidRDefault="00010EA7" w14:paraId="619EE587" w14:textId="77777777">
      <w:pPr>
        <w:spacing w:before="120" w:after="120" w:line="240" w:lineRule="auto"/>
        <w:ind w:left="120" w:right="120"/>
        <w:jc w:val="both"/>
        <w:rPr>
          <w:rFonts w:eastAsia="Times New Roman"/>
          <w:color w:val="000000"/>
          <w:kern w:val="0"/>
          <w:lang w:eastAsia="pt-BR"/>
          <w14:ligatures w14:val="none"/>
        </w:rPr>
      </w:pPr>
      <w:r>
        <w:rPr>
          <w:rFonts w:eastAsia="Times New Roman"/>
          <w:color w:val="000000"/>
          <w:kern w:val="0"/>
          <w:lang w:eastAsia="pt-BR"/>
          <w14:ligatures w14:val="none"/>
        </w:rPr>
        <w:t>Descreva os passos a serem seguidos para execução do projeto de manutenção, incluindo ATIVIDADE, ETAPA, DESCRIÇÃO, INÍCIO e FIM. Use o modelo de quadro a seguir:</w:t>
      </w:r>
    </w:p>
    <w:p w:rsidR="00010EA7" w:rsidP="00010EA7" w:rsidRDefault="00010EA7" w14:paraId="27D864AE" w14:textId="77777777">
      <w:pPr>
        <w:spacing w:before="120" w:after="120" w:line="240" w:lineRule="auto"/>
        <w:ind w:left="120" w:right="120"/>
        <w:jc w:val="both"/>
        <w:rPr>
          <w:rFonts w:eastAsia="Times New Roman"/>
          <w:color w:val="000000" w:themeColor="text1"/>
          <w:lang w:eastAsia="pt-BR"/>
        </w:rPr>
      </w:pPr>
      <w:r>
        <w:rPr>
          <w:rFonts w:eastAsia="Times New Roman"/>
          <w:color w:val="000000"/>
          <w:lang w:eastAsia="pt-BR"/>
        </w:rPr>
        <w:t>(Caso prefira, há a possibilidade de anexar um cronograma)</w:t>
      </w:r>
    </w:p>
    <w:p w:rsidR="00010EA7" w:rsidP="00010EA7" w:rsidRDefault="00010EA7" w14:paraId="339B2B9F"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w:t>
      </w:r>
    </w:p>
    <w:tbl>
      <w:tblPr>
        <w:tblW w:w="8925" w:type="dxa"/>
        <w:tblCellSpacing w:w="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694"/>
        <w:gridCol w:w="1843"/>
        <w:gridCol w:w="2269"/>
        <w:gridCol w:w="1559"/>
        <w:gridCol w:w="1560"/>
      </w:tblGrid>
      <w:tr w:rsidR="00010EA7" w:rsidTr="00010EA7" w14:paraId="01694658" w14:textId="77777777">
        <w:trPr>
          <w:tblCellSpacing w:w="0" w:type="dxa"/>
        </w:trPr>
        <w:tc>
          <w:tcPr>
            <w:tcW w:w="1693"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62E54661"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 xml:space="preserve">Atividade </w:t>
            </w:r>
          </w:p>
        </w:tc>
        <w:tc>
          <w:tcPr>
            <w:tcW w:w="1843"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10C9EC5B"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Etapa</w:t>
            </w:r>
          </w:p>
        </w:tc>
        <w:tc>
          <w:tcPr>
            <w:tcW w:w="2268"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2D7D0EDD"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Descrição</w:t>
            </w:r>
          </w:p>
        </w:tc>
        <w:tc>
          <w:tcPr>
            <w:tcW w:w="1559"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31B009C8"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Início</w:t>
            </w:r>
          </w:p>
        </w:tc>
        <w:tc>
          <w:tcPr>
            <w:tcW w:w="1560"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4973FACC"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Fim</w:t>
            </w:r>
          </w:p>
        </w:tc>
      </w:tr>
      <w:tr w:rsidR="00010EA7" w:rsidTr="00010EA7" w14:paraId="765E854C" w14:textId="77777777">
        <w:trPr>
          <w:tblCellSpacing w:w="0" w:type="dxa"/>
        </w:trPr>
        <w:tc>
          <w:tcPr>
            <w:tcW w:w="1693"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3EBC5677"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Ex: Comunicação</w:t>
            </w:r>
          </w:p>
        </w:tc>
        <w:tc>
          <w:tcPr>
            <w:tcW w:w="1843"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5A4DEB6C"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Pré-produção</w:t>
            </w:r>
          </w:p>
        </w:tc>
        <w:tc>
          <w:tcPr>
            <w:tcW w:w="2268" w:type="dxa"/>
            <w:tcBorders>
              <w:top w:val="outset" w:color="auto" w:sz="6" w:space="0"/>
              <w:left w:val="outset" w:color="auto" w:sz="6" w:space="0"/>
              <w:bottom w:val="outset" w:color="auto" w:sz="6" w:space="0"/>
              <w:right w:val="outset" w:color="auto" w:sz="6" w:space="0"/>
            </w:tcBorders>
            <w:vAlign w:val="center"/>
            <w:hideMark/>
          </w:tcPr>
          <w:p w:rsidR="00010EA7" w:rsidRDefault="00010EA7" w14:paraId="7A4D6B84"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Divulgação dos projetos realizados no espaço cultural nos veículos de imprensa</w:t>
            </w:r>
          </w:p>
        </w:tc>
        <w:tc>
          <w:tcPr>
            <w:tcW w:w="1559" w:type="dxa"/>
            <w:tcBorders>
              <w:top w:val="outset" w:color="auto" w:sz="6" w:space="0"/>
              <w:left w:val="outset" w:color="auto" w:sz="6" w:space="0"/>
              <w:bottom w:val="outset" w:color="auto" w:sz="6" w:space="0"/>
              <w:right w:val="outset" w:color="auto" w:sz="6" w:space="0"/>
            </w:tcBorders>
            <w:vAlign w:val="center"/>
            <w:hideMark/>
          </w:tcPr>
          <w:p>
            <w:r>
              <w:rPr>
                <w:color w:val="000000"/>
                <w:highlight w:val="yellow"/>
              </w:rPr>
              <w:t>[DATA DE INÍCIO]</w:t>
            </w:r>
          </w:p>
        </w:tc>
        <w:tc>
          <w:tcPr>
            <w:tcW w:w="1560" w:type="dxa"/>
            <w:tcBorders>
              <w:top w:val="outset" w:color="auto" w:sz="6" w:space="0"/>
              <w:left w:val="outset" w:color="auto" w:sz="6" w:space="0"/>
              <w:bottom w:val="outset" w:color="auto" w:sz="6" w:space="0"/>
              <w:right w:val="outset" w:color="auto" w:sz="6" w:space="0"/>
            </w:tcBorders>
            <w:vAlign w:val="center"/>
            <w:hideMark/>
          </w:tcPr>
          <w:p>
            <w:r>
              <w:rPr>
                <w:color w:val="000000"/>
                <w:highlight w:val="yellow"/>
              </w:rPr>
              <w:t>[DATA DE FIM]</w:t>
            </w:r>
          </w:p>
        </w:tc>
      </w:tr>
    </w:tbl>
    <w:p w:rsidR="00010EA7" w:rsidP="00010EA7" w:rsidRDefault="00010EA7" w14:paraId="232C9E2F" w14:textId="77777777">
      <w:pPr>
        <w:spacing w:before="120" w:after="120" w:line="240" w:lineRule="auto"/>
        <w:ind w:left="120" w:right="120"/>
        <w:jc w:val="both"/>
        <w:rPr>
          <w:rFonts w:eastAsia="Times New Roman" w:cstheme="minorHAnsi"/>
          <w:b/>
          <w:bCs/>
          <w:color w:val="000000"/>
          <w:kern w:val="0"/>
          <w:lang w:eastAsia="pt-BR"/>
          <w14:ligatures w14:val="none"/>
        </w:rPr>
      </w:pPr>
    </w:p>
    <w:p w:rsidR="00010EA7" w:rsidP="32928052" w:rsidRDefault="447871BC" w14:paraId="01BD485F" w14:textId="0545F7C5">
      <w:pPr>
        <w:spacing w:before="120" w:after="120" w:line="240" w:lineRule="auto"/>
        <w:ind w:left="120" w:right="120"/>
        <w:jc w:val="both"/>
        <w:rPr>
          <w:rFonts w:eastAsia="Times New Roman"/>
          <w:b/>
          <w:bCs/>
          <w:color w:val="000000"/>
          <w:kern w:val="0"/>
          <w:lang w:eastAsia="pt-BR"/>
          <w14:ligatures w14:val="none"/>
        </w:rPr>
      </w:pPr>
      <w:r w:rsidRPr="32928052">
        <w:rPr>
          <w:rFonts w:eastAsia="Times New Roman"/>
          <w:b/>
          <w:bCs/>
          <w:color w:val="000000"/>
          <w:kern w:val="0"/>
          <w:lang w:eastAsia="pt-BR"/>
          <w14:ligatures w14:val="none"/>
        </w:rPr>
        <w:t xml:space="preserve">10. </w:t>
      </w:r>
      <w:r w:rsidRPr="32928052" w:rsidR="00010EA7">
        <w:rPr>
          <w:rFonts w:eastAsia="Times New Roman"/>
          <w:b/>
          <w:bCs/>
          <w:color w:val="000000"/>
          <w:kern w:val="0"/>
          <w:lang w:eastAsia="pt-BR"/>
          <w14:ligatures w14:val="none"/>
        </w:rPr>
        <w:t xml:space="preserve">Planilha orçamentária </w:t>
      </w:r>
    </w:p>
    <w:p w:rsidR="00010EA7" w:rsidP="00010EA7" w:rsidRDefault="00010EA7" w14:paraId="558E0913" w14:textId="77777777">
      <w:pPr>
        <w:spacing w:before="120" w:after="120" w:line="240" w:lineRule="auto"/>
        <w:ind w:left="120" w:right="120"/>
        <w:jc w:val="both"/>
        <w:rPr>
          <w:rFonts w:eastAsia="Times New Roman" w:cstheme="minorHAnsi"/>
          <w:b/>
          <w:bCs/>
          <w:color w:val="000000"/>
          <w:kern w:val="0"/>
          <w:lang w:eastAsia="pt-BR"/>
          <w14:ligatures w14:val="none"/>
        </w:rPr>
      </w:pPr>
    </w:p>
    <w:p w:rsidR="00010EA7" w:rsidP="00010EA7" w:rsidRDefault="00010EA7" w14:paraId="44FF1052"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xml:space="preserve">Preencha a tabela informando todas as despesas, indicando a META, DESCRIÇÃO, JUSTIFICATIVA, UNIDADE DE MEDIDA, VALOR UNITÁRIO, QUANTIDADE, VALOR TOTAL e REFERÊNCIA DE PREÇO (opcional).  </w:t>
      </w:r>
    </w:p>
    <w:p w:rsidR="00010EA7" w:rsidP="00010EA7" w:rsidRDefault="00010EA7" w14:paraId="0821F248" w14:textId="77777777">
      <w:pPr>
        <w:spacing w:before="120" w:after="120" w:line="240" w:lineRule="auto"/>
        <w:ind w:right="120"/>
        <w:jc w:val="both"/>
        <w:rPr>
          <w:rFonts w:eastAsia="Times New Roman"/>
          <w:i/>
          <w:iCs/>
          <w:color w:val="000000"/>
          <w:kern w:val="0"/>
          <w:lang w:eastAsia="pt-BR"/>
          <w14:ligatures w14:val="none"/>
        </w:rPr>
      </w:pPr>
      <w:r>
        <w:rPr>
          <w:rFonts w:eastAsia="Times New Roman"/>
          <w:color w:val="000000"/>
          <w:kern w:val="0"/>
          <w:lang w:eastAsia="pt-BR"/>
          <w14:ligatures w14:val="none"/>
        </w:rPr>
        <w:t>OBS.: Pode haver a indicação do parâmetro de preço (Ex.: preço estabelecido no SALICNET, 3 orçamentos, etc) utilizado com a referência específica do item de despesa para auxiliar a análise técnica da comissão de seleção.</w:t>
      </w:r>
    </w:p>
    <w:p w:rsidR="00010EA7" w:rsidP="00010EA7" w:rsidRDefault="00010EA7" w14:paraId="72864140" w14:textId="77777777">
      <w:pPr>
        <w:spacing w:before="120" w:after="120" w:line="240" w:lineRule="auto"/>
        <w:ind w:right="120"/>
        <w:jc w:val="both"/>
        <w:rPr>
          <w:rFonts w:eastAsia="Times New Roman"/>
          <w:color w:val="000000" w:themeColor="text1"/>
          <w:lang w:eastAsia="pt-BR"/>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132"/>
        <w:gridCol w:w="1398"/>
        <w:gridCol w:w="955"/>
        <w:gridCol w:w="1236"/>
        <w:gridCol w:w="1331"/>
        <w:gridCol w:w="1236"/>
        <w:gridCol w:w="1200"/>
      </w:tblGrid>
      <w:tr w:rsidR="00010EA7" w:rsidTr="00010EA7" w14:paraId="5FF74912" w14:textId="77777777">
        <w:trPr>
          <w:trHeight w:val="300"/>
        </w:trPr>
        <w:tc>
          <w:tcPr>
            <w:tcW w:w="1080" w:type="dxa"/>
            <w:tcBorders>
              <w:top w:val="single" w:color="000000" w:sz="6" w:space="0"/>
              <w:left w:val="single" w:color="000000" w:sz="6" w:space="0"/>
              <w:bottom w:val="single" w:color="000000" w:sz="6" w:space="0"/>
              <w:right w:val="single" w:color="000000" w:sz="6" w:space="0"/>
            </w:tcBorders>
            <w:hideMark/>
          </w:tcPr>
          <w:p w:rsidR="00010EA7" w:rsidRDefault="00010EA7" w14:paraId="23822219"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lastRenderedPageBreak/>
              <w:t>Descrição do item</w:t>
            </w:r>
            <w:r>
              <w:rPr>
                <w:rFonts w:eastAsia="Times New Roman" w:cstheme="minorHAnsi"/>
                <w:color w:val="000000"/>
                <w:kern w:val="0"/>
                <w:lang w:eastAsia="pt-BR"/>
                <w14:ligatures w14:val="none"/>
              </w:rPr>
              <w:t> </w:t>
            </w:r>
          </w:p>
        </w:tc>
        <w:tc>
          <w:tcPr>
            <w:tcW w:w="1320" w:type="dxa"/>
            <w:tcBorders>
              <w:top w:val="single" w:color="000000" w:sz="6" w:space="0"/>
              <w:left w:val="single" w:color="000000" w:sz="6" w:space="0"/>
              <w:bottom w:val="single" w:color="000000" w:sz="6" w:space="0"/>
              <w:right w:val="single" w:color="000000" w:sz="6" w:space="0"/>
            </w:tcBorders>
            <w:hideMark/>
          </w:tcPr>
          <w:p w:rsidR="00010EA7" w:rsidRDefault="00010EA7" w14:paraId="5262D7A5"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Justificativa</w:t>
            </w:r>
            <w:r>
              <w:rPr>
                <w:rFonts w:ascii="Arial" w:hAnsi="Arial" w:eastAsia="Times New Roman" w:cs="Arial"/>
                <w:b/>
                <w:bCs/>
                <w:color w:val="000000"/>
                <w:kern w:val="0"/>
                <w:lang w:eastAsia="pt-BR"/>
                <w14:ligatures w14:val="none"/>
              </w:rPr>
              <w:t> </w:t>
            </w:r>
            <w:r>
              <w:rPr>
                <w:rFonts w:eastAsia="Times New Roman" w:cstheme="minorHAnsi"/>
                <w:color w:val="000000"/>
                <w:kern w:val="0"/>
                <w:lang w:eastAsia="pt-BR"/>
                <w14:ligatures w14:val="none"/>
              </w:rPr>
              <w:t> </w:t>
            </w:r>
          </w:p>
        </w:tc>
        <w:tc>
          <w:tcPr>
            <w:tcW w:w="1320" w:type="dxa"/>
            <w:tcBorders>
              <w:top w:val="single" w:color="000000" w:sz="6" w:space="0"/>
              <w:left w:val="single" w:color="000000" w:sz="6" w:space="0"/>
              <w:bottom w:val="single" w:color="000000" w:sz="6" w:space="0"/>
              <w:right w:val="single" w:color="000000" w:sz="6" w:space="0"/>
            </w:tcBorders>
            <w:hideMark/>
          </w:tcPr>
          <w:p w:rsidR="00010EA7" w:rsidRDefault="00010EA7" w14:paraId="34F7C87B"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Unidade de medida</w:t>
            </w:r>
            <w:r>
              <w:rPr>
                <w:rFonts w:eastAsia="Times New Roman" w:cstheme="minorHAnsi"/>
                <w:color w:val="000000"/>
                <w:kern w:val="0"/>
                <w:lang w:eastAsia="pt-BR"/>
                <w14:ligatures w14:val="none"/>
              </w:rPr>
              <w:t> </w:t>
            </w:r>
          </w:p>
        </w:tc>
        <w:tc>
          <w:tcPr>
            <w:tcW w:w="1305" w:type="dxa"/>
            <w:tcBorders>
              <w:top w:val="single" w:color="000000" w:sz="6" w:space="0"/>
              <w:left w:val="single" w:color="000000" w:sz="6" w:space="0"/>
              <w:bottom w:val="single" w:color="000000" w:sz="6" w:space="0"/>
              <w:right w:val="single" w:color="000000" w:sz="6" w:space="0"/>
            </w:tcBorders>
            <w:hideMark/>
          </w:tcPr>
          <w:p w:rsidR="00010EA7" w:rsidRDefault="00010EA7" w14:paraId="20D2F3F9"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Valor unitário</w:t>
            </w:r>
            <w:r>
              <w:rPr>
                <w:rFonts w:eastAsia="Times New Roman" w:cstheme="minorHAnsi"/>
                <w:color w:val="000000"/>
                <w:kern w:val="0"/>
                <w:lang w:eastAsia="pt-BR"/>
                <w14:ligatures w14:val="none"/>
              </w:rPr>
              <w:t> </w:t>
            </w:r>
          </w:p>
        </w:tc>
        <w:tc>
          <w:tcPr>
            <w:tcW w:w="1275" w:type="dxa"/>
            <w:tcBorders>
              <w:top w:val="single" w:color="000000" w:sz="6" w:space="0"/>
              <w:left w:val="single" w:color="000000" w:sz="6" w:space="0"/>
              <w:bottom w:val="single" w:color="000000" w:sz="6" w:space="0"/>
              <w:right w:val="single" w:color="000000" w:sz="6" w:space="0"/>
            </w:tcBorders>
            <w:hideMark/>
          </w:tcPr>
          <w:p w:rsidR="00010EA7" w:rsidRDefault="00010EA7" w14:paraId="57E65067"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Quantidade</w:t>
            </w:r>
            <w:r>
              <w:rPr>
                <w:rFonts w:eastAsia="Times New Roman" w:cstheme="minorHAnsi"/>
                <w:color w:val="000000"/>
                <w:kern w:val="0"/>
                <w:lang w:eastAsia="pt-BR"/>
                <w14:ligatures w14:val="none"/>
              </w:rPr>
              <w:t> </w:t>
            </w:r>
          </w:p>
        </w:tc>
        <w:tc>
          <w:tcPr>
            <w:tcW w:w="1215" w:type="dxa"/>
            <w:tcBorders>
              <w:top w:val="single" w:color="000000" w:sz="6" w:space="0"/>
              <w:left w:val="single" w:color="000000" w:sz="6" w:space="0"/>
              <w:bottom w:val="single" w:color="000000" w:sz="6" w:space="0"/>
              <w:right w:val="single" w:color="000000" w:sz="6" w:space="0"/>
            </w:tcBorders>
            <w:hideMark/>
          </w:tcPr>
          <w:p w:rsidR="00010EA7" w:rsidRDefault="00010EA7" w14:paraId="39A75B0E"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Valor total</w:t>
            </w:r>
            <w:r>
              <w:rPr>
                <w:rFonts w:eastAsia="Times New Roman" w:cstheme="minorHAnsi"/>
                <w:color w:val="000000"/>
                <w:kern w:val="0"/>
                <w:lang w:eastAsia="pt-BR"/>
                <w14:ligatures w14:val="none"/>
              </w:rPr>
              <w:t> </w:t>
            </w:r>
          </w:p>
        </w:tc>
        <w:tc>
          <w:tcPr>
            <w:tcW w:w="915" w:type="dxa"/>
            <w:tcBorders>
              <w:top w:val="single" w:color="000000" w:sz="6" w:space="0"/>
              <w:left w:val="single" w:color="000000" w:sz="6" w:space="0"/>
              <w:bottom w:val="single" w:color="000000" w:sz="6" w:space="0"/>
              <w:right w:val="single" w:color="000000" w:sz="6" w:space="0"/>
            </w:tcBorders>
            <w:hideMark/>
          </w:tcPr>
          <w:p w:rsidR="00010EA7" w:rsidRDefault="00010EA7" w14:paraId="645D078B"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b/>
                <w:bCs/>
                <w:color w:val="000000"/>
                <w:kern w:val="0"/>
                <w:lang w:eastAsia="pt-BR"/>
                <w14:ligatures w14:val="none"/>
              </w:rPr>
              <w:t>Referência de preço (opcional)</w:t>
            </w:r>
            <w:r>
              <w:rPr>
                <w:rFonts w:eastAsia="Times New Roman" w:cstheme="minorHAnsi"/>
                <w:color w:val="000000"/>
                <w:kern w:val="0"/>
                <w:lang w:eastAsia="pt-BR"/>
                <w14:ligatures w14:val="none"/>
              </w:rPr>
              <w:t> </w:t>
            </w:r>
          </w:p>
        </w:tc>
      </w:tr>
      <w:tr w:rsidR="00010EA7" w:rsidTr="00010EA7" w14:paraId="3603C4ED" w14:textId="77777777">
        <w:trPr>
          <w:trHeight w:val="300"/>
        </w:trPr>
        <w:tc>
          <w:tcPr>
            <w:tcW w:w="1080" w:type="dxa"/>
            <w:tcBorders>
              <w:top w:val="single" w:color="000000" w:sz="6" w:space="0"/>
              <w:left w:val="single" w:color="000000" w:sz="6" w:space="0"/>
              <w:bottom w:val="single" w:color="000000" w:sz="6" w:space="0"/>
              <w:right w:val="single" w:color="000000" w:sz="6" w:space="0"/>
            </w:tcBorders>
            <w:hideMark/>
          </w:tcPr>
          <w:p w:rsidR="00010EA7" w:rsidRDefault="00010EA7" w14:paraId="2CBB0EC2"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Ex.: Fotógrafo </w:t>
            </w:r>
          </w:p>
        </w:tc>
        <w:tc>
          <w:tcPr>
            <w:tcW w:w="1320" w:type="dxa"/>
            <w:tcBorders>
              <w:top w:val="single" w:color="000000" w:sz="6" w:space="0"/>
              <w:left w:val="single" w:color="000000" w:sz="6" w:space="0"/>
              <w:bottom w:val="single" w:color="000000" w:sz="6" w:space="0"/>
              <w:right w:val="single" w:color="000000" w:sz="6" w:space="0"/>
            </w:tcBorders>
            <w:hideMark/>
          </w:tcPr>
          <w:p w:rsidR="00010EA7" w:rsidRDefault="00010EA7" w14:paraId="1F31EC70"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Profissional necessário para registro da oficina </w:t>
            </w:r>
          </w:p>
        </w:tc>
        <w:tc>
          <w:tcPr>
            <w:tcW w:w="1320" w:type="dxa"/>
            <w:tcBorders>
              <w:top w:val="single" w:color="000000" w:sz="6" w:space="0"/>
              <w:left w:val="single" w:color="000000" w:sz="6" w:space="0"/>
              <w:bottom w:val="single" w:color="000000" w:sz="6" w:space="0"/>
              <w:right w:val="single" w:color="000000" w:sz="6" w:space="0"/>
            </w:tcBorders>
            <w:hideMark/>
          </w:tcPr>
          <w:p w:rsidR="00010EA7" w:rsidRDefault="00010EA7" w14:paraId="594854DC"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Serviço </w:t>
            </w:r>
          </w:p>
        </w:tc>
        <w:tc>
          <w:tcPr>
            <w:tcW w:w="1305" w:type="dxa"/>
            <w:tcBorders>
              <w:top w:val="single" w:color="000000" w:sz="6" w:space="0"/>
              <w:left w:val="single" w:color="000000" w:sz="6" w:space="0"/>
              <w:bottom w:val="single" w:color="000000" w:sz="6" w:space="0"/>
              <w:right w:val="single" w:color="000000" w:sz="6" w:space="0"/>
            </w:tcBorders>
            <w:hideMark/>
          </w:tcPr>
          <w:p w:rsidR="00010EA7" w:rsidRDefault="00010EA7" w14:paraId="46EC6366"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R$1.100,00 </w:t>
            </w:r>
          </w:p>
        </w:tc>
        <w:tc>
          <w:tcPr>
            <w:tcW w:w="1275" w:type="dxa"/>
            <w:tcBorders>
              <w:top w:val="single" w:color="000000" w:sz="6" w:space="0"/>
              <w:left w:val="single" w:color="000000" w:sz="6" w:space="0"/>
              <w:bottom w:val="single" w:color="000000" w:sz="6" w:space="0"/>
              <w:right w:val="single" w:color="000000" w:sz="6" w:space="0"/>
            </w:tcBorders>
            <w:hideMark/>
          </w:tcPr>
          <w:p w:rsidR="00010EA7" w:rsidRDefault="00010EA7" w14:paraId="75AE13F9"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1 </w:t>
            </w:r>
          </w:p>
        </w:tc>
        <w:tc>
          <w:tcPr>
            <w:tcW w:w="1215" w:type="dxa"/>
            <w:tcBorders>
              <w:top w:val="single" w:color="000000" w:sz="6" w:space="0"/>
              <w:left w:val="single" w:color="000000" w:sz="6" w:space="0"/>
              <w:bottom w:val="single" w:color="000000" w:sz="6" w:space="0"/>
              <w:right w:val="single" w:color="000000" w:sz="6" w:space="0"/>
            </w:tcBorders>
            <w:hideMark/>
          </w:tcPr>
          <w:p w:rsidR="00010EA7" w:rsidRDefault="00010EA7" w14:paraId="32412215"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R$1.100,00 </w:t>
            </w:r>
          </w:p>
        </w:tc>
        <w:tc>
          <w:tcPr>
            <w:tcW w:w="915" w:type="dxa"/>
            <w:tcBorders>
              <w:top w:val="single" w:color="000000" w:sz="6" w:space="0"/>
              <w:left w:val="single" w:color="000000" w:sz="6" w:space="0"/>
              <w:bottom w:val="single" w:color="000000" w:sz="6" w:space="0"/>
              <w:right w:val="single" w:color="000000" w:sz="6" w:space="0"/>
            </w:tcBorders>
            <w:hideMark/>
          </w:tcPr>
          <w:p w:rsidR="00010EA7" w:rsidRDefault="00010EA7" w14:paraId="07C54564" w14:textId="77777777">
            <w:pPr>
              <w:spacing w:before="120" w:after="120" w:line="240" w:lineRule="auto"/>
              <w:ind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w:t>
            </w:r>
          </w:p>
        </w:tc>
      </w:tr>
    </w:tbl>
    <w:p w:rsidR="00010EA7" w:rsidP="00010EA7" w:rsidRDefault="00010EA7" w14:paraId="49A68965" w14:textId="77777777">
      <w:pPr>
        <w:spacing w:before="120" w:after="120" w:line="240" w:lineRule="auto"/>
        <w:ind w:right="120"/>
        <w:jc w:val="both"/>
        <w:rPr>
          <w:rFonts w:eastAsia="Times New Roman" w:cstheme="minorHAnsi"/>
          <w:color w:val="000000"/>
          <w:kern w:val="0"/>
          <w:lang w:eastAsia="pt-BR"/>
          <w14:ligatures w14:val="none"/>
        </w:rPr>
      </w:pPr>
    </w:p>
    <w:p w:rsidR="00010EA7" w:rsidP="32928052" w:rsidRDefault="2E398976" w14:paraId="14F1C49B" w14:textId="0851D11F">
      <w:pPr>
        <w:spacing w:before="120" w:after="120" w:line="240" w:lineRule="auto"/>
        <w:ind w:left="120" w:right="120"/>
        <w:jc w:val="both"/>
        <w:rPr>
          <w:rFonts w:eastAsia="Times New Roman"/>
          <w:color w:val="000000"/>
          <w:kern w:val="0"/>
          <w:lang w:eastAsia="pt-BR"/>
          <w14:ligatures w14:val="none"/>
        </w:rPr>
      </w:pPr>
      <w:r w:rsidRPr="32928052">
        <w:rPr>
          <w:rFonts w:eastAsia="Times New Roman"/>
          <w:b/>
          <w:bCs/>
          <w:color w:val="000000"/>
          <w:kern w:val="0"/>
          <w:lang w:eastAsia="pt-BR"/>
          <w14:ligatures w14:val="none"/>
        </w:rPr>
        <w:t xml:space="preserve">11. </w:t>
      </w:r>
      <w:r w:rsidRPr="32928052" w:rsidR="00010EA7">
        <w:rPr>
          <w:rFonts w:eastAsia="Times New Roman"/>
          <w:b/>
          <w:bCs/>
          <w:color w:val="000000"/>
          <w:kern w:val="0"/>
          <w:lang w:eastAsia="pt-BR"/>
          <w14:ligatures w14:val="none"/>
        </w:rPr>
        <w:t>O espaço, ambiente ou iniciativa artístico-cultural possui recursos financeiros de outras fontes? Se sim, quais?</w:t>
      </w:r>
    </w:p>
    <w:p w:rsidR="00010EA7" w:rsidP="00010EA7" w:rsidRDefault="00010EA7" w14:paraId="1A102AC7"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(Informe se o projeto prevê apoios financeiro tais como cobrança de ingressos, patrocínio e/ou outras fontes de financiamento. Caso positivo, informe a previsão de valores e onde serão empregados no projeto.)</w:t>
      </w:r>
    </w:p>
    <w:p w:rsidR="00010EA7" w:rsidP="00010EA7" w:rsidRDefault="00010EA7" w14:paraId="7945DE2B"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Não, o projeto não possui outras fontes de recursos financeiros</w:t>
      </w:r>
    </w:p>
    <w:p w:rsidR="00010EA7" w:rsidP="00010EA7" w:rsidRDefault="00010EA7" w14:paraId="08691B93"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Apoio financeiro municipal</w:t>
      </w:r>
    </w:p>
    <w:p w:rsidR="00010EA7" w:rsidP="00010EA7" w:rsidRDefault="00010EA7" w14:paraId="435384EF"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Apoio financeiro estadual</w:t>
      </w:r>
    </w:p>
    <w:p w:rsidR="00010EA7" w:rsidP="00010EA7" w:rsidRDefault="00010EA7" w14:paraId="761F96F1"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Recursos de Lei de Incentivo Municipal</w:t>
      </w:r>
    </w:p>
    <w:p w:rsidR="00010EA7" w:rsidP="00010EA7" w:rsidRDefault="00010EA7" w14:paraId="34EE9EC0"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Recursos de Lei de Incentivo Estadual</w:t>
      </w:r>
    </w:p>
    <w:p w:rsidR="00010EA7" w:rsidP="00010EA7" w:rsidRDefault="00010EA7" w14:paraId="414D07B0"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Recursos de Lei de Incentivo Federal</w:t>
      </w:r>
    </w:p>
    <w:p w:rsidR="00010EA7" w:rsidP="00010EA7" w:rsidRDefault="00010EA7" w14:paraId="432CBFE8"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Patrocínio privado direto</w:t>
      </w:r>
    </w:p>
    <w:p w:rsidR="00010EA7" w:rsidP="00010EA7" w:rsidRDefault="00010EA7" w14:paraId="26CB005F"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Patrocínio de instituição internacional</w:t>
      </w:r>
    </w:p>
    <w:p w:rsidR="00010EA7" w:rsidP="00010EA7" w:rsidRDefault="00010EA7" w14:paraId="54DA153A"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Doações de Pessoas Físicas</w:t>
      </w:r>
    </w:p>
    <w:p w:rsidR="00010EA7" w:rsidP="00010EA7" w:rsidRDefault="00010EA7" w14:paraId="4D6D2E4E"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Doações de Empresas</w:t>
      </w:r>
    </w:p>
    <w:p w:rsidR="00010EA7" w:rsidP="00010EA7" w:rsidRDefault="00010EA7" w14:paraId="7096572D"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Cobrança de ingressos</w:t>
      </w:r>
    </w:p>
    <w:p w:rsidR="00010EA7" w:rsidP="00010EA7" w:rsidRDefault="00010EA7" w14:paraId="529B4851"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  ) Outros</w:t>
      </w:r>
    </w:p>
    <w:p w:rsidR="00010EA7" w:rsidP="00010EA7" w:rsidRDefault="00010EA7" w14:paraId="2A3225B7" w14:textId="77777777">
      <w:pPr>
        <w:spacing w:before="120" w:after="120" w:line="240" w:lineRule="auto"/>
        <w:ind w:left="120" w:right="120"/>
        <w:jc w:val="both"/>
        <w:rPr>
          <w:rFonts w:eastAsia="Times New Roman" w:cstheme="minorHAnsi"/>
          <w:color w:val="000000"/>
          <w:kern w:val="0"/>
          <w:lang w:eastAsia="pt-BR"/>
          <w14:ligatures w14:val="none"/>
        </w:rPr>
      </w:pPr>
    </w:p>
    <w:p w:rsidR="00010EA7" w:rsidP="00010EA7" w:rsidRDefault="00010EA7" w14:paraId="60DDB299" w14:textId="77777777">
      <w:pPr>
        <w:spacing w:before="120" w:after="120" w:line="240" w:lineRule="auto"/>
        <w:ind w:left="120" w:right="120"/>
        <w:jc w:val="both"/>
        <w:rPr>
          <w:rFonts w:eastAsia="Times New Roman" w:cstheme="minorHAnsi"/>
          <w:color w:val="000000"/>
          <w:kern w:val="0"/>
          <w:lang w:eastAsia="pt-BR"/>
          <w14:ligatures w14:val="none"/>
        </w:rPr>
      </w:pPr>
      <w:r>
        <w:rPr>
          <w:rFonts w:eastAsia="Times New Roman" w:cstheme="minorHAnsi"/>
          <w:color w:val="000000"/>
          <w:kern w:val="0"/>
          <w:lang w:eastAsia="pt-BR"/>
          <w14:ligatures w14:val="none"/>
        </w:rPr>
        <w:t>Se o projeto tem outras fontes de financiamento, detalhe quais são, o valor do financiamento e onde os recursos serão empregados no projeto.</w:t>
      </w:r>
    </w:p>
    <w:p w:rsidR="00010EA7" w:rsidP="00010EA7" w:rsidRDefault="00010EA7" w14:paraId="34197E9C" w14:textId="77777777">
      <w:pPr>
        <w:spacing w:before="120" w:after="120" w:line="240" w:lineRule="auto"/>
        <w:ind w:left="120" w:right="120"/>
        <w:jc w:val="both"/>
        <w:rPr>
          <w:rFonts w:eastAsia="Times New Roman"/>
          <w:color w:val="000000"/>
          <w:kern w:val="0"/>
          <w:lang w:eastAsia="pt-BR"/>
          <w14:ligatures w14:val="none"/>
        </w:rPr>
      </w:pPr>
    </w:p>
    <w:p w:rsidR="00010EA7" w:rsidP="00010EA7" w:rsidRDefault="00010EA7" w14:paraId="511AF725" w14:textId="77777777">
      <w:pPr>
        <w:spacing w:before="120" w:after="120" w:line="240" w:lineRule="auto"/>
        <w:ind w:left="120" w:right="120"/>
        <w:jc w:val="both"/>
        <w:rPr>
          <w:rFonts w:eastAsia="Times New Roman"/>
          <w:color w:val="000000" w:themeColor="text1"/>
          <w:lang w:eastAsia="pt-BR"/>
        </w:rPr>
      </w:pPr>
    </w:p>
    <w:p w:rsidR="00010EA7" w:rsidP="32928052" w:rsidRDefault="7D6B3CA6" w14:paraId="1288236E" w14:textId="788E3F43">
      <w:pPr>
        <w:spacing w:before="120" w:after="120" w:line="240" w:lineRule="auto"/>
        <w:ind w:left="120" w:right="120"/>
        <w:jc w:val="both"/>
        <w:rPr>
          <w:rFonts w:ascii="Calibri" w:hAnsi="Calibri" w:eastAsia="Calibri" w:cs="Calibri"/>
          <w:color w:val="000000" w:themeColor="text1"/>
        </w:rPr>
      </w:pPr>
      <w:r w:rsidRPr="32928052">
        <w:rPr>
          <w:rFonts w:ascii="Calibri" w:hAnsi="Calibri" w:eastAsia="Calibri" w:cs="Calibri"/>
          <w:b/>
          <w:bCs/>
          <w:color w:val="000000"/>
        </w:rPr>
        <w:t xml:space="preserve">12. </w:t>
      </w:r>
      <w:r w:rsidRPr="32928052" w:rsidR="00010EA7">
        <w:rPr>
          <w:rFonts w:ascii="Calibri" w:hAnsi="Calibri" w:eastAsia="Calibri" w:cs="Calibri"/>
          <w:b/>
          <w:bCs/>
          <w:color w:val="000000"/>
        </w:rPr>
        <w:t>O espaço, ambiente ou iniciativa artístico-cultural conta com recursos da venda de produtos/ingressos?</w:t>
      </w:r>
    </w:p>
    <w:p w:rsidR="00010EA7" w:rsidP="32928052" w:rsidRDefault="00010EA7" w14:paraId="00AD6F32" w14:textId="77777777">
      <w:pPr>
        <w:pStyle w:val="PargrafodaLista"/>
        <w:spacing w:before="120" w:after="120" w:line="240" w:lineRule="auto"/>
        <w:ind w:right="120"/>
        <w:jc w:val="both"/>
        <w:rPr>
          <w:rFonts w:eastAsia="Times New Roman"/>
          <w:color w:val="000000" w:themeColor="text1"/>
          <w:lang w:eastAsia="pt-BR"/>
        </w:rPr>
      </w:pPr>
      <w:r w:rsidRPr="32928052">
        <w:rPr>
          <w:rFonts w:ascii="Calibri" w:hAnsi="Calibri" w:eastAsia="Calibri" w:cs="Calibri"/>
          <w:i/>
          <w:iCs/>
          <w:color w:val="000000"/>
        </w:rPr>
        <w:t xml:space="preserve">(Informe a quantidade dos produtos a serem vendidos, o valor unitário por produto e o valor total a ser arrecadado. Detalhe onde os recursos arrecadados </w:t>
      </w:r>
      <w:r w:rsidRPr="32928052">
        <w:rPr>
          <w:rFonts w:ascii="Calibri" w:hAnsi="Calibri" w:eastAsia="Calibri" w:cs="Calibri"/>
          <w:i/>
          <w:iCs/>
          <w:color w:val="000000"/>
        </w:rPr>
        <w:lastRenderedPageBreak/>
        <w:t>serão aplicados no projeto.)</w:t>
      </w:r>
      <w:r>
        <w:rPr>
          <w:rFonts w:eastAsia="Times New Roman" w:cstheme="minorHAnsi"/>
          <w:color w:val="000000"/>
          <w:kern w:val="0"/>
          <w:lang w:eastAsia="pt-BR"/>
          <w14:ligatures w14:val="none"/>
        </w:rPr>
        <w:br/>
      </w:r>
      <w:r>
        <w:rPr>
          <w:rFonts w:eastAsia="Times New Roman"/>
          <w:color w:val="000000"/>
          <w:kern w:val="0"/>
          <w:lang w:eastAsia="pt-BR"/>
          <w14:ligatures w14:val="none"/>
        </w:rPr>
        <w:t> </w:t>
      </w:r>
    </w:p>
    <w:p w:rsidR="00010EA7" w:rsidP="32928052" w:rsidRDefault="580A444D" w14:paraId="11EB4587" w14:textId="1D79EA3D">
      <w:pPr>
        <w:spacing w:line="256" w:lineRule="auto"/>
        <w:rPr>
          <w:b/>
          <w:bCs/>
        </w:rPr>
      </w:pPr>
      <w:r w:rsidRPr="32928052">
        <w:rPr>
          <w:b/>
          <w:bCs/>
          <w:color w:val="000000"/>
        </w:rPr>
        <w:t xml:space="preserve">13. </w:t>
      </w:r>
      <w:r w:rsidRPr="32928052" w:rsidR="00010EA7">
        <w:rPr>
          <w:b/>
          <w:bCs/>
          <w:color w:val="000000"/>
        </w:rPr>
        <w:t xml:space="preserve">Documentos complementares </w:t>
      </w:r>
    </w:p>
    <w:p w:rsidR="00010EA7" w:rsidP="00010EA7" w:rsidRDefault="00010EA7" w14:paraId="09D6F721" w14:textId="77777777">
      <w:pPr>
        <w:rPr>
          <w:rFonts w:cstheme="minorHAnsi"/>
        </w:rPr>
      </w:pPr>
      <w:r>
        <w:rPr>
          <w:rFonts w:cstheme="minorHAnsi"/>
          <w:color w:val="000000"/>
        </w:rPr>
        <w:t>Caso queira, junte documentos que auxiliam na análise do seu projeto e da sua equipe técnica, tais como currículos e portfólios, entre outros documentos que achar necessário.</w:t>
      </w:r>
    </w:p>
    <w:p w:rsidR="008D205C" w:rsidRDefault="008D205C" w14:paraId="12CB4723" w14:textId="77777777">
      <w:pPr/>
    </w:p>
    <w:p>
      <w:r>
        <w:rPr>
          <w:b/>
          <w:color w:val="000000"/>
        </w:rPr>
        <w:t>14. Contrapartida</w:t>
      </w:r>
    </w:p>
    <w:p>
      <w:r>
        <w:rPr>
          <w:color w:val="000000"/>
        </w:rPr>
        <w:t>Descreva as atividades gratuitas que serão realizadas, em intervalos regulares, destinadas aos alunos de escolas públicas ou em espaços públicos da comunidade, inclusive por meios digitais quando cabível, em cooperação e com planejamento definido com a Secretaria Municipal de Cultura de Mogi Guaçu - SECULT.</w:t>
      </w:r>
    </w:p>
    <w:p>
      <w:r>
        <w:rPr>
          <w:color w:val="000000"/>
        </w:rPr>
        <w:br w:type="page"/>
      </w:r>
    </w:p>
    <w:p w:rsidRPr="00B01BC7" w:rsidR="00BF3067" w:rsidP="5249BE51" w:rsidRDefault="00BF3067" w14:paraId="7D1CF689" w14:textId="77777777">
      <w:pPr>
        <w:spacing w:before="100" w:beforeAutospacing="on" w:after="100" w:afterAutospacing="on" w:line="240" w:lineRule="auto"/>
        <w:jc w:val="center"/>
        <w:rPr>
          <w:rFonts w:ascii="Calibri" w:hAnsi="Calibri" w:eastAsia="Times New Roman" w:cs="Calibri"/>
          <w:b w:val="1"/>
          <w:bCs w:val="1"/>
          <w:caps w:val="1"/>
          <w:color w:val="000000"/>
          <w:kern w:val="0"/>
          <w:lang w:eastAsia="pt-BR"/>
          <w14:ligatures w14:val="none"/>
        </w:rPr>
      </w:pPr>
      <w:commentRangeStart w:id="1039854679"/>
      <w:r w:rsidRPr="00B01BC7" w:rsidR="00BF3067">
        <w:rPr>
          <w:rFonts w:ascii="Calibri" w:hAnsi="Calibri" w:eastAsia="Times New Roman" w:cs="Calibri"/>
          <w:b w:val="1"/>
          <w:bCs w:val="1"/>
          <w:caps w:val="1"/>
          <w:color w:val="000000"/>
          <w:kern w:val="0"/>
          <w:lang w:eastAsia="pt-BR"/>
          <w14:ligatures w14:val="none"/>
        </w:rPr>
        <w:t>ANEXO</w:t>
      </w:r>
      <w:commentRangeEnd w:id="1039854679"/>
      <w:r>
        <w:rPr>
          <w:rStyle w:val="CommentReference"/>
          <w:color w:val="000000"/>
        </w:rPr>
        <w:commentReference w:id="1039854679"/>
      </w:r>
      <w:r w:rsidRPr="5249BE51" w:rsidR="00BF3067">
        <w:rPr>
          <w:rFonts w:ascii="Calibri" w:hAnsi="Calibri" w:eastAsia="Times New Roman" w:cs="Calibri"/>
          <w:b w:val="1"/>
          <w:bCs w:val="1"/>
          <w:caps w:val="1"/>
          <w:color w:val="000000"/>
          <w:lang w:eastAsia="pt-BR"/>
        </w:rPr>
        <w:t xml:space="preserve"> IV</w:t>
      </w:r>
    </w:p>
    <w:p w:rsidRPr="00B01BC7" w:rsidR="00BF3067" w:rsidP="00BF3067" w:rsidRDefault="00BF3067" w14:paraId="5B2AD915" w14:textId="77777777">
      <w:pPr>
        <w:spacing w:before="100" w:beforeAutospacing="1" w:after="100" w:afterAutospacing="1" w:line="240" w:lineRule="auto"/>
        <w:jc w:val="center"/>
        <w:rPr>
          <w:rFonts w:ascii="Calibri" w:hAnsi="Calibri" w:eastAsia="Times New Roman" w:cs="Calibri"/>
          <w:caps/>
          <w:color w:val="000000"/>
          <w:kern w:val="0"/>
          <w:lang w:eastAsia="pt-BR"/>
          <w14:ligatures w14:val="none"/>
        </w:rPr>
      </w:pPr>
      <w:r w:rsidRPr="00B01BC7">
        <w:rPr>
          <w:rFonts w:ascii="Calibri" w:hAnsi="Calibri" w:eastAsia="Times New Roman" w:cs="Calibri"/>
          <w:b/>
          <w:bCs/>
          <w:caps/>
          <w:color w:val="000000"/>
          <w:kern w:val="0"/>
          <w:lang w:eastAsia="pt-BR"/>
          <w14:ligatures w14:val="none"/>
        </w:rPr>
        <w:t>CRITÉRIOS DE AVALIAÇÃO</w:t>
      </w:r>
    </w:p>
    <w:p w:rsidRPr="00B01BC7" w:rsidR="00BF3067" w:rsidP="00BF3067" w:rsidRDefault="00BF3067" w14:paraId="15D6E973" w14:textId="77777777">
      <w:pPr>
        <w:spacing w:before="120" w:after="120" w:line="240" w:lineRule="auto"/>
        <w:ind w:left="120" w:right="120"/>
        <w:jc w:val="center"/>
        <w:rPr>
          <w:rFonts w:ascii="Calibri" w:hAnsi="Calibri" w:eastAsia="Times New Roman" w:cs="Calibri"/>
          <w:b/>
          <w:bCs/>
          <w:color w:val="FF0000"/>
          <w:kern w:val="0"/>
          <w:lang w:eastAsia="pt-BR"/>
          <w14:ligatures w14:val="none"/>
        </w:rPr>
      </w:pPr>
    </w:p>
    <w:p w:rsidRPr="00B01BC7" w:rsidR="00BF3067" w:rsidP="00BF3067" w:rsidRDefault="00BF3067" w14:paraId="58F65FCB"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 </w:t>
      </w:r>
    </w:p>
    <w:p w:rsidR="00BF3067" w:rsidP="00BF3067" w:rsidRDefault="00BF3067" w14:paraId="7EC5C369" w14:textId="77777777">
      <w:pPr>
        <w:spacing w:before="120" w:after="120" w:line="240" w:lineRule="auto"/>
        <w:ind w:left="120" w:right="120"/>
        <w:jc w:val="both"/>
        <w:rPr>
          <w:color w:val="000000"/>
        </w:rPr>
      </w:pPr>
      <w:r w:rsidRPr="0051111F">
        <w:rPr>
          <w:color w:val="000000"/>
        </w:rPr>
        <w:t xml:space="preserve">A avaliação </w:t>
      </w:r>
      <w:r>
        <w:rPr>
          <w:color w:val="000000"/>
        </w:rPr>
        <w:t>dos projetos</w:t>
      </w:r>
      <w:r w:rsidRPr="0051111F">
        <w:rPr>
          <w:color w:val="000000"/>
        </w:rPr>
        <w:t xml:space="preserve"> será realizada </w:t>
      </w:r>
      <w:r>
        <w:rPr>
          <w:color w:val="000000"/>
        </w:rPr>
        <w:t>mediante atribuição de notas aos critérios de seleção, conforme descrição a seguir</w:t>
      </w:r>
      <w:r w:rsidRPr="0051111F">
        <w:rPr>
          <w:color w:val="000000"/>
        </w:rPr>
        <w:t xml:space="preserve">: </w:t>
      </w:r>
    </w:p>
    <w:p w:rsidR="00BF3067" w:rsidP="00BF3067" w:rsidRDefault="00BF3067" w14:paraId="03E69D17" w14:textId="77777777">
      <w:pPr>
        <w:spacing w:before="120" w:after="120" w:line="240" w:lineRule="auto"/>
        <w:ind w:left="120" w:right="120"/>
        <w:jc w:val="both"/>
        <w:rPr>
          <w:color w:val="000000"/>
        </w:rPr>
      </w:pPr>
      <w:r w:rsidRPr="0051111F">
        <w:rPr>
          <w:color w:val="000000"/>
        </w:rPr>
        <w:t xml:space="preserve">• Grau pleno de atendimento do critério - </w:t>
      </w:r>
      <w:r>
        <w:rPr>
          <w:color w:val="000000"/>
        </w:rPr>
        <w:t>10</w:t>
      </w:r>
      <w:r w:rsidRPr="0051111F">
        <w:rPr>
          <w:color w:val="000000"/>
        </w:rPr>
        <w:t xml:space="preserve"> pontos; </w:t>
      </w:r>
    </w:p>
    <w:p w:rsidR="00BF3067" w:rsidP="00BF3067" w:rsidRDefault="00BF3067" w14:paraId="41253E44" w14:textId="77777777">
      <w:pPr>
        <w:spacing w:before="120" w:after="120" w:line="240" w:lineRule="auto"/>
        <w:ind w:left="120" w:right="120"/>
        <w:jc w:val="both"/>
        <w:rPr>
          <w:color w:val="000000"/>
        </w:rPr>
      </w:pPr>
      <w:r w:rsidRPr="0051111F">
        <w:rPr>
          <w:color w:val="000000"/>
        </w:rPr>
        <w:t xml:space="preserve">• Grau satisfatório de atendimento do critério – </w:t>
      </w:r>
      <w:r>
        <w:rPr>
          <w:color w:val="000000"/>
        </w:rPr>
        <w:t>6</w:t>
      </w:r>
      <w:r w:rsidRPr="0051111F">
        <w:rPr>
          <w:color w:val="000000"/>
        </w:rPr>
        <w:t xml:space="preserve"> pontos; </w:t>
      </w:r>
    </w:p>
    <w:p w:rsidR="00BF3067" w:rsidP="00BF3067" w:rsidRDefault="00BF3067" w14:paraId="4CD29869" w14:textId="77777777">
      <w:pPr>
        <w:spacing w:before="120" w:after="120" w:line="240" w:lineRule="auto"/>
        <w:ind w:left="120" w:right="120"/>
        <w:jc w:val="both"/>
        <w:rPr>
          <w:color w:val="000000"/>
        </w:rPr>
      </w:pPr>
      <w:r w:rsidRPr="0051111F">
        <w:rPr>
          <w:color w:val="000000"/>
        </w:rPr>
        <w:t xml:space="preserve">• Grau insatisfatório de atendimento do critério – </w:t>
      </w:r>
      <w:r>
        <w:rPr>
          <w:color w:val="000000"/>
        </w:rPr>
        <w:t>2</w:t>
      </w:r>
      <w:r w:rsidRPr="0051111F">
        <w:rPr>
          <w:color w:val="000000"/>
        </w:rPr>
        <w:t xml:space="preserve"> ponto</w:t>
      </w:r>
      <w:r>
        <w:rPr>
          <w:color w:val="000000"/>
        </w:rPr>
        <w:t>s</w:t>
      </w:r>
      <w:r w:rsidRPr="0051111F">
        <w:rPr>
          <w:color w:val="000000"/>
        </w:rPr>
        <w:t xml:space="preserve">; </w:t>
      </w:r>
    </w:p>
    <w:p w:rsidRPr="0051111F" w:rsidR="00BF3067" w:rsidP="00BF3067" w:rsidRDefault="00BF3067" w14:paraId="462DC897" w14:textId="77777777">
      <w:pPr>
        <w:spacing w:before="120" w:after="120" w:line="240" w:lineRule="auto"/>
        <w:ind w:left="120" w:right="120"/>
        <w:jc w:val="both"/>
        <w:rPr>
          <w:color w:val="000000"/>
        </w:rPr>
      </w:pPr>
      <w:r w:rsidRPr="0051111F">
        <w:rPr>
          <w:color w:val="000000"/>
        </w:rPr>
        <w:t>• Não atendimento do critério – 0 pontos.</w:t>
      </w:r>
    </w:p>
    <w:p w:rsidRPr="00B01BC7" w:rsidR="00BF3067" w:rsidP="00BF3067" w:rsidRDefault="00BF3067" w14:paraId="273C92ED" w14:textId="77777777">
      <w:pPr>
        <w:spacing w:before="120" w:after="120" w:line="240" w:lineRule="auto"/>
        <w:ind w:right="120"/>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 </w:t>
      </w:r>
    </w:p>
    <w:tbl>
      <w:tblPr>
        <w:tblW w:w="0" w:type="auto"/>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95"/>
        <w:gridCol w:w="3921"/>
        <w:gridCol w:w="2972"/>
      </w:tblGrid>
      <w:tr w:rsidRPr="00B01BC7" w:rsidR="00BF3067" w:rsidTr="0013659A" w14:paraId="198DE60A"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59DD4ADD"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CRITÉRIOS OBRIGATÓRIOS</w:t>
            </w:r>
          </w:p>
        </w:tc>
      </w:tr>
      <w:tr w:rsidRPr="00B01BC7" w:rsidR="00BF3067" w:rsidTr="0013659A" w14:paraId="01CC0692"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73BEDABB"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Identificação do Critério</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7BDA349C"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Descrição do Critério</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7D214E76"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Pontuação Máxima</w:t>
            </w:r>
          </w:p>
        </w:tc>
      </w:tr>
      <w:tr w:rsidRPr="00B01BC7" w:rsidR="00BF3067" w:rsidTr="0013659A" w14:paraId="147DF04D"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0B24D2B4" w14:textId="77777777">
            <w:pPr>
              <w:spacing w:before="120" w:after="120" w:line="240" w:lineRule="auto"/>
              <w:ind w:left="120" w:right="120"/>
              <w:jc w:val="center"/>
              <w:rPr>
                <w:rFonts w:ascii="Calibri" w:hAnsi="Calibri" w:eastAsia="Times New Roman" w:cs="Calibri"/>
                <w:b/>
                <w:bCs/>
                <w:color w:val="000000"/>
                <w:kern w:val="0"/>
                <w:lang w:eastAsia="pt-BR"/>
                <w14:ligatures w14:val="none"/>
              </w:rPr>
            </w:pPr>
            <w:r w:rsidRPr="00B01BC7">
              <w:rPr>
                <w:rFonts w:ascii="Calibri" w:hAnsi="Calibri" w:eastAsia="Times New Roman" w:cs="Calibri"/>
                <w:b/>
                <w:bCs/>
                <w:color w:val="000000"/>
                <w:kern w:val="0"/>
                <w:lang w:eastAsia="pt-BR"/>
                <w14:ligatures w14:val="none"/>
              </w:rPr>
              <w:t>A</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1EB3F7B2"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Pr>
                <w:b w:val="0"/>
                <w:color w:val="000000"/>
              </w:rPr>
              <w:t>Relevância das ações propostas pelo espaço, ambiente ou iniciativa artístico-cultural para o cenário cultural do Município de Mogi Guaçu- A análise deverá considerar, para fins de avaliação e valoração, se as ações contribuem  para o enriquecimento e valorização da cultura do Município de Mogi Guaçu</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793229E3"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10</w:t>
            </w:r>
          </w:p>
        </w:tc>
      </w:tr>
      <w:tr w:rsidRPr="00B01BC7" w:rsidR="00BF3067" w:rsidTr="0013659A" w14:paraId="23447C90"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3E787B63"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B</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2F224E65"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 xml:space="preserve">Aspectos de integração comunitária nas ações desenvolvidas </w:t>
            </w:r>
            <w:r>
              <w:rPr>
                <w:rFonts w:ascii="Calibri" w:hAnsi="Calibri" w:eastAsia="Times New Roman" w:cs="Calibri"/>
                <w:b/>
                <w:bCs/>
                <w:color w:val="000000"/>
                <w:kern w:val="0"/>
                <w:lang w:eastAsia="pt-BR"/>
                <w14:ligatures w14:val="none"/>
              </w:rPr>
              <w:t>pelo</w:t>
            </w:r>
            <w:r w:rsidRPr="00B01BC7">
              <w:rPr>
                <w:rFonts w:ascii="Calibri" w:hAnsi="Calibri" w:eastAsia="Times New Roman" w:cs="Calibri"/>
                <w:b/>
                <w:bCs/>
                <w:color w:val="000000"/>
                <w:kern w:val="0"/>
                <w:lang w:eastAsia="pt-BR"/>
                <w14:ligatures w14:val="none"/>
              </w:rPr>
              <w:t xml:space="preserve"> </w:t>
            </w:r>
            <w:r w:rsidRPr="00B01BC7">
              <w:rPr>
                <w:rFonts w:ascii="Calibri" w:hAnsi="Calibri" w:eastAsia="Times New Roman" w:cs="Calibri"/>
                <w:b/>
                <w:bCs/>
                <w:color w:val="000000"/>
                <w:kern w:val="0"/>
                <w:lang w:eastAsia="pt-BR"/>
                <w14:ligatures w14:val="none"/>
              </w:rPr>
              <w:lastRenderedPageBreak/>
              <w:t>espaço, ambiente ou iniciativa artístico-</w:t>
            </w:r>
            <w:r w:rsidRPr="00B01BC7">
              <w:rPr>
                <w:rFonts w:ascii="Calibri" w:hAnsi="Calibri" w:eastAsia="Times New Roman" w:cs="Calibri"/>
                <w:color w:val="000000"/>
                <w:kern w:val="0"/>
                <w:lang w:eastAsia="pt-BR"/>
                <w14:ligatures w14:val="none"/>
              </w:rPr>
              <w:t>cultural - considera-se, para fins de avaliação e valoração, se o espaço, ambiente apresenta aspectos de integração comunitária, em relação ao impacto social para a inclusão de pessoas com deficiência, idosos e demais grupos em situação de histórica vulnerabilidade econômica/social.</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522652D4"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lastRenderedPageBreak/>
              <w:t>10</w:t>
            </w:r>
          </w:p>
        </w:tc>
      </w:tr>
      <w:tr w:rsidRPr="00B01BC7" w:rsidR="00BF3067" w:rsidTr="0013659A" w14:paraId="019A9826"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156B6938"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C</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54B05911"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Coerência da planilha orçamentária com a execução das metas e resultados - </w:t>
            </w:r>
            <w:r w:rsidRPr="00B01BC7">
              <w:rPr>
                <w:rFonts w:ascii="Calibri" w:hAnsi="Calibri" w:eastAsia="Times New Roman" w:cs="Calibri"/>
                <w:color w:val="000000"/>
                <w:kern w:val="0"/>
                <w:lang w:eastAsia="pt-BR"/>
                <w14:ligatures w14:val="none"/>
              </w:rPr>
              <w:t xml:space="preserve">Deverá ser considerada para fins de avaliação a coerência e conformidade dos valores e quantidades dos itens relacionados na planilha orçamentária </w:t>
            </w:r>
          </w:p>
          <w:p w:rsidRPr="00B01BC7" w:rsidR="00BF3067" w:rsidP="0013659A" w:rsidRDefault="00BF3067" w14:paraId="0C55C535"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517B4889"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10</w:t>
            </w:r>
          </w:p>
        </w:tc>
      </w:tr>
      <w:tr w:rsidRPr="00B01BC7" w:rsidR="00BF3067" w:rsidTr="0013659A" w14:paraId="773C8C6D"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22CB9E42"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D</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78830325"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Compatibilidade da ficha técnica com as atividades desenvolvidas - </w:t>
            </w:r>
            <w:r w:rsidRPr="00B01BC7">
              <w:rPr>
                <w:rFonts w:ascii="Calibri" w:hAnsi="Calibri" w:eastAsia="Times New Roman" w:cs="Calibri"/>
                <w:color w:val="000000"/>
                <w:kern w:val="0"/>
                <w:lang w:eastAsia="pt-BR"/>
                <w14:ligatures w14:val="none"/>
              </w:rPr>
              <w:t>A análise deverá considerar a carreira dos profissionais que compõem o corpo técnico e artístico, verificando a coerência ou não em relação às atribuições que serão executadas por eles no espaço, ambiente ou iniciativa artístico-cultural (para esta avaliação serão considerados os mini currículos dos membros da ficha técnica).</w:t>
            </w:r>
          </w:p>
          <w:p w:rsidRPr="00B01BC7" w:rsidR="00BF3067" w:rsidP="0013659A" w:rsidRDefault="00BF3067" w14:paraId="551C9E7C"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45F8DCD4"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10</w:t>
            </w:r>
          </w:p>
        </w:tc>
      </w:tr>
      <w:tr w:rsidRPr="00B01BC7" w:rsidR="00BF3067" w:rsidTr="0013659A" w14:paraId="25EB2311"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68E42283"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E</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130CF19B"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t>Trajetória artística e cultural do espaço, ambiente ou iniciativa artístico-cultural - </w:t>
            </w:r>
            <w:r w:rsidRPr="00B01BC7">
              <w:rPr>
                <w:rFonts w:ascii="Calibri" w:hAnsi="Calibri" w:eastAsia="Times New Roman" w:cs="Calibri"/>
                <w:color w:val="000000"/>
                <w:kern w:val="0"/>
                <w:lang w:eastAsia="pt-BR"/>
                <w14:ligatures w14:val="none"/>
              </w:rPr>
              <w:t>Será considerado para fins de análise a história do espaço, ambiente ou iniciativa artístico-cultural com base no portifólio e comprovações enviadas juntamente com a proposta</w:t>
            </w:r>
          </w:p>
          <w:p w:rsidRPr="00B01BC7" w:rsidR="00BF3067" w:rsidP="0013659A" w:rsidRDefault="00BF3067" w14:paraId="729D7E01"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1EF7DD22"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10</w:t>
            </w:r>
          </w:p>
        </w:tc>
      </w:tr>
      <w:tr w:rsidRPr="00B01BC7" w:rsidR="00BF3067" w:rsidTr="0013659A" w14:paraId="1F1C4B7E" w14:textId="77777777">
        <w:trPr>
          <w:tblCellSpacing w:w="0" w:type="dxa"/>
        </w:trPr>
        <w:tc>
          <w:tcPr>
            <w:tcW w:w="0" w:type="auto"/>
            <w:gridSpan w:val="2"/>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7C3EEE4B"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b/>
                <w:bCs/>
                <w:color w:val="000000"/>
                <w:kern w:val="0"/>
                <w:lang w:eastAsia="pt-BR"/>
                <w14:ligatures w14:val="none"/>
              </w:rPr>
              <w:lastRenderedPageBreak/>
              <w:t>PONTUAÇÃO TOTAL:</w:t>
            </w:r>
          </w:p>
        </w:tc>
        <w:tc>
          <w:tcPr>
            <w:tcW w:w="0" w:type="auto"/>
            <w:tcBorders>
              <w:top w:val="outset" w:color="auto" w:sz="6" w:space="0"/>
              <w:left w:val="outset" w:color="auto" w:sz="6" w:space="0"/>
              <w:bottom w:val="outset" w:color="auto" w:sz="6" w:space="0"/>
              <w:right w:val="outset" w:color="auto" w:sz="6" w:space="0"/>
            </w:tcBorders>
            <w:vAlign w:val="center"/>
            <w:hideMark/>
          </w:tcPr>
          <w:p w:rsidRPr="00B01BC7" w:rsidR="00BF3067" w:rsidP="0013659A" w:rsidRDefault="00BF3067" w14:paraId="1548A630" w14:textId="77777777">
            <w:pPr>
              <w:spacing w:before="120" w:after="120" w:line="240" w:lineRule="auto"/>
              <w:ind w:left="120" w:right="120"/>
              <w:jc w:val="center"/>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50</w:t>
            </w:r>
          </w:p>
        </w:tc>
      </w:tr>
    </w:tbl>
    <w:p w:rsidRPr="00B01BC7" w:rsidR="00BF3067" w:rsidP="00BF3067" w:rsidRDefault="00BF3067" w14:paraId="1B88E243" w14:textId="77777777">
      <w:pPr>
        <w:spacing w:before="120" w:after="120" w:line="240" w:lineRule="auto"/>
        <w:ind w:left="120" w:right="120"/>
        <w:jc w:val="both"/>
        <w:rPr>
          <w:rFonts w:ascii="Calibri" w:hAnsi="Calibri" w:eastAsia="Times New Roman" w:cs="Calibri"/>
          <w:color w:val="000000"/>
          <w:kern w:val="0"/>
          <w:lang w:eastAsia="pt-BR"/>
          <w14:ligatures w14:val="none"/>
        </w:rPr>
      </w:pPr>
      <w:r>
        <w:rPr>
          <w:b w:val="0"/>
          <w:color w:val="000000"/>
        </w:rPr>
        <w:t>Além da pontuação acima, o agente cultural poderá receber bônus de pontuação territorial, conforme critério abaixo especificado:</w:t>
      </w:r>
    </w:p>
    <w:p w:rsidRPr="00B01BC7" w:rsidR="00BF3067" w:rsidP="00BF3067" w:rsidRDefault="00BF3067" w14:paraId="27ECA8F4" w14:textId="77777777">
      <w:pPr>
        <w:spacing w:after="0" w:line="240" w:lineRule="auto"/>
        <w:rPr>
          <w:rFonts w:ascii="Calibri" w:hAnsi="Calibri" w:eastAsia="Times New Roman" w:cs="Calibri"/>
          <w:kern w:val="0"/>
          <w:lang w:eastAsia="pt-BR"/>
          <w14:ligatures w14:val="none"/>
        </w:rPr>
      </w:pPr>
    </w:p>
    <w:tbl>
      <w:tblPr>
        <w:tblW w:w="9026" w:type="dxa"/>
        <w:tblCellMar>
          <w:top w:w="15" w:type="dxa"/>
          <w:left w:w="15" w:type="dxa"/>
          <w:bottom w:w="15" w:type="dxa"/>
          <w:right w:w="15" w:type="dxa"/>
        </w:tblCellMar>
        <w:tblLook w:val="04A0" w:firstRow="1" w:lastRow="0" w:firstColumn="1" w:lastColumn="0" w:noHBand="0" w:noVBand="1"/>
      </w:tblPr>
      <w:tblGrid>
        <w:gridCol w:w="1581"/>
        <w:gridCol w:w="3977"/>
        <w:gridCol w:w="3468"/>
      </w:tblGrid>
      <w:tr w:rsidRPr="00B01BC7" w:rsidR="00BF3067" w:rsidTr="0013659A" w14:paraId="360C1F61" w14:textId="77777777">
        <w:trPr>
          <w:trHeight w:val="420"/>
        </w:trPr>
        <w:tc>
          <w:tcPr>
            <w:tcW w:w="0" w:type="auto"/>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B01BC7" w:rsidR="00BF3067" w:rsidP="0013659A" w:rsidRDefault="00BF3067" w14:paraId="3D1A53C2" w14:textId="77777777">
            <w:pPr>
              <w:spacing w:after="0" w:line="240" w:lineRule="auto"/>
              <w:jc w:val="center"/>
              <w:rPr>
                <w:rFonts w:ascii="Calibri" w:hAnsi="Calibri" w:eastAsia="Times New Roman" w:cs="Calibri"/>
                <w:b/>
                <w:bCs/>
                <w:color w:val="000000" w:themeColor="text1"/>
                <w:kern w:val="0"/>
                <w:lang w:eastAsia="pt-BR"/>
                <w14:ligatures w14:val="none"/>
              </w:rPr>
            </w:pPr>
            <w:r w:rsidRPr="00B01BC7">
              <w:rPr>
                <w:rFonts w:ascii="Calibri" w:hAnsi="Calibri" w:eastAsia="Times New Roman" w:cs="Calibri"/>
                <w:b/>
                <w:bCs/>
                <w:color w:val="000000"/>
                <w:kern w:val="0"/>
                <w:lang w:eastAsia="pt-BR"/>
                <w14:ligatures w14:val="none"/>
              </w:rPr>
              <w:t>PONTUAÇÃO EXTRA PARA ESPAÇOS E INICIATIVAS ARTÍSTICO-CULTURAIS</w:t>
            </w:r>
          </w:p>
        </w:tc>
      </w:tr>
      <w:tr w:rsidRPr="00B01BC7" w:rsidR="00BF3067" w:rsidTr="0013659A" w14:paraId="71BD1D3B" w14:textId="77777777">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B01BC7" w:rsidR="00BF3067" w:rsidP="0013659A" w:rsidRDefault="00BF3067" w14:paraId="0A1CA748" w14:textId="77777777">
            <w:pPr>
              <w:spacing w:after="0" w:line="240" w:lineRule="auto"/>
              <w:jc w:val="center"/>
              <w:rPr>
                <w:rFonts w:ascii="Calibri" w:hAnsi="Calibri" w:eastAsia="Times New Roman" w:cs="Calibri"/>
                <w:kern w:val="0"/>
                <w:lang w:eastAsia="pt-BR"/>
                <w14:ligatures w14:val="none"/>
              </w:rPr>
            </w:pPr>
            <w:r w:rsidRPr="00B01BC7">
              <w:rPr>
                <w:rFonts w:ascii="Calibri" w:hAnsi="Calibri" w:eastAsia="Times New Roman" w:cs="Calibri"/>
                <w:b/>
                <w:bCs/>
                <w:color w:val="000000"/>
                <w:kern w:val="0"/>
                <w:lang w:eastAsia="pt-BR"/>
                <w14:ligatures w14:val="none"/>
              </w:rPr>
              <w:t>Identificação do Ponto Extra</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B01BC7" w:rsidR="00BF3067" w:rsidP="0013659A" w:rsidRDefault="00BF3067" w14:paraId="084A1CDF" w14:textId="77777777">
            <w:pPr>
              <w:spacing w:after="0" w:line="240" w:lineRule="auto"/>
              <w:jc w:val="center"/>
              <w:rPr>
                <w:rFonts w:ascii="Calibri" w:hAnsi="Calibri" w:eastAsia="Times New Roman" w:cs="Calibri"/>
                <w:kern w:val="0"/>
                <w:lang w:eastAsia="pt-BR"/>
                <w14:ligatures w14:val="none"/>
              </w:rPr>
            </w:pPr>
            <w:r w:rsidRPr="00B01BC7">
              <w:rPr>
                <w:rFonts w:ascii="Calibri" w:hAnsi="Calibri" w:eastAsia="Times New Roman" w:cs="Calibri"/>
                <w:b/>
                <w:bCs/>
                <w:color w:val="000000"/>
                <w:kern w:val="0"/>
                <w:lang w:eastAsia="pt-BR"/>
                <w14:ligatures w14:val="none"/>
              </w:rPr>
              <w:t>Descrição do Ponto Extra</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B01BC7" w:rsidR="00BF3067" w:rsidP="0013659A" w:rsidRDefault="00BF3067" w14:paraId="1E4254D4" w14:textId="77777777">
            <w:pPr>
              <w:spacing w:after="0" w:line="240" w:lineRule="auto"/>
              <w:jc w:val="center"/>
              <w:rPr>
                <w:rFonts w:ascii="Calibri" w:hAnsi="Calibri" w:eastAsia="Times New Roman" w:cs="Calibri"/>
                <w:kern w:val="0"/>
                <w:lang w:eastAsia="pt-BR"/>
                <w14:ligatures w14:val="none"/>
              </w:rPr>
            </w:pPr>
            <w:r w:rsidRPr="00B01BC7">
              <w:rPr>
                <w:rFonts w:ascii="Calibri" w:hAnsi="Calibri" w:eastAsia="Times New Roman" w:cs="Calibri"/>
                <w:b/>
                <w:bCs/>
                <w:color w:val="000000"/>
                <w:kern w:val="0"/>
                <w:lang w:eastAsia="pt-BR"/>
                <w14:ligatures w14:val="none"/>
              </w:rPr>
              <w:t>Pontuação Máxima</w:t>
            </w:r>
          </w:p>
        </w:tc>
      </w:tr>
      <w:tr w:rsidRPr="00B01BC7" w:rsidR="00BF3067" w:rsidTr="0013659A" w14:paraId="4B2FB4DC" w14:textId="77777777">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B01BC7" w:rsidR="00BF3067" w:rsidP="0013659A" w:rsidRDefault="00BF3067" w14:paraId="2CCE8D7C" w14:textId="77777777">
            <w:pPr>
              <w:shd w:val="clear" w:color="auto" w:fill="FFFFFF"/>
              <w:spacing w:before="240" w:after="240" w:line="240" w:lineRule="auto"/>
              <w:jc w:val="center"/>
              <w:rPr>
                <w:rFonts w:ascii="Calibri" w:hAnsi="Calibri" w:eastAsia="Times New Roman" w:cs="Calibri"/>
                <w:b/>
                <w:bCs/>
                <w:color w:val="000000"/>
                <w:kern w:val="0"/>
                <w:lang w:eastAsia="pt-BR"/>
                <w14:ligatures w14:val="none"/>
              </w:rPr>
            </w:pPr>
            <w:r w:rsidRPr="00B01BC7">
              <w:rPr>
                <w:rFonts w:ascii="Calibri" w:hAnsi="Calibri" w:eastAsia="Times New Roman" w:cs="Calibri"/>
                <w:b/>
                <w:bCs/>
                <w:color w:val="000000"/>
                <w:kern w:val="0"/>
                <w:lang w:eastAsia="pt-BR"/>
                <w14:ligatures w14:val="none"/>
              </w:rPr>
              <w:t>H</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
              <w:rPr>
                <w:color w:val="000000"/>
              </w:rPr>
              <w:t>Espaços, ambientes ou iniciativas artístico-culturais localizados ou com atuação comprovada em território prioritário previsto no PAR de Mogi Guaçu: conjunto ou empreendimento habitacional de interesse social; periferia; regiões com menor histórico de acesso aos recursos da política pública de cultura; regiões com menor índice de Desenvolvimento Humano - IDH; território rural; zona especial de interesse social.</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
              <w:rPr>
                <w:color w:val="000000"/>
              </w:rPr>
              <w:t>5</w:t>
            </w:r>
          </w:p>
        </w:tc>
      </w:tr>
      <w:tr>
        <w:tc>
          <w:tcPr>
            <w:tcW w:type="dxa" w:w="1581"/>
          </w:tcPr>
          <w:p>
            <w:r>
              <w:rPr>
                <w:color w:val="000000"/>
              </w:rPr>
              <w:t>PONTUAÇÃO EXTRA TOTAL</w:t>
            </w:r>
          </w:p>
        </w:tc>
        <w:tc>
          <w:tcPr>
            <w:tcW w:type="dxa" w:w="3977"/>
          </w:tcPr>
          <w:p>
            <w:r>
              <w:rPr>
                <w:color w:val="000000"/>
              </w:rPr>
            </w:r>
          </w:p>
        </w:tc>
        <w:tc>
          <w:tcPr>
            <w:tcW w:type="dxa" w:w="3468"/>
          </w:tcPr>
          <w:p>
            <w:r>
              <w:rPr>
                <w:color w:val="000000"/>
              </w:rPr>
              <w:t>5 pontos</w:t>
            </w:r>
          </w:p>
        </w:tc>
      </w:tr>
    </w:tbl>
    <w:p w:rsidRPr="00B01BC7" w:rsidR="00BF3067" w:rsidP="00BF3067" w:rsidRDefault="00BF3067" w14:paraId="1FD14CB3" w14:textId="77777777">
      <w:pPr>
        <w:spacing w:before="120" w:after="120" w:line="240" w:lineRule="auto"/>
        <w:ind w:left="840" w:right="120" w:firstLine="0"/>
        <w:jc w:val="both"/>
        <w:rPr>
          <w:rFonts w:ascii="Calibri" w:hAnsi="Calibri" w:eastAsia="Times New Roman" w:cs="Calibri"/>
          <w:color w:val="FF0000"/>
          <w:kern w:val="0"/>
          <w:lang w:eastAsia="pt-BR"/>
          <w14:ligatures w14:val="none"/>
        </w:rPr>
      </w:pPr>
      <w:r>
        <w:rPr>
          <w:b w:val="0"/>
          <w:color w:val="000000"/>
        </w:rPr>
        <w:t>A pontuação final de cada candidatura será definida pela média aritmética das notas atribuídas individualmente pelos membros da Comissão de Seleção aos critérios A, B, C, D e E, acrescida, quando cabível, da pontuação extra territorial prevista no critério H.</w:t>
      </w:r>
    </w:p>
    <w:p w:rsidRPr="00B01BC7" w:rsidR="00BF3067" w:rsidP="00BF3067" w:rsidRDefault="00BF3067" w14:paraId="3B78299F" w14:textId="77777777">
      <w:pPr>
        <w:spacing w:before="120" w:after="120" w:line="240" w:lineRule="auto"/>
        <w:ind w:left="840" w:right="120" w:firstLine="0"/>
        <w:jc w:val="both"/>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Os critérios gerais são eliminatórios, de modo que, o agente cultural que receber pontuação 0 em algum dos critérios será desclassificado do Edital.</w:t>
      </w:r>
    </w:p>
    <w:p w:rsidRPr="00B01BC7" w:rsidR="00BF3067" w:rsidP="00BF3067" w:rsidRDefault="00BF3067" w14:paraId="0BE19441" w14:textId="77777777">
      <w:pPr>
        <w:spacing w:before="120" w:after="120" w:line="240" w:lineRule="auto"/>
        <w:ind w:left="840" w:right="120" w:firstLine="0"/>
        <w:jc w:val="both"/>
        <w:rPr>
          <w:rFonts w:ascii="Calibri" w:hAnsi="Calibri" w:eastAsia="Times New Roman" w:cs="Calibri"/>
          <w:color w:val="000000"/>
          <w:kern w:val="0"/>
          <w:lang w:eastAsia="pt-BR"/>
          <w14:ligatures w14:val="none"/>
        </w:rPr>
      </w:pPr>
      <w:r>
        <w:rPr>
          <w:b w:val="0"/>
          <w:color w:val="000000"/>
        </w:rPr>
        <w:t>A pontuação extra territorial não constitui critério obrigatório, de modo que a pontuação 0 no critério H não desclassifica o agente cultural.</w:t>
      </w:r>
    </w:p>
    <w:p w:rsidRPr="00B01BC7" w:rsidR="00BF3067" w:rsidP="00BF3067" w:rsidRDefault="00BF3067" w14:paraId="68012CC5" w14:textId="77777777">
      <w:pPr>
        <w:spacing w:before="120" w:after="120" w:line="240" w:lineRule="auto"/>
        <w:ind w:left="840" w:right="120" w:firstLine="0"/>
        <w:jc w:val="both"/>
        <w:rPr>
          <w:rFonts w:ascii="Calibri" w:hAnsi="Calibri" w:eastAsia="Times New Roman" w:cs="Calibri"/>
          <w:color w:val="000000"/>
          <w:kern w:val="0"/>
          <w:lang w:eastAsia="pt-BR"/>
          <w14:ligatures w14:val="none"/>
        </w:rPr>
      </w:pPr>
      <w:r>
        <w:rPr>
          <w:b w:val="0"/>
          <w:color w:val="000000"/>
        </w:rPr>
        <w:t>Em caso de empate, serão utilizados para fins de classificação dos projetos, sucessivamente, a maior nota nos critérios A, B, C, D e E, nesta ordem.</w:t>
      </w:r>
    </w:p>
    <w:p w:rsidRPr="00B01BC7" w:rsidR="00BF3067" w:rsidP="00BF3067" w:rsidRDefault="00BF3067" w14:paraId="101F7363" w14:textId="77777777">
      <w:pPr>
        <w:spacing w:before="120" w:after="120" w:line="240" w:lineRule="auto"/>
        <w:ind w:left="840" w:right="120" w:firstLine="0"/>
        <w:jc w:val="both"/>
        <w:rPr>
          <w:rFonts w:ascii="Calibri" w:hAnsi="Calibri" w:eastAsia="Times New Roman" w:cs="Calibri"/>
          <w:color w:val="000000"/>
          <w:kern w:val="0"/>
          <w:lang w:eastAsia="pt-BR"/>
          <w14:ligatures w14:val="none"/>
        </w:rPr>
      </w:pPr>
      <w:r>
        <w:rPr>
          <w:b w:val="0"/>
          <w:color w:val="000000"/>
        </w:rPr>
        <w:t>Caso nenhum dos critérios acima elencados seja capaz de promover o desempate, será considerado, sucessivamente, o maior tempo de atuação comprovada do espaço, ambiente ou iniciativa artístico-cultural e, persistindo o empate, será realizado sorteio público, com registro em ata.</w:t>
      </w:r>
    </w:p>
    <w:p w:rsidRPr="00B01BC7" w:rsidR="00BF3067" w:rsidP="00BF3067" w:rsidRDefault="00BF3067" w14:paraId="219A4D12" w14:textId="77777777">
      <w:pPr>
        <w:spacing w:before="120" w:after="120" w:line="240" w:lineRule="auto"/>
        <w:ind w:left="840" w:right="120" w:firstLine="0"/>
        <w:jc w:val="both"/>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 xml:space="preserve">Serão considerados aptos os projetos que receberem nota final igual ou superior a </w:t>
      </w:r>
      <w:r>
        <w:rPr>
          <w:rFonts w:ascii="Calibri" w:hAnsi="Calibri" w:eastAsia="Times New Roman" w:cs="Calibri"/>
          <w:color w:val="000000"/>
          <w:kern w:val="0"/>
          <w:lang w:eastAsia="pt-BR"/>
          <w14:ligatures w14:val="none"/>
        </w:rPr>
        <w:t>3</w:t>
      </w:r>
      <w:r w:rsidRPr="00B01BC7">
        <w:rPr>
          <w:rFonts w:ascii="Calibri" w:hAnsi="Calibri" w:eastAsia="Times New Roman" w:cs="Calibri"/>
          <w:color w:val="000000"/>
          <w:kern w:val="0"/>
          <w:lang w:eastAsia="pt-BR"/>
          <w14:ligatures w14:val="none"/>
        </w:rPr>
        <w:t>0 pontos.</w:t>
      </w:r>
    </w:p>
    <w:p w:rsidRPr="00B01BC7" w:rsidR="00BF3067" w:rsidP="00BF3067" w:rsidRDefault="00BF3067" w14:paraId="378B768B" w14:textId="77777777">
      <w:pPr>
        <w:spacing w:before="120" w:after="120" w:line="240" w:lineRule="auto"/>
        <w:ind w:left="840" w:right="120" w:firstLine="0"/>
        <w:jc w:val="both"/>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Serão desclassificados os projetos que:</w:t>
      </w:r>
    </w:p>
    <w:p w:rsidRPr="00B01BC7" w:rsidR="00BF3067" w:rsidP="00BF3067" w:rsidRDefault="00BF3067" w14:paraId="7C4F8583" w14:textId="77777777">
      <w:pPr>
        <w:spacing w:before="120" w:after="120" w:line="240" w:lineRule="auto"/>
        <w:ind w:left="1416" w:right="120"/>
        <w:jc w:val="both"/>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I - receberam nota 0 em qualquer dos critérios obrigatórios; </w:t>
      </w:r>
    </w:p>
    <w:p w:rsidRPr="00B01BC7" w:rsidR="00BF3067" w:rsidP="00BF3067" w:rsidRDefault="00BF3067" w14:paraId="11C1FCB0" w14:textId="77777777">
      <w:pPr>
        <w:spacing w:before="120" w:after="120" w:line="240" w:lineRule="auto"/>
        <w:ind w:left="1416" w:right="120"/>
        <w:jc w:val="both"/>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t>II - apresentem quaisquer formas de preconceito de origem, raça, etnia, gênero, cor, idade ou outras formas de discriminação serão desclassificadas, com fundamento no disposto no </w:t>
      </w:r>
      <w:hyperlink w:tgtFrame="_blank" w:history="1" w:anchor="art3iv" r:id="rId10">
        <w:r w:rsidRPr="00B01BC7">
          <w:rPr>
            <w:rFonts w:ascii="Calibri" w:hAnsi="Calibri" w:eastAsia="Times New Roman" w:cs="Calibri"/>
            <w:color w:val="000000"/>
            <w:kern w:val="0"/>
            <w:lang w:eastAsia="pt-BR"/>
            <w14:ligatures w14:val="none"/>
          </w:rPr>
          <w:t>inciso IV do caput do art. 3º da Constituição,</w:t>
        </w:r>
      </w:hyperlink>
      <w:r w:rsidRPr="00B01BC7">
        <w:rPr>
          <w:rFonts w:ascii="Calibri" w:hAnsi="Calibri" w:eastAsia="Times New Roman" w:cs="Calibri"/>
          <w:color w:val="000000"/>
          <w:kern w:val="0"/>
          <w:lang w:eastAsia="pt-BR"/>
          <w14:ligatures w14:val="none"/>
        </w:rPr>
        <w:t> garantidos o contraditório e a ampla defesa.</w:t>
      </w:r>
    </w:p>
    <w:p w:rsidRPr="00B01BC7" w:rsidR="00BF3067" w:rsidP="00BF3067" w:rsidRDefault="00BF3067" w14:paraId="5A07966C" w14:textId="77777777">
      <w:pPr>
        <w:spacing w:before="120" w:after="120" w:line="240" w:lineRule="auto"/>
        <w:ind w:left="840" w:right="120" w:firstLine="0"/>
        <w:jc w:val="both"/>
        <w:rPr>
          <w:rFonts w:ascii="Calibri" w:hAnsi="Calibri" w:eastAsia="Times New Roman" w:cs="Calibri"/>
          <w:color w:val="000000"/>
          <w:kern w:val="0"/>
          <w:lang w:eastAsia="pt-BR"/>
          <w14:ligatures w14:val="none"/>
        </w:rPr>
      </w:pPr>
      <w:r w:rsidRPr="00B01BC7">
        <w:rPr>
          <w:rFonts w:ascii="Calibri" w:hAnsi="Calibri" w:eastAsia="Times New Roman" w:cs="Calibri"/>
          <w:color w:val="000000"/>
          <w:kern w:val="0"/>
          <w:lang w:eastAsia="pt-BR"/>
          <w14:ligatures w14:val="none"/>
        </w:rPr>
        <w:lastRenderedPageBreak/>
        <w:t>A falsidade de informações acarretará desclassificação, podendo ensejar, ainda, a aplicação de sanções administrativas ou criminais.</w:t>
      </w:r>
    </w:p>
    <w:p w:rsidR="008D205C" w:rsidRDefault="008D205C" w14:paraId="12CB4723" w14:textId="77777777">
      <w:pPr/>
    </w:p>
    <w:p>
      <w:r>
        <w:rPr>
          <w:color w:val="000000"/>
        </w:rPr>
        <w:br w:type="page"/>
      </w:r>
    </w:p>
    <w:p w:rsidRPr="000F607B" w:rsidR="002F35AF" w:rsidP="002F35AF" w:rsidRDefault="002F35AF" w14:paraId="642EA922" w14:textId="77777777">
      <w:pPr>
        <w:spacing w:after="120"/>
        <w:jc w:val="center"/>
        <w:rPr>
          <w:rFonts w:ascii="Calibri" w:hAnsi="Calibri" w:cs="Calibri"/>
          <w:b w:val="1"/>
          <w:bCs w:val="1"/>
          <w:sz w:val="24"/>
          <w:szCs w:val="24"/>
        </w:rPr>
      </w:pPr>
      <w:commentRangeStart w:id="831280157"/>
      <w:r w:rsidRPr="1DDF770C" w:rsidR="002F35AF">
        <w:rPr>
          <w:rFonts w:ascii="Calibri" w:hAnsi="Calibri" w:cs="Calibri"/>
          <w:b w:val="1"/>
          <w:bCs w:val="1"/>
          <w:color w:val="000000"/>
          <w:sz w:val="24"/>
          <w:szCs w:val="24"/>
        </w:rPr>
        <w:t>ANEXO</w:t>
      </w:r>
      <w:commentRangeEnd w:id="831280157"/>
      <w:r>
        <w:rPr>
          <w:rStyle w:val="CommentReference"/>
          <w:color w:val="000000"/>
        </w:rPr>
        <w:commentReference w:id="831280157"/>
      </w:r>
      <w:r w:rsidRPr="1DDF770C" w:rsidR="002F35AF">
        <w:rPr>
          <w:rFonts w:ascii="Calibri" w:hAnsi="Calibri" w:cs="Calibri"/>
          <w:b w:val="1"/>
          <w:bCs w:val="1"/>
          <w:color w:val="000000"/>
          <w:sz w:val="24"/>
          <w:szCs w:val="24"/>
        </w:rPr>
        <w:t xml:space="preserve"> V </w:t>
      </w:r>
    </w:p>
    <w:p w:rsidRPr="000F607B" w:rsidR="002F35AF" w:rsidP="002F35AF" w:rsidRDefault="002F35AF" w14:paraId="6D1B5773" w14:textId="77777777">
      <w:pPr>
        <w:spacing w:after="120"/>
        <w:ind w:left="100"/>
        <w:jc w:val="center"/>
        <w:rPr>
          <w:rFonts w:ascii="Calibri" w:hAnsi="Calibri" w:cs="Calibri"/>
          <w:b/>
          <w:sz w:val="24"/>
          <w:szCs w:val="24"/>
        </w:rPr>
      </w:pPr>
      <w:r w:rsidRPr="000F607B">
        <w:rPr>
          <w:rFonts w:ascii="Calibri" w:hAnsi="Calibri" w:cs="Calibri"/>
          <w:b/>
          <w:color w:val="000000"/>
          <w:sz w:val="24"/>
          <w:szCs w:val="24"/>
        </w:rPr>
        <w:t>TERMO DE EXECUÇÃO CULTURAL</w:t>
      </w:r>
    </w:p>
    <w:p w:rsidRPr="000F607B" w:rsidR="002F35AF" w:rsidP="002F35AF" w:rsidRDefault="002F35AF" w14:paraId="211E1AA0" w14:textId="77777777">
      <w:pPr>
        <w:spacing w:after="120"/>
        <w:ind w:left="100"/>
        <w:jc w:val="center"/>
        <w:rPr>
          <w:rFonts w:ascii="Calibri" w:hAnsi="Calibri" w:cs="Calibri"/>
          <w:b/>
          <w:sz w:val="24"/>
          <w:szCs w:val="24"/>
        </w:rPr>
      </w:pPr>
    </w:p>
    <w:p w:rsidRPr="000F607B" w:rsidR="002F35AF" w:rsidP="002F35AF" w:rsidRDefault="002F35AF" w14:paraId="1AF03D33" w14:textId="77777777">
      <w:pPr>
        <w:spacing w:after="120"/>
        <w:ind w:left="100"/>
        <w:jc w:val="both"/>
        <w:rPr>
          <w:rFonts w:ascii="Calibri" w:hAnsi="Calibri" w:cs="Calibri"/>
          <w:sz w:val="24"/>
          <w:szCs w:val="24"/>
        </w:rPr>
      </w:pPr>
      <w:r>
        <w:rPr>
          <w:b w:val="0"/>
          <w:color w:val="000000"/>
          <w:highlight w:val="yellow"/>
        </w:rPr>
        <w:t>TERMO DE EXECUÇÃO CULTURAL Nº [INDICAR NÚMERO]/2026 TENDO POR OBJETO A CONCESSÃO DE APOIO FINANCEIRO A AÇÕES CULTURAIS CONTEMPLADAS PELO EDITAL Nº 33/SECULT/2026, NOS TERMOS DA LEI Nº 14.399/2022 (PNAB), DA LEI Nº 14.903/2024 (MARCO REGULATÓRIO DE FOMENTO À CULTURA), DO DECRETO Nº 11.740/2023 (DECRETO PNAB), DO DECRETO Nº 11.453/2023 (DECRETO DE FOMENTO), DA INSTRUÇÃO NORMATIVA MINC Nº 10/2023 E DA PORTARIA MINC Nº 243/2025 E ALTERAÇÕES POSTERIORES.</w:t>
      </w:r>
    </w:p>
    <w:p w:rsidRPr="000F607B" w:rsidR="002F35AF" w:rsidP="002F35AF" w:rsidRDefault="002F35AF" w14:paraId="0D689589" w14:textId="77777777">
      <w:pPr>
        <w:spacing w:after="100"/>
        <w:ind w:left="100"/>
        <w:jc w:val="both"/>
        <w:rPr>
          <w:rFonts w:ascii="Calibri" w:hAnsi="Calibri" w:cs="Calibri"/>
          <w:sz w:val="24"/>
          <w:szCs w:val="24"/>
        </w:rPr>
      </w:pPr>
    </w:p>
    <w:p w:rsidRPr="000F607B" w:rsidR="002F35AF" w:rsidP="002F35AF" w:rsidRDefault="002F35AF" w14:paraId="003D719B"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1. PARTES</w:t>
      </w:r>
    </w:p>
    <w:p w:rsidRPr="000F607B" w:rsidR="002F35AF" w:rsidP="002F35AF" w:rsidRDefault="002F35AF" w14:paraId="503BE9B3" w14:textId="77777777">
      <w:pPr>
        <w:spacing w:after="100"/>
        <w:ind w:left="100"/>
        <w:jc w:val="both"/>
        <w:rPr>
          <w:rFonts w:ascii="Calibri" w:hAnsi="Calibri" w:cs="Calibri"/>
          <w:sz w:val="24"/>
          <w:szCs w:val="24"/>
        </w:rPr>
      </w:pPr>
      <w:r>
        <w:rPr>
          <w:b w:val="0"/>
          <w:color w:val="000000"/>
        </w:rPr>
        <w:t>1.1 O Município de Mogi Guaçu, neste ato representado pela Secretária Adjunta de Cultura Interina, Senhora JULIANA TEIXEIRA DOMINGUES,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rsidRPr="000F607B" w:rsidR="002F35AF" w:rsidP="002F35AF" w:rsidRDefault="002F35AF" w14:paraId="2581602E"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2. PROCEDIMENTO</w:t>
      </w:r>
    </w:p>
    <w:p w:rsidRPr="000F607B" w:rsidR="002F35AF" w:rsidP="002F35AF" w:rsidRDefault="002F35AF" w14:paraId="6F539901" w14:textId="77777777">
      <w:pPr>
        <w:spacing w:after="120"/>
        <w:ind w:left="100"/>
        <w:jc w:val="both"/>
        <w:rPr>
          <w:rFonts w:ascii="Calibri" w:hAnsi="Calibri" w:cs="Calibri"/>
          <w:sz w:val="24"/>
          <w:szCs w:val="24"/>
        </w:rPr>
      </w:pPr>
      <w:r w:rsidRPr="3CA142FB">
        <w:rPr>
          <w:rFonts w:ascii="Calibri" w:hAnsi="Calibri" w:cs="Calibri"/>
          <w:color w:val="000000"/>
          <w:sz w:val="24"/>
          <w:szCs w:val="24"/>
        </w:rPr>
        <w:t>2.1 Este Termo de Execução Cultural é instrumento da modalidade de apoio a espaços culturais, celebrado com agente cultural selecionado nos termos da LEI Nº 14.399/2022 (PNAB), da LEI Nº 14.903/2024 (Marco regulatório do fomento à cultura), do DECRETO N. 11.740/2023 (DECRETO PNAB) e do DECRETO Nº 11.453/2023 (DECRETO DE FOMENTO).</w:t>
      </w:r>
    </w:p>
    <w:p w:rsidRPr="000F607B" w:rsidR="002F35AF" w:rsidP="002F35AF" w:rsidRDefault="002F35AF" w14:paraId="7521A276"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3. OBJETO</w:t>
      </w:r>
    </w:p>
    <w:p w:rsidRPr="000F607B" w:rsidR="002F35AF" w:rsidP="002F35AF" w:rsidRDefault="002F35AF" w14:paraId="266286AC" w14:textId="77777777">
      <w:pPr>
        <w:spacing w:after="100"/>
        <w:ind w:left="100"/>
        <w:jc w:val="both"/>
        <w:rPr>
          <w:rFonts w:ascii="Calibri" w:hAnsi="Calibri" w:cs="Calibri"/>
          <w:sz w:val="24"/>
          <w:szCs w:val="24"/>
        </w:rPr>
      </w:pPr>
      <w:r>
        <w:rPr>
          <w:b w:val="0"/>
          <w:color w:val="000000"/>
          <w:highlight w:val="yellow"/>
        </w:rPr>
        <w:t>3.1. Este Termo de Execução Cultural tem por objeto a concessão de apoio financeiro ao projeto de manutenção [INDICAR NOME DO PROJETO], contemplado no Edital nº 33/SECULT/2026, conforme processo administrativo nº [NÚMERO DO PROCESSO].</w:t>
      </w:r>
    </w:p>
    <w:p w:rsidRPr="000F607B" w:rsidR="002F35AF" w:rsidP="002F35AF" w:rsidRDefault="002F35AF" w14:paraId="2CD54D6D"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 xml:space="preserve">4. RECURSOS FINANCEIROS </w:t>
      </w:r>
    </w:p>
    <w:p w:rsidRPr="000F607B" w:rsidR="002F35AF" w:rsidP="002F35AF" w:rsidRDefault="002F35AF" w14:paraId="0E081961" w14:textId="77777777">
      <w:pPr>
        <w:spacing w:after="100"/>
        <w:ind w:left="100"/>
        <w:jc w:val="both"/>
        <w:rPr>
          <w:rFonts w:ascii="Calibri" w:hAnsi="Calibri" w:cs="Calibri"/>
          <w:sz w:val="24"/>
          <w:szCs w:val="24"/>
        </w:rPr>
      </w:pPr>
      <w:r>
        <w:rPr>
          <w:b w:val="0"/>
          <w:color w:val="000000"/>
        </w:rPr>
        <w:t>4.1. Os recursos financeiros para a execução do presente termo totalizam o montante de R$ 12.700,00 (doze mil e setecentos reais), correspondente a 2 (dois) meses de manutenção no valor mensal de referência de R$ 6.350,00 (seis mil trezentos e cinquenta reais), transferido em parcela única.</w:t>
      </w:r>
    </w:p>
    <w:p w:rsidRPr="000F607B" w:rsidR="002F35AF" w:rsidP="002F35AF" w:rsidRDefault="002F35AF" w14:paraId="67C25C5A" w14:textId="77777777">
      <w:pPr>
        <w:spacing w:after="100"/>
        <w:ind w:left="100"/>
        <w:jc w:val="both"/>
        <w:rPr>
          <w:rFonts w:ascii="Calibri" w:hAnsi="Calibri" w:cs="Calibri"/>
          <w:sz w:val="24"/>
          <w:szCs w:val="24"/>
        </w:rPr>
      </w:pPr>
      <w:r w:rsidRPr="000F607B">
        <w:rPr>
          <w:rFonts w:ascii="Calibri" w:hAnsi="Calibri" w:cs="Calibri"/>
          <w:color w:val="000000"/>
          <w:sz w:val="24"/>
          <w:szCs w:val="24"/>
        </w:rPr>
        <w:t>4.2. Serão transferidos à conta do(a) AGENTE CULTURAL, especialmente aberta no [NOME DO BANCO], Agência [INDICAR AGÊNCIA], Conta Corrente nº [INDICAR CONTA], para recebimento e movimentação.</w:t>
      </w:r>
    </w:p>
    <w:p w:rsidRPr="000F607B" w:rsidR="002F35AF" w:rsidP="002F35AF" w:rsidRDefault="002F35AF" w14:paraId="265DD8CA"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5. APLICAÇÃO DOS RECURSOS</w:t>
      </w:r>
    </w:p>
    <w:p w:rsidRPr="000F607B" w:rsidR="002F35AF" w:rsidP="002F35AF" w:rsidRDefault="002F35AF" w14:paraId="79528D07" w14:textId="77777777">
      <w:pPr>
        <w:spacing w:after="100"/>
        <w:ind w:left="100"/>
        <w:jc w:val="both"/>
        <w:rPr>
          <w:rFonts w:ascii="Calibri" w:hAnsi="Calibri" w:cs="Calibri"/>
          <w:sz w:val="24"/>
          <w:szCs w:val="24"/>
        </w:rPr>
      </w:pPr>
      <w:r w:rsidRPr="000F607B">
        <w:rPr>
          <w:rFonts w:ascii="Calibri" w:hAnsi="Calibri" w:cs="Calibri"/>
          <w:color w:val="000000"/>
          <w:sz w:val="24"/>
          <w:szCs w:val="24"/>
        </w:rPr>
        <w:t>5.1 Os rendimentos de ativos financeiros poderão ser aplicados para o alcance do objeto, sem a necessidade de autorização prévia.</w:t>
      </w:r>
    </w:p>
    <w:p w:rsidRPr="000F607B" w:rsidR="002F35AF" w:rsidP="002F35AF" w:rsidRDefault="002F35AF" w14:paraId="6EF948F7"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6. OBRIGAÇÕES</w:t>
      </w:r>
    </w:p>
    <w:p w:rsidRPr="000F607B" w:rsidR="002F35AF" w:rsidP="002F35AF" w:rsidRDefault="002F35AF" w14:paraId="6C711CA5" w14:textId="77777777">
      <w:pPr>
        <w:spacing w:after="100"/>
        <w:ind w:left="100"/>
        <w:jc w:val="both"/>
        <w:rPr>
          <w:rFonts w:ascii="Calibri" w:hAnsi="Calibri" w:cs="Calibri"/>
          <w:color w:val="FF0000"/>
          <w:sz w:val="24"/>
          <w:szCs w:val="24"/>
        </w:rPr>
      </w:pPr>
      <w:r>
        <w:rPr>
          <w:b w:val="0"/>
          <w:color w:val="000000"/>
        </w:rPr>
        <w:t>6.1 São obrigações do/da Secretaria Municipal de Cultura de Mogi Guaçu - SECULT:</w:t>
      </w:r>
    </w:p>
    <w:p w:rsidRPr="000F607B" w:rsidR="002F35AF" w:rsidP="002F35AF" w:rsidRDefault="002F35AF" w14:paraId="4A64DBF4"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 transferir os recursos ao(a) AGENTE CULTURAL; </w:t>
      </w:r>
    </w:p>
    <w:p w:rsidRPr="000F607B" w:rsidR="002F35AF" w:rsidP="002F35AF" w:rsidRDefault="002F35AF" w14:paraId="1A56FCC7"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II) orientar o(a) AGENTE CULTURAL sobre o procedimento para a prestação de informações dos recursos concedidos; </w:t>
      </w:r>
    </w:p>
    <w:p w:rsidRPr="000F607B" w:rsidR="002F35AF" w:rsidP="002F35AF" w:rsidRDefault="002F35AF" w14:paraId="162C2FAB"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III) analisar e emitir parecer sobre os relatórios e sobre a prestação de informações apresentados pelo(a) AGENTE CULTURAL; </w:t>
      </w:r>
    </w:p>
    <w:p w:rsidRPr="000F607B" w:rsidR="002F35AF" w:rsidP="002F35AF" w:rsidRDefault="002F35AF" w14:paraId="382D70A3"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IV) zelar pelo fiel cumprimento deste termo de execução cultural; </w:t>
      </w:r>
    </w:p>
    <w:p w:rsidRPr="000F607B" w:rsidR="002F35AF" w:rsidP="002F35AF" w:rsidRDefault="002F35AF" w14:paraId="4246FBED" w14:textId="77777777">
      <w:pPr>
        <w:spacing w:after="100"/>
        <w:ind w:left="100"/>
        <w:jc w:val="both"/>
        <w:rPr>
          <w:rFonts w:ascii="Calibri" w:hAnsi="Calibri" w:cs="Calibri"/>
          <w:sz w:val="24"/>
          <w:szCs w:val="24"/>
        </w:rPr>
      </w:pPr>
      <w:r w:rsidRPr="000F607B">
        <w:rPr>
          <w:rFonts w:ascii="Calibri" w:hAnsi="Calibri" w:cs="Calibri"/>
          <w:color w:val="000000"/>
          <w:sz w:val="24"/>
          <w:szCs w:val="24"/>
        </w:rPr>
        <w:t>V) adotar medidas saneadoras e corretivas quando houver inadimplemento;</w:t>
      </w:r>
    </w:p>
    <w:p w:rsidRPr="000F607B" w:rsidR="002F35AF" w:rsidP="002F35AF" w:rsidRDefault="002F35AF" w14:paraId="383B7D5A" w14:textId="77777777">
      <w:pPr>
        <w:spacing w:after="100"/>
        <w:ind w:left="100"/>
        <w:jc w:val="both"/>
        <w:rPr>
          <w:rFonts w:ascii="Calibri" w:hAnsi="Calibri" w:cs="Calibri"/>
          <w:sz w:val="24"/>
          <w:szCs w:val="24"/>
        </w:rPr>
      </w:pPr>
      <w:r w:rsidRPr="000F607B">
        <w:rPr>
          <w:rFonts w:ascii="Calibri" w:hAnsi="Calibri" w:cs="Calibri"/>
          <w:color w:val="000000"/>
          <w:sz w:val="24"/>
          <w:szCs w:val="24"/>
        </w:rPr>
        <w:t>VI) monitorar o cumprimento pelo(a) AGENTE CULTURAL das obrigações previstas na CLÁUSULA 6.2.</w:t>
      </w:r>
    </w:p>
    <w:p w:rsidRPr="000F607B" w:rsidR="002F35AF" w:rsidP="002F35AF" w:rsidRDefault="002F35AF" w14:paraId="5D44BFC2"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6.2 São obrigações do(a) AGENTE CULTURAL: </w:t>
      </w:r>
    </w:p>
    <w:p w:rsidRPr="000F607B" w:rsidR="002F35AF" w:rsidP="002F35AF" w:rsidRDefault="002F35AF" w14:paraId="317D5C0E"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 executar a ação cultural aprovada; </w:t>
      </w:r>
    </w:p>
    <w:p w:rsidRPr="000F607B" w:rsidR="002F35AF" w:rsidP="002F35AF" w:rsidRDefault="002F35AF" w14:paraId="3141521D"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II) aplicar os recursos concedidos na realização da ação cultural; </w:t>
      </w:r>
    </w:p>
    <w:p w:rsidRPr="000F607B" w:rsidR="002F35AF" w:rsidP="002F35AF" w:rsidRDefault="002F35AF" w14:paraId="31F7F1E3" w14:textId="77777777">
      <w:pPr>
        <w:spacing w:after="100"/>
        <w:ind w:left="100"/>
        <w:jc w:val="both"/>
        <w:rPr>
          <w:rFonts w:ascii="Calibri" w:hAnsi="Calibri" w:cs="Calibri"/>
          <w:sz w:val="24"/>
          <w:szCs w:val="24"/>
        </w:rPr>
      </w:pPr>
      <w:r w:rsidRPr="000F607B">
        <w:rPr>
          <w:rFonts w:ascii="Calibri" w:hAnsi="Calibri" w:cs="Calibri"/>
          <w:color w:val="000000"/>
          <w:sz w:val="24"/>
          <w:szCs w:val="24"/>
        </w:rPr>
        <w:t>III) manter, obrigatória e exclusivamente, os recursos financeiros depositados na conta especialmente aberta para o Termo de Execução Cultural;</w:t>
      </w:r>
    </w:p>
    <w:p w:rsidRPr="000F607B" w:rsidR="002F35AF" w:rsidP="002F35AF" w:rsidRDefault="002F35AF" w14:paraId="100752A8" w14:textId="77777777">
      <w:pPr>
        <w:spacing w:after="100"/>
        <w:ind w:left="100"/>
        <w:jc w:val="both"/>
        <w:rPr>
          <w:rFonts w:ascii="Calibri" w:hAnsi="Calibri" w:cs="Calibri"/>
          <w:sz w:val="24"/>
          <w:szCs w:val="24"/>
        </w:rPr>
      </w:pPr>
      <w:r w:rsidRPr="000F607B">
        <w:rPr>
          <w:rFonts w:ascii="Calibri" w:hAnsi="Calibri" w:cs="Calibri"/>
          <w:color w:val="000000"/>
          <w:sz w:val="24"/>
          <w:szCs w:val="24"/>
        </w:rPr>
        <w:t>IV) facilitar o monitoramento, o controle e supervisão do termo de execução cultural bem como o acesso ao local de realização da ação cultural;</w:t>
      </w:r>
    </w:p>
    <w:p w:rsidRPr="000F607B" w:rsidR="002F35AF" w:rsidP="002F35AF" w:rsidRDefault="002F35AF" w14:paraId="03FAAB8F" w14:textId="77777777">
      <w:pPr>
        <w:spacing w:after="100"/>
        <w:ind w:left="100"/>
        <w:jc w:val="both"/>
        <w:rPr>
          <w:rFonts w:ascii="Calibri" w:hAnsi="Calibri" w:cs="Calibri"/>
          <w:sz w:val="24"/>
          <w:szCs w:val="24"/>
        </w:rPr>
      </w:pPr>
      <w:r>
        <w:rPr>
          <w:b w:val="0"/>
          <w:color w:val="000000"/>
        </w:rPr>
        <w:t>V) prestar informações à Secretaria Municipal de Cultura de Mogi Guaçu - SECULT por meio de Relatório de Execução do Objeto, observado o prazo previsto na Lei nº 14.399/2022, no Decreto nº 11.740/2023 e neste Termo;</w:t>
      </w:r>
    </w:p>
    <w:p w:rsidRPr="000F607B" w:rsidR="002F35AF" w:rsidP="002F35AF" w:rsidRDefault="002F35AF" w14:paraId="42944D17" w14:textId="77777777">
      <w:pPr>
        <w:spacing w:after="100"/>
        <w:ind w:left="100"/>
        <w:jc w:val="both"/>
        <w:rPr>
          <w:rFonts w:ascii="Calibri" w:hAnsi="Calibri" w:cs="Calibri"/>
          <w:sz w:val="24"/>
          <w:szCs w:val="24"/>
        </w:rPr>
      </w:pPr>
      <w:r>
        <w:rPr>
          <w:color w:val="000000"/>
        </w:rPr>
        <w:t xml:space="preserve">VI) atender a qualquer solicitação regular feita pela Secretaria Municipal de Cultura de Mogi Guaçu - SECULT a contar do recebimento da notificação; </w:t>
      </w:r>
    </w:p>
    <w:p w:rsidRPr="000F607B" w:rsidR="002F35AF" w:rsidP="002F35AF" w:rsidRDefault="002F35AF" w14:paraId="4E5E316A" w14:textId="77777777">
      <w:pPr>
        <w:spacing w:after="100"/>
        <w:ind w:left="100"/>
        <w:jc w:val="both"/>
        <w:rPr>
          <w:rFonts w:ascii="Calibri" w:hAnsi="Calibri" w:cs="Calibri"/>
          <w:sz w:val="24"/>
          <w:szCs w:val="24"/>
        </w:rPr>
      </w:pPr>
      <w:r w:rsidRPr="000F607B">
        <w:rPr>
          <w:rFonts w:ascii="Calibri" w:hAnsi="Calibri" w:cs="Calibri"/>
          <w:color w:val="000000"/>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rsidRPr="000F607B" w:rsidR="002F35AF" w:rsidP="002F35AF" w:rsidRDefault="002F35AF" w14:paraId="0E9A82FB"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VIII) não realizar despesa em data anterior ou posterior à vigência deste termo de execução cultural; </w:t>
      </w:r>
    </w:p>
    <w:p w:rsidRPr="000F607B" w:rsidR="002F35AF" w:rsidP="002F35AF" w:rsidRDefault="002F35AF" w14:paraId="589F97FF"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IX) guardar a documentação referente à prestação de informações e financeira pelo prazo de 5 anos, contados do fim da vigência deste Termo de Execução Cultural; </w:t>
      </w:r>
    </w:p>
    <w:p w:rsidRPr="000F607B" w:rsidR="002F35AF" w:rsidP="002F35AF" w:rsidRDefault="002F35AF" w14:paraId="7D96F00B" w14:textId="77777777">
      <w:pPr>
        <w:spacing w:after="100"/>
        <w:ind w:left="100"/>
        <w:jc w:val="both"/>
        <w:rPr>
          <w:rFonts w:ascii="Calibri" w:hAnsi="Calibri" w:cs="Calibri"/>
          <w:sz w:val="24"/>
          <w:szCs w:val="24"/>
        </w:rPr>
      </w:pPr>
      <w:r w:rsidRPr="000F607B">
        <w:rPr>
          <w:rFonts w:ascii="Calibri" w:hAnsi="Calibri" w:cs="Calibri"/>
          <w:color w:val="000000"/>
          <w:sz w:val="24"/>
          <w:szCs w:val="24"/>
        </w:rPr>
        <w:t>X) não utilizar os recursos para finalidade diversa da estabelecida no projeto cultural;</w:t>
      </w:r>
    </w:p>
    <w:p w:rsidRPr="000F607B" w:rsidR="002F35AF" w:rsidP="002F35AF" w:rsidRDefault="002F35AF" w14:paraId="2283D11B"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XI) encaminhar os documentos do novo dirigente, bem como nova ata de eleição ou termo de posse, em caso de falecimento ou substituição de dirigente da entidade cultural, caso seja agente cultural pessoa jurídica. </w:t>
      </w:r>
    </w:p>
    <w:p w:rsidRPr="000F607B" w:rsidR="002F35AF" w:rsidP="002F35AF" w:rsidRDefault="002F35AF" w14:paraId="00225EB4" w14:textId="77777777">
      <w:pPr>
        <w:spacing w:after="100"/>
        <w:ind w:left="100"/>
        <w:jc w:val="both"/>
        <w:rPr>
          <w:rFonts w:ascii="Calibri" w:hAnsi="Calibri" w:cs="Calibri"/>
          <w:color w:val="FF0000"/>
          <w:sz w:val="24"/>
          <w:szCs w:val="24"/>
        </w:rPr>
      </w:pPr>
    </w:p>
    <w:p w:rsidRPr="00405406" w:rsidR="002F35AF" w:rsidP="002F35AF" w:rsidRDefault="002F35AF" w14:paraId="355A2A91" w14:textId="77777777">
      <w:pPr>
        <w:spacing w:after="100"/>
        <w:ind w:left="100"/>
        <w:jc w:val="both"/>
        <w:rPr>
          <w:rFonts w:ascii="Calibri" w:hAnsi="Calibri" w:cs="Calibri"/>
          <w:b/>
          <w:bCs/>
          <w:color w:val="FF0000"/>
          <w:sz w:val="24"/>
          <w:szCs w:val="24"/>
        </w:rPr>
      </w:pPr>
      <w:r w:rsidRPr="000F607B">
        <w:rPr>
          <w:rFonts w:ascii="Calibri" w:hAnsi="Calibri" w:cs="Calibri"/>
          <w:b/>
          <w:bCs/>
          <w:color w:val="000000"/>
          <w:sz w:val="24"/>
          <w:szCs w:val="24"/>
        </w:rPr>
        <w:t>7. PRESTAÇÃO DE INFORMAÇÕES EM RELATÓRIO DE EXECUÇÃO DO OBJETO</w:t>
      </w:r>
    </w:p>
    <w:p w:rsidRPr="000F607B" w:rsidR="002F35AF" w:rsidP="002F35AF" w:rsidRDefault="002F35AF" w14:paraId="5397F6BC" w14:textId="77777777">
      <w:pPr>
        <w:spacing w:after="100"/>
        <w:ind w:left="100"/>
        <w:jc w:val="both"/>
        <w:rPr>
          <w:rFonts w:ascii="Calibri" w:hAnsi="Calibri" w:cs="Calibri"/>
          <w:color w:val="FF0000"/>
          <w:sz w:val="24"/>
          <w:szCs w:val="24"/>
        </w:rPr>
      </w:pPr>
    </w:p>
    <w:p w:rsidRPr="000F607B" w:rsidR="002F35AF" w:rsidP="002F35AF" w:rsidRDefault="002F35AF" w14:paraId="07E17CB7" w14:textId="77777777">
      <w:pPr>
        <w:spacing w:after="100"/>
        <w:ind w:left="100"/>
        <w:jc w:val="both"/>
        <w:rPr>
          <w:rFonts w:ascii="Calibri" w:hAnsi="Calibri" w:cs="Calibri"/>
          <w:sz w:val="24"/>
          <w:szCs w:val="24"/>
        </w:rPr>
      </w:pPr>
      <w:r>
        <w:rPr>
          <w:b w:val="0"/>
          <w:color w:val="000000"/>
        </w:rPr>
        <w:t>7.1 O agente cultural prestará contas à administração pública por meio da apresentação de Relatório de Objeto da Execução Cultural, observado o prazo máximo de até 180 (cento e oitenta) dias após o final do exercício financeiro em que se encerrou a aplicação dos recursos recebidos, nos termos da legislação específica da PNAB.</w:t>
      </w:r>
    </w:p>
    <w:p w:rsidRPr="000F607B" w:rsidR="002F35AF" w:rsidP="002F35AF" w:rsidRDefault="002F35AF" w14:paraId="707A39F7" w14:textId="77777777">
      <w:pPr>
        <w:spacing w:after="100"/>
        <w:ind w:left="100"/>
        <w:jc w:val="both"/>
        <w:rPr>
          <w:rFonts w:ascii="Calibri" w:hAnsi="Calibri" w:cs="Calibri"/>
          <w:sz w:val="24"/>
          <w:szCs w:val="24"/>
        </w:rPr>
      </w:pPr>
      <w:r w:rsidRPr="000F607B">
        <w:rPr>
          <w:rFonts w:ascii="Calibri" w:hAnsi="Calibri" w:cs="Calibri"/>
          <w:color w:val="000000"/>
          <w:sz w:val="24"/>
          <w:szCs w:val="24"/>
        </w:rPr>
        <w:t>7.</w:t>
      </w:r>
      <w:r>
        <w:rPr>
          <w:rFonts w:ascii="Calibri" w:hAnsi="Calibri" w:cs="Calibri"/>
          <w:color w:val="000000"/>
          <w:sz w:val="24"/>
          <w:szCs w:val="24"/>
        </w:rPr>
        <w:t xml:space="preserve">1.1 </w:t>
      </w:r>
      <w:r w:rsidRPr="000F607B">
        <w:rPr>
          <w:rFonts w:ascii="Calibri" w:hAnsi="Calibri" w:cs="Calibri"/>
          <w:color w:val="000000"/>
          <w:sz w:val="24"/>
          <w:szCs w:val="24"/>
        </w:rPr>
        <w:t xml:space="preserve">O </w:t>
      </w:r>
      <w:r>
        <w:rPr>
          <w:rFonts w:ascii="Calibri" w:hAnsi="Calibri" w:cs="Calibri"/>
          <w:color w:val="000000"/>
          <w:sz w:val="24"/>
          <w:szCs w:val="24"/>
        </w:rPr>
        <w:t>Relatório de Objeto da Execução Cultural</w:t>
      </w:r>
      <w:r w:rsidRPr="000F607B">
        <w:rPr>
          <w:rFonts w:ascii="Calibri" w:hAnsi="Calibri" w:cs="Calibri"/>
          <w:color w:val="000000"/>
          <w:sz w:val="24"/>
          <w:szCs w:val="24"/>
        </w:rPr>
        <w:t xml:space="preserve"> deverá:</w:t>
      </w:r>
    </w:p>
    <w:p w:rsidRPr="000F607B" w:rsidR="002F35AF" w:rsidP="002F35AF" w:rsidRDefault="002F35AF" w14:paraId="1C0EAF7F" w14:textId="77777777">
      <w:pPr>
        <w:spacing w:after="100"/>
        <w:ind w:left="100"/>
        <w:jc w:val="both"/>
        <w:rPr>
          <w:rFonts w:ascii="Calibri" w:hAnsi="Calibri" w:cs="Calibri"/>
          <w:sz w:val="24"/>
          <w:szCs w:val="24"/>
        </w:rPr>
      </w:pPr>
      <w:r w:rsidRPr="000F607B">
        <w:rPr>
          <w:rFonts w:ascii="Calibri" w:hAnsi="Calibri" w:cs="Calibri"/>
          <w:color w:val="000000"/>
          <w:sz w:val="24"/>
          <w:szCs w:val="24"/>
        </w:rPr>
        <w:t>I - comprovar que foram alcançados os resultados da ação cultural;</w:t>
      </w:r>
    </w:p>
    <w:p w:rsidRPr="000F607B" w:rsidR="002F35AF" w:rsidP="002F35AF" w:rsidRDefault="002F35AF" w14:paraId="7A6F4ADD"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II - conter a descrição das ações desenvolvidas para o cumprimento do objeto; </w:t>
      </w:r>
    </w:p>
    <w:p w:rsidR="002F35AF" w:rsidP="002F35AF" w:rsidRDefault="002F35AF" w14:paraId="1A97F52D"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Pr="00DB6F7D" w:rsidR="002F35AF" w:rsidP="002F35AF" w:rsidRDefault="002F35AF" w14:paraId="52A5809C" w14:textId="77777777">
      <w:pPr>
        <w:spacing w:after="100"/>
        <w:ind w:left="100"/>
        <w:jc w:val="both"/>
        <w:rPr>
          <w:rFonts w:ascii="Calibri" w:hAnsi="Calibri" w:cs="Calibri"/>
          <w:sz w:val="24"/>
          <w:szCs w:val="24"/>
        </w:rPr>
      </w:pPr>
      <w:r w:rsidRPr="000F607B">
        <w:rPr>
          <w:rFonts w:ascii="Calibri" w:hAnsi="Calibri" w:cs="Calibri"/>
          <w:color w:val="000000"/>
          <w:sz w:val="24"/>
          <w:szCs w:val="24"/>
        </w:rPr>
        <w:lastRenderedPageBreak/>
        <w:t xml:space="preserve">7.2 </w:t>
      </w:r>
      <w:r w:rsidRPr="00DB6F7D">
        <w:rPr>
          <w:rFonts w:ascii="Calibri" w:hAnsi="Calibri" w:cs="Calibri"/>
          <w:color w:val="000000"/>
          <w:sz w:val="24"/>
          <w:szCs w:val="24"/>
        </w:rPr>
        <w:t>O agente público responsável pela análise</w:t>
      </w:r>
      <w:r>
        <w:rPr>
          <w:rFonts w:ascii="Calibri" w:hAnsi="Calibri" w:cs="Calibri"/>
          <w:color w:val="000000"/>
          <w:sz w:val="24"/>
          <w:szCs w:val="24"/>
        </w:rPr>
        <w:t xml:space="preserve"> </w:t>
      </w:r>
      <w:r w:rsidRPr="00DB6F7D">
        <w:rPr>
          <w:rFonts w:ascii="Calibri" w:hAnsi="Calibri" w:cs="Calibri"/>
          <w:color w:val="000000"/>
          <w:sz w:val="24"/>
          <w:szCs w:val="24"/>
        </w:rPr>
        <w:t>do Relatório de Objeto da Execução Cultural deverá elaborar parecer técnico em que</w:t>
      </w:r>
      <w:r>
        <w:rPr>
          <w:rFonts w:ascii="Calibri" w:hAnsi="Calibri" w:cs="Calibri"/>
          <w:color w:val="000000"/>
          <w:sz w:val="24"/>
          <w:szCs w:val="24"/>
        </w:rPr>
        <w:t xml:space="preserve"> </w:t>
      </w:r>
      <w:r w:rsidRPr="00DB6F7D">
        <w:rPr>
          <w:rFonts w:ascii="Calibri" w:hAnsi="Calibri" w:cs="Calibri"/>
          <w:color w:val="000000"/>
          <w:sz w:val="24"/>
          <w:szCs w:val="24"/>
        </w:rPr>
        <w:t>concluirá:</w:t>
      </w:r>
    </w:p>
    <w:p w:rsidRPr="00DB6F7D" w:rsidR="002F35AF" w:rsidP="002F35AF" w:rsidRDefault="002F35AF" w14:paraId="3243C288" w14:textId="77777777">
      <w:pPr>
        <w:spacing w:after="100"/>
        <w:ind w:left="100"/>
        <w:jc w:val="both"/>
        <w:rPr>
          <w:rFonts w:ascii="Calibri" w:hAnsi="Calibri" w:cs="Calibri"/>
          <w:sz w:val="24"/>
          <w:szCs w:val="24"/>
        </w:rPr>
      </w:pPr>
      <w:r w:rsidRPr="00DB6F7D">
        <w:rPr>
          <w:rFonts w:ascii="Calibri" w:hAnsi="Calibri" w:cs="Calibri"/>
          <w:color w:val="000000"/>
          <w:sz w:val="24"/>
          <w:szCs w:val="24"/>
        </w:rPr>
        <w:t>I - pelo cumprimento integral do objeto ou pela</w:t>
      </w:r>
      <w:r>
        <w:rPr>
          <w:rFonts w:ascii="Calibri" w:hAnsi="Calibri" w:cs="Calibri"/>
          <w:color w:val="000000"/>
          <w:sz w:val="24"/>
          <w:szCs w:val="24"/>
        </w:rPr>
        <w:t xml:space="preserve"> </w:t>
      </w:r>
      <w:r w:rsidRPr="00DB6F7D">
        <w:rPr>
          <w:rFonts w:ascii="Calibri" w:hAnsi="Calibri" w:cs="Calibri"/>
          <w:color w:val="000000"/>
          <w:sz w:val="24"/>
          <w:szCs w:val="24"/>
        </w:rPr>
        <w:t>suficiência do cumprimento parcial devidamente justificada e</w:t>
      </w:r>
      <w:r>
        <w:rPr>
          <w:rFonts w:ascii="Calibri" w:hAnsi="Calibri" w:cs="Calibri"/>
          <w:color w:val="000000"/>
          <w:sz w:val="24"/>
          <w:szCs w:val="24"/>
        </w:rPr>
        <w:t xml:space="preserve"> </w:t>
      </w:r>
      <w:r w:rsidRPr="00DB6F7D">
        <w:rPr>
          <w:rFonts w:ascii="Calibri" w:hAnsi="Calibri" w:cs="Calibri"/>
          <w:color w:val="000000"/>
          <w:sz w:val="24"/>
          <w:szCs w:val="24"/>
        </w:rPr>
        <w:t>providenciará imediato encaminhamento do processo à</w:t>
      </w:r>
      <w:r>
        <w:rPr>
          <w:rFonts w:ascii="Calibri" w:hAnsi="Calibri" w:cs="Calibri"/>
          <w:color w:val="000000"/>
          <w:sz w:val="24"/>
          <w:szCs w:val="24"/>
        </w:rPr>
        <w:t xml:space="preserve"> </w:t>
      </w:r>
      <w:r w:rsidRPr="00DB6F7D">
        <w:rPr>
          <w:rFonts w:ascii="Calibri" w:hAnsi="Calibri" w:cs="Calibri"/>
          <w:color w:val="000000"/>
          <w:sz w:val="24"/>
          <w:szCs w:val="24"/>
        </w:rPr>
        <w:t>autoridade julgadora;</w:t>
      </w:r>
    </w:p>
    <w:p w:rsidRPr="00DB6F7D" w:rsidR="002F35AF" w:rsidP="002F35AF" w:rsidRDefault="002F35AF" w14:paraId="6C8A976C" w14:textId="77777777">
      <w:pPr>
        <w:spacing w:after="100"/>
        <w:ind w:left="100"/>
        <w:jc w:val="both"/>
        <w:rPr>
          <w:rFonts w:ascii="Calibri" w:hAnsi="Calibri" w:cs="Calibri"/>
          <w:sz w:val="24"/>
          <w:szCs w:val="24"/>
        </w:rPr>
      </w:pPr>
      <w:r w:rsidRPr="00DB6F7D">
        <w:rPr>
          <w:rFonts w:ascii="Calibri" w:hAnsi="Calibri" w:cs="Calibri"/>
          <w:color w:val="000000"/>
          <w:sz w:val="24"/>
          <w:szCs w:val="24"/>
        </w:rPr>
        <w:t>II - pela necessidade de o agente cultural</w:t>
      </w:r>
      <w:r>
        <w:rPr>
          <w:rFonts w:ascii="Calibri" w:hAnsi="Calibri" w:cs="Calibri"/>
          <w:color w:val="000000"/>
          <w:sz w:val="24"/>
          <w:szCs w:val="24"/>
        </w:rPr>
        <w:t xml:space="preserve"> </w:t>
      </w:r>
      <w:r w:rsidRPr="00DB6F7D">
        <w:rPr>
          <w:rFonts w:ascii="Calibri" w:hAnsi="Calibri" w:cs="Calibri"/>
          <w:color w:val="000000"/>
          <w:sz w:val="24"/>
          <w:szCs w:val="24"/>
        </w:rPr>
        <w:t>apresentar documentação complementar relativa ao cumprimento</w:t>
      </w:r>
      <w:r>
        <w:rPr>
          <w:rFonts w:ascii="Calibri" w:hAnsi="Calibri" w:cs="Calibri"/>
          <w:color w:val="000000"/>
          <w:sz w:val="24"/>
          <w:szCs w:val="24"/>
        </w:rPr>
        <w:t xml:space="preserve"> </w:t>
      </w:r>
      <w:r w:rsidRPr="00DB6F7D">
        <w:rPr>
          <w:rFonts w:ascii="Calibri" w:hAnsi="Calibri" w:cs="Calibri"/>
          <w:color w:val="000000"/>
          <w:sz w:val="24"/>
          <w:szCs w:val="24"/>
        </w:rPr>
        <w:t>do objeto;</w:t>
      </w:r>
    </w:p>
    <w:p w:rsidRPr="00DB6F7D" w:rsidR="002F35AF" w:rsidP="002F35AF" w:rsidRDefault="002F35AF" w14:paraId="1BDFF708" w14:textId="77777777">
      <w:pPr>
        <w:spacing w:after="100"/>
        <w:ind w:left="100"/>
        <w:jc w:val="both"/>
        <w:rPr>
          <w:rFonts w:ascii="Calibri" w:hAnsi="Calibri" w:cs="Calibri"/>
          <w:sz w:val="24"/>
          <w:szCs w:val="24"/>
        </w:rPr>
      </w:pPr>
      <w:r w:rsidRPr="00DB6F7D">
        <w:rPr>
          <w:rFonts w:ascii="Calibri" w:hAnsi="Calibri" w:cs="Calibri"/>
          <w:color w:val="000000"/>
          <w:sz w:val="24"/>
          <w:szCs w:val="24"/>
        </w:rPr>
        <w:t>III - pela necessidade de o agente cultural</w:t>
      </w:r>
      <w:r>
        <w:rPr>
          <w:rFonts w:ascii="Calibri" w:hAnsi="Calibri" w:cs="Calibri"/>
          <w:color w:val="000000"/>
          <w:sz w:val="24"/>
          <w:szCs w:val="24"/>
        </w:rPr>
        <w:t xml:space="preserve"> </w:t>
      </w:r>
      <w:r w:rsidRPr="00DB6F7D">
        <w:rPr>
          <w:rFonts w:ascii="Calibri" w:hAnsi="Calibri" w:cs="Calibri"/>
          <w:color w:val="000000"/>
          <w:sz w:val="24"/>
          <w:szCs w:val="24"/>
        </w:rPr>
        <w:t>apresentar Relatório Financeiro da Execução Cultural</w:t>
      </w:r>
      <w:r>
        <w:rPr>
          <w:rFonts w:ascii="Calibri" w:hAnsi="Calibri" w:cs="Calibri"/>
          <w:color w:val="000000"/>
          <w:sz w:val="24"/>
          <w:szCs w:val="24"/>
        </w:rPr>
        <w:t xml:space="preserve">, </w:t>
      </w:r>
      <w:r w:rsidRPr="00DB6F7D">
        <w:rPr>
          <w:rFonts w:ascii="Calibri" w:hAnsi="Calibri" w:cs="Calibri"/>
          <w:color w:val="000000"/>
          <w:sz w:val="24"/>
          <w:szCs w:val="24"/>
        </w:rPr>
        <w:t>caso</w:t>
      </w:r>
      <w:r>
        <w:rPr>
          <w:rFonts w:ascii="Calibri" w:hAnsi="Calibri" w:cs="Calibri"/>
          <w:color w:val="000000"/>
          <w:sz w:val="24"/>
          <w:szCs w:val="24"/>
        </w:rPr>
        <w:t xml:space="preserve"> </w:t>
      </w:r>
      <w:r w:rsidRPr="00DB6F7D">
        <w:rPr>
          <w:rFonts w:ascii="Calibri" w:hAnsi="Calibri" w:cs="Calibri"/>
          <w:color w:val="000000"/>
          <w:sz w:val="24"/>
          <w:szCs w:val="24"/>
        </w:rPr>
        <w:t>considere os elementos contidos no Relatório de Objeto da</w:t>
      </w:r>
      <w:r>
        <w:rPr>
          <w:rFonts w:ascii="Calibri" w:hAnsi="Calibri" w:cs="Calibri"/>
          <w:color w:val="000000"/>
          <w:sz w:val="24"/>
          <w:szCs w:val="24"/>
        </w:rPr>
        <w:t xml:space="preserve"> </w:t>
      </w:r>
      <w:r w:rsidRPr="00DB6F7D">
        <w:rPr>
          <w:rFonts w:ascii="Calibri" w:hAnsi="Calibri" w:cs="Calibri"/>
          <w:color w:val="000000"/>
          <w:sz w:val="24"/>
          <w:szCs w:val="24"/>
        </w:rPr>
        <w:t>Execução Cultural e na documentação complementar</w:t>
      </w:r>
      <w:r>
        <w:rPr>
          <w:rFonts w:ascii="Calibri" w:hAnsi="Calibri" w:cs="Calibri"/>
          <w:color w:val="000000"/>
          <w:sz w:val="24"/>
          <w:szCs w:val="24"/>
        </w:rPr>
        <w:t xml:space="preserve"> </w:t>
      </w:r>
      <w:r w:rsidRPr="00DB6F7D">
        <w:rPr>
          <w:rFonts w:ascii="Calibri" w:hAnsi="Calibri" w:cs="Calibri"/>
          <w:color w:val="000000"/>
          <w:sz w:val="24"/>
          <w:szCs w:val="24"/>
        </w:rPr>
        <w:t>insuficientes para demonstrar o cumprimento integral do</w:t>
      </w:r>
      <w:r>
        <w:rPr>
          <w:rFonts w:ascii="Calibri" w:hAnsi="Calibri" w:cs="Calibri"/>
          <w:color w:val="000000"/>
          <w:sz w:val="24"/>
          <w:szCs w:val="24"/>
        </w:rPr>
        <w:t xml:space="preserve"> </w:t>
      </w:r>
      <w:r w:rsidRPr="00DB6F7D">
        <w:rPr>
          <w:rFonts w:ascii="Calibri" w:hAnsi="Calibri" w:cs="Calibri"/>
          <w:color w:val="000000"/>
          <w:sz w:val="24"/>
          <w:szCs w:val="24"/>
        </w:rPr>
        <w:t>objeto ou o cumprimento parcial justificado.</w:t>
      </w:r>
    </w:p>
    <w:p w:rsidRPr="000F607B" w:rsidR="002F35AF" w:rsidP="002F35AF" w:rsidRDefault="002F35AF" w14:paraId="7A14BDDA" w14:textId="77777777">
      <w:pPr>
        <w:spacing w:after="100"/>
        <w:ind w:left="100"/>
        <w:jc w:val="both"/>
        <w:rPr>
          <w:rFonts w:ascii="Calibri" w:hAnsi="Calibri" w:cs="Calibri"/>
          <w:sz w:val="24"/>
          <w:szCs w:val="24"/>
        </w:rPr>
      </w:pPr>
      <w:r w:rsidRPr="000F607B">
        <w:rPr>
          <w:rFonts w:ascii="Calibri" w:hAnsi="Calibri" w:cs="Calibri"/>
          <w:color w:val="000000"/>
          <w:sz w:val="24"/>
          <w:szCs w:val="24"/>
        </w:rPr>
        <w:t>7.</w:t>
      </w:r>
      <w:r>
        <w:rPr>
          <w:rFonts w:ascii="Calibri" w:hAnsi="Calibri" w:cs="Calibri"/>
          <w:color w:val="000000"/>
          <w:sz w:val="24"/>
          <w:szCs w:val="24"/>
        </w:rPr>
        <w:t>3</w:t>
      </w:r>
      <w:r w:rsidRPr="000F607B">
        <w:rPr>
          <w:rFonts w:ascii="Calibri" w:hAnsi="Calibri" w:cs="Calibri"/>
          <w:color w:val="000000"/>
          <w:sz w:val="24"/>
          <w:szCs w:val="24"/>
        </w:rPr>
        <w:t xml:space="preserve"> Após o recebimento do processo pelo agente público de que trata o item 7.2, autoridade responsável pelo julgamento da prestação de informações poderá:</w:t>
      </w:r>
    </w:p>
    <w:p w:rsidR="002F35AF" w:rsidP="002F35AF" w:rsidRDefault="002F35AF" w14:paraId="08C44D22" w14:textId="77777777">
      <w:pPr>
        <w:spacing w:after="100"/>
        <w:ind w:left="100"/>
        <w:jc w:val="both"/>
        <w:rPr>
          <w:rFonts w:ascii="Calibri" w:hAnsi="Calibri" w:cs="Calibri"/>
          <w:sz w:val="24"/>
          <w:szCs w:val="24"/>
        </w:rPr>
      </w:pPr>
      <w:r w:rsidRPr="0014710F">
        <w:rPr>
          <w:rFonts w:ascii="Calibri" w:hAnsi="Calibri" w:cs="Calibri"/>
          <w:color w:val="000000"/>
          <w:sz w:val="24"/>
          <w:szCs w:val="24"/>
        </w:rPr>
        <w:t>I - solicitar documentação complementar;</w:t>
      </w:r>
      <w:r w:rsidRPr="0091556D">
        <w:rPr>
          <w:rFonts w:ascii="Calibri" w:hAnsi="Calibri" w:cs="Calibri"/>
          <w:color w:val="000000"/>
          <w:sz w:val="24"/>
          <w:szCs w:val="24"/>
        </w:rPr>
        <w:t xml:space="preserve"> </w:t>
      </w:r>
    </w:p>
    <w:p w:rsidRPr="0091556D" w:rsidR="002F35AF" w:rsidP="002F35AF" w:rsidRDefault="002F35AF" w14:paraId="6DCFCB6B" w14:textId="77777777">
      <w:pPr>
        <w:spacing w:after="100"/>
        <w:ind w:left="100"/>
        <w:jc w:val="both"/>
        <w:rPr>
          <w:rFonts w:ascii="Calibri" w:hAnsi="Calibri" w:cs="Calibri"/>
          <w:sz w:val="24"/>
          <w:szCs w:val="24"/>
        </w:rPr>
      </w:pPr>
      <w:r>
        <w:rPr>
          <w:rFonts w:ascii="Calibri" w:hAnsi="Calibri" w:cs="Calibri"/>
          <w:color w:val="000000"/>
          <w:sz w:val="24"/>
          <w:szCs w:val="24"/>
        </w:rPr>
        <w:t>I</w:t>
      </w:r>
      <w:r w:rsidRPr="0091556D">
        <w:rPr>
          <w:rFonts w:ascii="Calibri" w:hAnsi="Calibri" w:cs="Calibri"/>
          <w:color w:val="000000"/>
          <w:sz w:val="24"/>
          <w:szCs w:val="24"/>
        </w:rPr>
        <w:t>I - aprovar sem ressalvas a prestação de contas,</w:t>
      </w:r>
      <w:r>
        <w:rPr>
          <w:rFonts w:ascii="Calibri" w:hAnsi="Calibri" w:cs="Calibri"/>
          <w:color w:val="000000"/>
          <w:sz w:val="24"/>
          <w:szCs w:val="24"/>
        </w:rPr>
        <w:t xml:space="preserve"> </w:t>
      </w:r>
      <w:r w:rsidRPr="0091556D">
        <w:rPr>
          <w:rFonts w:ascii="Calibri" w:hAnsi="Calibri" w:cs="Calibri"/>
          <w:color w:val="000000"/>
          <w:sz w:val="24"/>
          <w:szCs w:val="24"/>
        </w:rPr>
        <w:t>quando estiver convencida do cumprimento integral do objeto;</w:t>
      </w:r>
    </w:p>
    <w:p w:rsidR="002F35AF" w:rsidP="002F35AF" w:rsidRDefault="002F35AF" w14:paraId="57BBBF4E" w14:textId="77777777">
      <w:pPr>
        <w:spacing w:after="100"/>
        <w:ind w:left="100"/>
        <w:jc w:val="both"/>
        <w:rPr>
          <w:rFonts w:ascii="Calibri" w:hAnsi="Calibri" w:cs="Calibri"/>
          <w:sz w:val="24"/>
          <w:szCs w:val="24"/>
        </w:rPr>
      </w:pPr>
      <w:r w:rsidRPr="0091556D">
        <w:rPr>
          <w:rFonts w:ascii="Calibri" w:hAnsi="Calibri" w:cs="Calibri"/>
          <w:color w:val="000000"/>
          <w:sz w:val="24"/>
          <w:szCs w:val="24"/>
        </w:rPr>
        <w:t>III - aprovar com ressalvas a prestação de contas,</w:t>
      </w:r>
      <w:r>
        <w:rPr>
          <w:rFonts w:ascii="Calibri" w:hAnsi="Calibri" w:cs="Calibri"/>
          <w:color w:val="000000"/>
          <w:sz w:val="24"/>
          <w:szCs w:val="24"/>
        </w:rPr>
        <w:t xml:space="preserve"> </w:t>
      </w:r>
      <w:r w:rsidRPr="0091556D">
        <w:rPr>
          <w:rFonts w:ascii="Calibri" w:hAnsi="Calibri" w:cs="Calibri"/>
          <w:color w:val="000000"/>
          <w:sz w:val="24"/>
          <w:szCs w:val="24"/>
        </w:rPr>
        <w:t>quando for comprovada a realização da ação cultural, mas</w:t>
      </w:r>
      <w:r>
        <w:rPr>
          <w:rFonts w:ascii="Calibri" w:hAnsi="Calibri" w:cs="Calibri"/>
          <w:color w:val="000000"/>
          <w:sz w:val="24"/>
          <w:szCs w:val="24"/>
        </w:rPr>
        <w:t xml:space="preserve"> </w:t>
      </w:r>
      <w:r w:rsidRPr="0091556D">
        <w:rPr>
          <w:rFonts w:ascii="Calibri" w:hAnsi="Calibri" w:cs="Calibri"/>
          <w:color w:val="000000"/>
          <w:sz w:val="24"/>
          <w:szCs w:val="24"/>
        </w:rPr>
        <w:t>verificada inadequação na execução do objeto ou na execução</w:t>
      </w:r>
      <w:r>
        <w:rPr>
          <w:rFonts w:ascii="Calibri" w:hAnsi="Calibri" w:cs="Calibri"/>
          <w:color w:val="000000"/>
          <w:sz w:val="24"/>
          <w:szCs w:val="24"/>
        </w:rPr>
        <w:t xml:space="preserve"> </w:t>
      </w:r>
      <w:r w:rsidRPr="0091556D">
        <w:rPr>
          <w:rFonts w:ascii="Calibri" w:hAnsi="Calibri" w:cs="Calibri"/>
          <w:color w:val="000000"/>
          <w:sz w:val="24"/>
          <w:szCs w:val="24"/>
        </w:rPr>
        <w:t>financeira, sem má-fé;</w:t>
      </w:r>
      <w:r w:rsidRPr="000F607B">
        <w:rPr>
          <w:rFonts w:ascii="Calibri" w:hAnsi="Calibri" w:cs="Calibri"/>
          <w:color w:val="000000"/>
          <w:sz w:val="24"/>
          <w:szCs w:val="24"/>
        </w:rPr>
        <w:t xml:space="preserve"> </w:t>
      </w:r>
    </w:p>
    <w:p w:rsidR="002F35AF" w:rsidP="002F35AF" w:rsidRDefault="002F35AF" w14:paraId="58A701DB" w14:textId="77777777">
      <w:pPr>
        <w:spacing w:after="100"/>
        <w:ind w:left="100"/>
        <w:jc w:val="both"/>
        <w:rPr>
          <w:rFonts w:ascii="Calibri" w:hAnsi="Calibri" w:cs="Calibri"/>
          <w:sz w:val="24"/>
          <w:szCs w:val="24"/>
        </w:rPr>
      </w:pPr>
      <w:r w:rsidRPr="0070148C">
        <w:rPr>
          <w:rFonts w:ascii="Calibri" w:hAnsi="Calibri" w:cs="Calibri"/>
          <w:color w:val="000000"/>
          <w:sz w:val="24"/>
          <w:szCs w:val="24"/>
        </w:rPr>
        <w:t>IV - rejeitar a prestação de contas, total ou</w:t>
      </w:r>
      <w:r>
        <w:rPr>
          <w:rFonts w:ascii="Calibri" w:hAnsi="Calibri" w:cs="Calibri"/>
          <w:color w:val="000000"/>
          <w:sz w:val="24"/>
          <w:szCs w:val="24"/>
        </w:rPr>
        <w:t xml:space="preserve"> </w:t>
      </w:r>
      <w:r w:rsidRPr="0070148C">
        <w:rPr>
          <w:rFonts w:ascii="Calibri" w:hAnsi="Calibri" w:cs="Calibri"/>
          <w:color w:val="000000"/>
          <w:sz w:val="24"/>
          <w:szCs w:val="24"/>
        </w:rPr>
        <w:t>parcialmente, e determinar uma das seguintes medidas:</w:t>
      </w:r>
    </w:p>
    <w:p w:rsidR="002F35AF" w:rsidP="002F35AF" w:rsidRDefault="002F35AF" w14:paraId="19FF0554" w14:textId="77777777">
      <w:pPr>
        <w:spacing w:after="100"/>
        <w:ind w:left="100"/>
        <w:jc w:val="both"/>
        <w:rPr>
          <w:rFonts w:ascii="Calibri" w:hAnsi="Calibri" w:cs="Calibri"/>
          <w:sz w:val="24"/>
          <w:szCs w:val="24"/>
        </w:rPr>
      </w:pPr>
      <w:r w:rsidRPr="0070148C">
        <w:rPr>
          <w:rFonts w:ascii="Calibri" w:hAnsi="Calibri" w:cs="Calibri"/>
          <w:color w:val="000000"/>
          <w:sz w:val="24"/>
          <w:szCs w:val="24"/>
        </w:rPr>
        <w:t>a) devolução de recursos em valor proporcional à</w:t>
      </w:r>
      <w:r>
        <w:rPr>
          <w:rFonts w:ascii="Calibri" w:hAnsi="Calibri" w:cs="Calibri"/>
          <w:color w:val="000000"/>
          <w:sz w:val="24"/>
          <w:szCs w:val="24"/>
        </w:rPr>
        <w:t xml:space="preserve"> </w:t>
      </w:r>
      <w:r w:rsidRPr="0070148C">
        <w:rPr>
          <w:rFonts w:ascii="Calibri" w:hAnsi="Calibri" w:cs="Calibri"/>
          <w:color w:val="000000"/>
          <w:sz w:val="24"/>
          <w:szCs w:val="24"/>
        </w:rPr>
        <w:t>inexecução de objeto verificada;</w:t>
      </w:r>
      <w:r>
        <w:rPr>
          <w:rFonts w:ascii="Calibri" w:hAnsi="Calibri" w:cs="Calibri"/>
          <w:color w:val="000000"/>
          <w:sz w:val="24"/>
          <w:szCs w:val="24"/>
        </w:rPr>
        <w:t xml:space="preserve"> </w:t>
      </w:r>
    </w:p>
    <w:p w:rsidR="002F35AF" w:rsidP="002F35AF" w:rsidRDefault="002F35AF" w14:paraId="677C2807" w14:textId="77777777">
      <w:pPr>
        <w:spacing w:after="100"/>
        <w:ind w:left="100"/>
        <w:jc w:val="both"/>
        <w:rPr>
          <w:rFonts w:ascii="Calibri" w:hAnsi="Calibri" w:cs="Calibri"/>
          <w:sz w:val="24"/>
          <w:szCs w:val="24"/>
        </w:rPr>
      </w:pPr>
      <w:r w:rsidRPr="0070148C">
        <w:rPr>
          <w:rFonts w:ascii="Calibri" w:hAnsi="Calibri" w:cs="Calibri"/>
          <w:color w:val="000000"/>
          <w:sz w:val="24"/>
          <w:szCs w:val="24"/>
        </w:rPr>
        <w:t>b) pagamento de multa, nos termos do regulamento;</w:t>
      </w:r>
      <w:r>
        <w:rPr>
          <w:rFonts w:ascii="Calibri" w:hAnsi="Calibri" w:cs="Calibri"/>
          <w:color w:val="000000"/>
          <w:sz w:val="24"/>
          <w:szCs w:val="24"/>
        </w:rPr>
        <w:t xml:space="preserve"> </w:t>
      </w:r>
    </w:p>
    <w:p w:rsidR="002F35AF" w:rsidP="002F35AF" w:rsidRDefault="002F35AF" w14:paraId="21187D72" w14:textId="77777777">
      <w:pPr>
        <w:spacing w:after="100"/>
        <w:ind w:left="100"/>
        <w:jc w:val="both"/>
        <w:rPr>
          <w:rFonts w:ascii="Calibri" w:hAnsi="Calibri" w:cs="Calibri"/>
          <w:sz w:val="24"/>
          <w:szCs w:val="24"/>
        </w:rPr>
      </w:pPr>
      <w:r w:rsidRPr="0070148C">
        <w:rPr>
          <w:rFonts w:ascii="Calibri" w:hAnsi="Calibri" w:cs="Calibri"/>
          <w:color w:val="000000"/>
          <w:sz w:val="24"/>
          <w:szCs w:val="24"/>
        </w:rPr>
        <w:t>c) suspensão da possibilidade de celebrar novo</w:t>
      </w:r>
      <w:r>
        <w:rPr>
          <w:rFonts w:ascii="Calibri" w:hAnsi="Calibri" w:cs="Calibri"/>
          <w:color w:val="000000"/>
          <w:sz w:val="24"/>
          <w:szCs w:val="24"/>
        </w:rPr>
        <w:t xml:space="preserve"> </w:t>
      </w:r>
      <w:r w:rsidRPr="0070148C">
        <w:rPr>
          <w:rFonts w:ascii="Calibri" w:hAnsi="Calibri" w:cs="Calibri"/>
          <w:color w:val="000000"/>
          <w:sz w:val="24"/>
          <w:szCs w:val="24"/>
        </w:rPr>
        <w:t>instrumento do regime próprio de fomento à cultura pelo prazo</w:t>
      </w:r>
      <w:r>
        <w:rPr>
          <w:rFonts w:ascii="Calibri" w:hAnsi="Calibri" w:cs="Calibri"/>
          <w:color w:val="000000"/>
          <w:sz w:val="24"/>
          <w:szCs w:val="24"/>
        </w:rPr>
        <w:t xml:space="preserve"> </w:t>
      </w:r>
      <w:r w:rsidRPr="0070148C">
        <w:rPr>
          <w:rFonts w:ascii="Calibri" w:hAnsi="Calibri" w:cs="Calibri"/>
          <w:color w:val="000000"/>
          <w:sz w:val="24"/>
          <w:szCs w:val="24"/>
        </w:rPr>
        <w:t>de 180 (cento e oitenta) a 540 (quinhentos e quarenta) dias.</w:t>
      </w:r>
      <w:r w:rsidRPr="000F607B">
        <w:rPr>
          <w:rFonts w:ascii="Calibri" w:hAnsi="Calibri" w:cs="Calibri"/>
          <w:color w:val="000000"/>
          <w:sz w:val="24"/>
          <w:szCs w:val="24"/>
        </w:rPr>
        <w:t xml:space="preserve"> </w:t>
      </w:r>
    </w:p>
    <w:p w:rsidRPr="000F607B" w:rsidR="002F35AF" w:rsidP="002F35AF" w:rsidRDefault="002F35AF" w14:paraId="43913D47" w14:textId="77777777">
      <w:pPr>
        <w:spacing w:after="100"/>
        <w:ind w:left="100"/>
        <w:jc w:val="both"/>
        <w:rPr>
          <w:rFonts w:ascii="Calibri" w:hAnsi="Calibri" w:cs="Calibri"/>
          <w:sz w:val="24"/>
          <w:szCs w:val="24"/>
        </w:rPr>
      </w:pPr>
      <w:r w:rsidRPr="000F607B">
        <w:rPr>
          <w:rFonts w:ascii="Calibri" w:hAnsi="Calibri" w:cs="Calibri"/>
          <w:color w:val="000000"/>
          <w:sz w:val="24"/>
          <w:szCs w:val="24"/>
        </w:rPr>
        <w:t>7.</w:t>
      </w:r>
      <w:r>
        <w:rPr>
          <w:rFonts w:ascii="Calibri" w:hAnsi="Calibri" w:cs="Calibri"/>
          <w:color w:val="000000"/>
          <w:sz w:val="24"/>
          <w:szCs w:val="24"/>
        </w:rPr>
        <w:t>4</w:t>
      </w:r>
      <w:r w:rsidRPr="000F607B">
        <w:rPr>
          <w:rFonts w:ascii="Calibri" w:hAnsi="Calibri" w:cs="Calibri"/>
          <w:color w:val="000000"/>
          <w:sz w:val="24"/>
          <w:szCs w:val="24"/>
        </w:rPr>
        <w:t xml:space="preserve"> O </w:t>
      </w:r>
      <w:r w:rsidRPr="00DB6F7D">
        <w:rPr>
          <w:rFonts w:ascii="Calibri" w:hAnsi="Calibri" w:cs="Calibri"/>
          <w:color w:val="000000"/>
          <w:sz w:val="24"/>
          <w:szCs w:val="24"/>
        </w:rPr>
        <w:t>Relatório Financeiro da Execução Cultural</w:t>
      </w:r>
      <w:r w:rsidRPr="000F607B">
        <w:rPr>
          <w:rFonts w:ascii="Calibri" w:hAnsi="Calibri" w:cs="Calibri"/>
          <w:color w:val="000000"/>
          <w:sz w:val="24"/>
          <w:szCs w:val="24"/>
        </w:rPr>
        <w:t xml:space="preserve"> será exigido, independente da modalidade inicial de prestação de informações (in loco ou em relatório de execução do objeto), somente nas seguintes hipóteses:</w:t>
      </w:r>
    </w:p>
    <w:p w:rsidRPr="000F607B" w:rsidR="002F35AF" w:rsidP="002F35AF" w:rsidRDefault="002F35AF" w14:paraId="35E8B5D8" w14:textId="77777777">
      <w:pPr>
        <w:spacing w:after="100"/>
        <w:ind w:left="100"/>
        <w:jc w:val="both"/>
        <w:rPr>
          <w:rFonts w:ascii="Calibri" w:hAnsi="Calibri" w:cs="Calibri"/>
          <w:sz w:val="24"/>
          <w:szCs w:val="24"/>
        </w:rPr>
      </w:pPr>
      <w:r w:rsidRPr="000F607B">
        <w:rPr>
          <w:rFonts w:ascii="Calibri" w:hAnsi="Calibri" w:cs="Calibri"/>
          <w:color w:val="000000"/>
          <w:sz w:val="24"/>
          <w:szCs w:val="24"/>
        </w:rPr>
        <w:t>I - quando não estiver comprovado o cumprimento do objeto, observados os procedimentos previstos no</w:t>
      </w:r>
      <w:r>
        <w:rPr>
          <w:rFonts w:ascii="Calibri" w:hAnsi="Calibri" w:cs="Calibri"/>
          <w:color w:val="000000"/>
          <w:sz w:val="24"/>
          <w:szCs w:val="24"/>
        </w:rPr>
        <w:t>s</w:t>
      </w:r>
      <w:r w:rsidRPr="000F607B">
        <w:rPr>
          <w:rFonts w:ascii="Calibri" w:hAnsi="Calibri" w:cs="Calibri"/>
          <w:color w:val="000000"/>
          <w:sz w:val="24"/>
          <w:szCs w:val="24"/>
        </w:rPr>
        <w:t xml:space="preserve"> ite</w:t>
      </w:r>
      <w:r>
        <w:rPr>
          <w:rFonts w:ascii="Calibri" w:hAnsi="Calibri" w:cs="Calibri"/>
          <w:color w:val="000000"/>
          <w:sz w:val="24"/>
          <w:szCs w:val="24"/>
        </w:rPr>
        <w:t>ns</w:t>
      </w:r>
      <w:r w:rsidRPr="000F607B">
        <w:rPr>
          <w:rFonts w:ascii="Calibri" w:hAnsi="Calibri" w:cs="Calibri"/>
          <w:color w:val="000000"/>
          <w:sz w:val="24"/>
          <w:szCs w:val="24"/>
        </w:rPr>
        <w:t xml:space="preserve"> </w:t>
      </w:r>
      <w:r>
        <w:rPr>
          <w:rFonts w:ascii="Calibri" w:hAnsi="Calibri" w:cs="Calibri"/>
          <w:color w:val="000000"/>
          <w:sz w:val="24"/>
          <w:szCs w:val="24"/>
        </w:rPr>
        <w:t>anteriores</w:t>
      </w:r>
      <w:r w:rsidRPr="000F607B">
        <w:rPr>
          <w:rFonts w:ascii="Calibri" w:hAnsi="Calibri" w:cs="Calibri"/>
          <w:color w:val="000000"/>
          <w:sz w:val="24"/>
          <w:szCs w:val="24"/>
        </w:rPr>
        <w:t>; ou</w:t>
      </w:r>
    </w:p>
    <w:p w:rsidRPr="000F607B" w:rsidR="002F35AF" w:rsidP="002F35AF" w:rsidRDefault="002F35AF" w14:paraId="3B94EC45" w14:textId="77777777">
      <w:pPr>
        <w:spacing w:after="100"/>
        <w:ind w:left="100"/>
        <w:jc w:val="both"/>
        <w:rPr>
          <w:rFonts w:ascii="Calibri" w:hAnsi="Calibri" w:cs="Calibri"/>
          <w:sz w:val="24"/>
          <w:szCs w:val="24"/>
        </w:rPr>
      </w:pPr>
      <w:r w:rsidRPr="000F607B">
        <w:rPr>
          <w:rFonts w:ascii="Calibri" w:hAnsi="Calibri" w:cs="Calibri"/>
          <w:color w:val="000000"/>
          <w:sz w:val="24"/>
          <w:szCs w:val="24"/>
        </w:rPr>
        <w:t>II - quando for recebida, pela administração pública, denúncia de irregularidade na execução da ação cultural, mediante juízo de admissibilidade que avaliará os elementos fáticos apresentados.</w:t>
      </w:r>
    </w:p>
    <w:p w:rsidRPr="000F607B" w:rsidR="002F35AF" w:rsidP="002F35AF" w:rsidRDefault="002F35AF" w14:paraId="5B38F3DF" w14:textId="77777777">
      <w:pPr>
        <w:spacing w:after="100"/>
        <w:ind w:left="100"/>
        <w:jc w:val="both"/>
        <w:rPr>
          <w:rFonts w:ascii="Calibri" w:hAnsi="Calibri" w:cs="Calibri"/>
          <w:sz w:val="24"/>
          <w:szCs w:val="24"/>
        </w:rPr>
      </w:pPr>
      <w:r w:rsidRPr="000F607B">
        <w:rPr>
          <w:rFonts w:ascii="Calibri" w:hAnsi="Calibri" w:cs="Calibri"/>
          <w:color w:val="000000"/>
          <w:sz w:val="24"/>
          <w:szCs w:val="24"/>
        </w:rPr>
        <w:t>7.</w:t>
      </w:r>
      <w:r>
        <w:rPr>
          <w:rFonts w:ascii="Calibri" w:hAnsi="Calibri" w:cs="Calibri"/>
          <w:color w:val="000000"/>
          <w:sz w:val="24"/>
          <w:szCs w:val="24"/>
        </w:rPr>
        <w:t>4</w:t>
      </w:r>
      <w:r w:rsidRPr="000F607B">
        <w:rPr>
          <w:rFonts w:ascii="Calibri" w:hAnsi="Calibri" w:cs="Calibri"/>
          <w:color w:val="000000"/>
          <w:sz w:val="24"/>
          <w:szCs w:val="24"/>
        </w:rPr>
        <w:t xml:space="preserve">.1 O prazo para apresentação do </w:t>
      </w:r>
      <w:r w:rsidRPr="00DB6F7D">
        <w:rPr>
          <w:rFonts w:ascii="Calibri" w:hAnsi="Calibri" w:cs="Calibri"/>
          <w:color w:val="000000"/>
          <w:sz w:val="24"/>
          <w:szCs w:val="24"/>
        </w:rPr>
        <w:t>Relatório Financeiro da Execução Cultural</w:t>
      </w:r>
      <w:r w:rsidRPr="000F607B">
        <w:rPr>
          <w:rFonts w:ascii="Calibri" w:hAnsi="Calibri" w:cs="Calibri"/>
          <w:color w:val="000000"/>
          <w:sz w:val="24"/>
          <w:szCs w:val="24"/>
        </w:rPr>
        <w:t xml:space="preserve"> será de</w:t>
      </w:r>
      <w:r>
        <w:rPr>
          <w:rFonts w:ascii="Calibri" w:hAnsi="Calibri" w:cs="Calibri"/>
          <w:color w:val="000000"/>
          <w:sz w:val="24"/>
          <w:szCs w:val="24"/>
        </w:rPr>
        <w:t xml:space="preserve"> 120 dias </w:t>
      </w:r>
      <w:r w:rsidRPr="000F607B">
        <w:rPr>
          <w:rFonts w:ascii="Calibri" w:hAnsi="Calibri" w:cs="Calibri"/>
          <w:color w:val="000000"/>
          <w:sz w:val="24"/>
          <w:szCs w:val="24"/>
        </w:rPr>
        <w:t>contado</w:t>
      </w:r>
      <w:r>
        <w:rPr>
          <w:rFonts w:ascii="Calibri" w:hAnsi="Calibri" w:cs="Calibri"/>
          <w:color w:val="000000"/>
          <w:sz w:val="24"/>
          <w:szCs w:val="24"/>
        </w:rPr>
        <w:t>s</w:t>
      </w:r>
      <w:r w:rsidRPr="000F607B">
        <w:rPr>
          <w:rFonts w:ascii="Calibri" w:hAnsi="Calibri" w:cs="Calibri"/>
          <w:color w:val="000000"/>
          <w:sz w:val="24"/>
          <w:szCs w:val="24"/>
        </w:rPr>
        <w:t xml:space="preserve"> do recebimento da notificação.</w:t>
      </w:r>
    </w:p>
    <w:p w:rsidRPr="000F607B" w:rsidR="002F35AF" w:rsidP="002F35AF" w:rsidRDefault="002F35AF" w14:paraId="32F0A5ED" w14:textId="77777777">
      <w:pPr>
        <w:spacing w:after="100"/>
        <w:ind w:left="100"/>
        <w:jc w:val="both"/>
        <w:rPr>
          <w:rFonts w:ascii="Calibri" w:hAnsi="Calibri" w:cs="Calibri"/>
          <w:sz w:val="24"/>
          <w:szCs w:val="24"/>
        </w:rPr>
      </w:pPr>
      <w:r w:rsidRPr="000F607B">
        <w:rPr>
          <w:rFonts w:ascii="Calibri" w:hAnsi="Calibri" w:cs="Calibri"/>
          <w:color w:val="000000"/>
          <w:sz w:val="24"/>
          <w:szCs w:val="24"/>
        </w:rPr>
        <w:lastRenderedPageBreak/>
        <w:t>7.</w:t>
      </w:r>
      <w:r>
        <w:rPr>
          <w:rFonts w:ascii="Calibri" w:hAnsi="Calibri" w:cs="Calibri"/>
          <w:color w:val="000000"/>
          <w:sz w:val="24"/>
          <w:szCs w:val="24"/>
        </w:rPr>
        <w:t>5</w:t>
      </w:r>
      <w:r w:rsidRPr="000F607B">
        <w:rPr>
          <w:rFonts w:ascii="Calibri" w:hAnsi="Calibri" w:cs="Calibri"/>
          <w:color w:val="000000"/>
          <w:sz w:val="24"/>
          <w:szCs w:val="24"/>
        </w:rPr>
        <w:t xml:space="preserve"> Na hipótese de o julgamento da prestação de informações apontar a necessidade de devolução de recursos, o agente cultural será notificado para que exerça a opção por:</w:t>
      </w:r>
    </w:p>
    <w:p w:rsidRPr="000F607B" w:rsidR="002F35AF" w:rsidP="002F35AF" w:rsidRDefault="002F35AF" w14:paraId="551A4EDC" w14:textId="77777777">
      <w:pPr>
        <w:spacing w:after="100"/>
        <w:ind w:left="100"/>
        <w:jc w:val="both"/>
        <w:rPr>
          <w:rFonts w:ascii="Calibri" w:hAnsi="Calibri" w:cs="Calibri"/>
          <w:sz w:val="24"/>
          <w:szCs w:val="24"/>
        </w:rPr>
      </w:pPr>
      <w:r w:rsidRPr="000F607B">
        <w:rPr>
          <w:rFonts w:ascii="Calibri" w:hAnsi="Calibri" w:cs="Calibri"/>
          <w:color w:val="000000"/>
          <w:sz w:val="24"/>
          <w:szCs w:val="24"/>
        </w:rPr>
        <w:t>I - devolução parcial ou integral dos recursos ao erário;</w:t>
      </w:r>
    </w:p>
    <w:p w:rsidRPr="000F607B" w:rsidR="002F35AF" w:rsidP="002F35AF" w:rsidRDefault="002F35AF" w14:paraId="6D503EFC" w14:textId="77777777">
      <w:pPr>
        <w:spacing w:after="100"/>
        <w:ind w:left="100"/>
        <w:jc w:val="both"/>
        <w:rPr>
          <w:rFonts w:ascii="Calibri" w:hAnsi="Calibri" w:cs="Calibri"/>
          <w:sz w:val="24"/>
          <w:szCs w:val="24"/>
        </w:rPr>
      </w:pPr>
      <w:r w:rsidRPr="000F607B">
        <w:rPr>
          <w:rFonts w:ascii="Calibri" w:hAnsi="Calibri" w:cs="Calibri"/>
          <w:color w:val="000000"/>
          <w:sz w:val="24"/>
          <w:szCs w:val="24"/>
        </w:rPr>
        <w:t>II - apresentação de plano de ações compensatórias; ou</w:t>
      </w:r>
    </w:p>
    <w:p w:rsidRPr="000F607B" w:rsidR="002F35AF" w:rsidP="002F35AF" w:rsidRDefault="002F35AF" w14:paraId="3A8D4D6C" w14:textId="77777777">
      <w:pPr>
        <w:spacing w:after="100"/>
        <w:ind w:left="100"/>
        <w:jc w:val="both"/>
        <w:rPr>
          <w:rFonts w:ascii="Calibri" w:hAnsi="Calibri" w:cs="Calibri"/>
          <w:sz w:val="24"/>
          <w:szCs w:val="24"/>
        </w:rPr>
      </w:pPr>
      <w:r w:rsidRPr="000F607B">
        <w:rPr>
          <w:rFonts w:ascii="Calibri" w:hAnsi="Calibri" w:cs="Calibri"/>
          <w:color w:val="000000"/>
          <w:sz w:val="24"/>
          <w:szCs w:val="24"/>
        </w:rPr>
        <w:t>III - devolução parcial dos recursos ao erário juntamente com a apresentação de plano de ações compensatórias.</w:t>
      </w:r>
    </w:p>
    <w:p w:rsidRPr="000F607B" w:rsidR="002F35AF" w:rsidP="002F35AF" w:rsidRDefault="002F35AF" w14:paraId="59DFF615" w14:textId="77777777">
      <w:pPr>
        <w:spacing w:after="100"/>
        <w:ind w:left="100"/>
        <w:jc w:val="both"/>
        <w:rPr>
          <w:rFonts w:ascii="Calibri" w:hAnsi="Calibri" w:cs="Calibri"/>
          <w:sz w:val="24"/>
          <w:szCs w:val="24"/>
        </w:rPr>
      </w:pPr>
      <w:r w:rsidRPr="000F607B">
        <w:rPr>
          <w:rFonts w:ascii="Calibri" w:hAnsi="Calibri" w:cs="Calibri"/>
          <w:color w:val="000000"/>
          <w:sz w:val="24"/>
          <w:szCs w:val="24"/>
        </w:rPr>
        <w:t>7.</w:t>
      </w:r>
      <w:r>
        <w:rPr>
          <w:rFonts w:ascii="Calibri" w:hAnsi="Calibri" w:cs="Calibri"/>
          <w:color w:val="000000"/>
          <w:sz w:val="24"/>
          <w:szCs w:val="24"/>
        </w:rPr>
        <w:t>5.1</w:t>
      </w:r>
      <w:r w:rsidRPr="000F607B">
        <w:rPr>
          <w:rFonts w:ascii="Calibri" w:hAnsi="Calibri" w:cs="Calibri"/>
          <w:color w:val="000000"/>
          <w:sz w:val="24"/>
          <w:szCs w:val="24"/>
        </w:rPr>
        <w:t xml:space="preserve"> A ocorrência de caso fortuito ou força maior impeditiva da execução do instrumento afasta a reprovação da prestação de informações, desde que comprovada.</w:t>
      </w:r>
    </w:p>
    <w:p w:rsidRPr="000F607B" w:rsidR="002F35AF" w:rsidP="002F35AF" w:rsidRDefault="002F35AF" w14:paraId="7FF07943" w14:textId="77777777">
      <w:pPr>
        <w:spacing w:after="100"/>
        <w:ind w:left="100"/>
        <w:jc w:val="both"/>
        <w:rPr>
          <w:rFonts w:ascii="Calibri" w:hAnsi="Calibri" w:cs="Calibri"/>
          <w:sz w:val="24"/>
          <w:szCs w:val="24"/>
        </w:rPr>
      </w:pPr>
      <w:r w:rsidRPr="000F607B">
        <w:rPr>
          <w:rFonts w:ascii="Calibri" w:hAnsi="Calibri" w:cs="Calibri"/>
          <w:color w:val="000000"/>
          <w:sz w:val="24"/>
          <w:szCs w:val="24"/>
        </w:rPr>
        <w:t>7.5.2 Nos casos em que estiver caracterizada má-fé do agente cultural, será imediatamente exigida a devolução de recursos ao erário, vedada a aceitação de plano de ações compensatórias.</w:t>
      </w:r>
    </w:p>
    <w:p w:rsidRPr="000F607B" w:rsidR="002F35AF" w:rsidP="002F35AF" w:rsidRDefault="002F35AF" w14:paraId="47690649" w14:textId="77777777">
      <w:pPr>
        <w:spacing w:after="100"/>
        <w:ind w:left="100"/>
        <w:jc w:val="both"/>
        <w:rPr>
          <w:rFonts w:ascii="Calibri" w:hAnsi="Calibri" w:cs="Calibri"/>
          <w:sz w:val="24"/>
          <w:szCs w:val="24"/>
        </w:rPr>
      </w:pPr>
      <w:r w:rsidRPr="000F607B">
        <w:rPr>
          <w:rFonts w:ascii="Calibri" w:hAnsi="Calibri" w:cs="Calibri"/>
          <w:color w:val="000000"/>
          <w:sz w:val="24"/>
          <w:szCs w:val="24"/>
        </w:rPr>
        <w:t>7.5.3 Nos casos em que houver exigência de devolução de recursos ao erário, o agente cultural poderá solicitar o parcelamento do débito, na forma e nas condições previstas na legislação.</w:t>
      </w:r>
    </w:p>
    <w:p w:rsidRPr="000F607B" w:rsidR="002F35AF" w:rsidP="002F35AF" w:rsidRDefault="002F35AF" w14:paraId="2322FD9B"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8. ALTERAÇÃO DO TERMO DE EXECUÇÃO CULTURAL</w:t>
      </w:r>
    </w:p>
    <w:p w:rsidRPr="000F607B" w:rsidR="002F35AF" w:rsidP="002F35AF" w:rsidRDefault="002F35AF" w14:paraId="1067EA0B" w14:textId="77777777">
      <w:pPr>
        <w:spacing w:after="100"/>
        <w:ind w:left="100"/>
        <w:jc w:val="both"/>
        <w:rPr>
          <w:rFonts w:ascii="Calibri" w:hAnsi="Calibri" w:cs="Calibri"/>
          <w:sz w:val="24"/>
          <w:szCs w:val="24"/>
        </w:rPr>
      </w:pPr>
      <w:r w:rsidRPr="000F607B">
        <w:rPr>
          <w:rFonts w:ascii="Calibri" w:hAnsi="Calibri" w:cs="Calibri"/>
          <w:color w:val="000000"/>
          <w:sz w:val="24"/>
          <w:szCs w:val="24"/>
        </w:rPr>
        <w:t>8.1 A alteração do termo de execução cultural será formalizada por meio de termo aditivo.</w:t>
      </w:r>
    </w:p>
    <w:p w:rsidRPr="000F607B" w:rsidR="002F35AF" w:rsidP="002F35AF" w:rsidRDefault="002F35AF" w14:paraId="7D8A6D74" w14:textId="77777777">
      <w:pPr>
        <w:spacing w:after="100"/>
        <w:ind w:left="100"/>
        <w:jc w:val="both"/>
        <w:rPr>
          <w:rFonts w:ascii="Calibri" w:hAnsi="Calibri" w:cs="Calibri"/>
          <w:sz w:val="24"/>
          <w:szCs w:val="24"/>
        </w:rPr>
      </w:pPr>
      <w:r w:rsidRPr="000F607B">
        <w:rPr>
          <w:rFonts w:ascii="Calibri" w:hAnsi="Calibri" w:cs="Calibri"/>
          <w:color w:val="000000"/>
          <w:sz w:val="24"/>
          <w:szCs w:val="24"/>
        </w:rPr>
        <w:t>8.2 A formalização de termo aditivo não será necessária nas seguintes hipóteses:</w:t>
      </w:r>
    </w:p>
    <w:p w:rsidRPr="000F607B" w:rsidR="002F35AF" w:rsidP="002F35AF" w:rsidRDefault="002F35AF" w14:paraId="4295E397" w14:textId="77777777">
      <w:pPr>
        <w:spacing w:after="100"/>
        <w:ind w:left="100"/>
        <w:jc w:val="both"/>
        <w:rPr>
          <w:rFonts w:ascii="Calibri" w:hAnsi="Calibri" w:cs="Calibri"/>
          <w:sz w:val="24"/>
          <w:szCs w:val="24"/>
        </w:rPr>
      </w:pPr>
      <w:r w:rsidRPr="000F607B">
        <w:rPr>
          <w:rFonts w:ascii="Calibri" w:hAnsi="Calibri" w:cs="Calibri"/>
          <w:color w:val="000000"/>
          <w:sz w:val="24"/>
          <w:szCs w:val="24"/>
        </w:rPr>
        <w:t>I - prorrogação de vigência realizada de ofício pela administração pública quando der causa ao atraso na liberação de recursos; e</w:t>
      </w:r>
    </w:p>
    <w:p w:rsidRPr="000F607B" w:rsidR="002F35AF" w:rsidP="002F35AF" w:rsidRDefault="002F35AF" w14:paraId="0B48F9CA" w14:textId="77777777">
      <w:pPr>
        <w:spacing w:after="100"/>
        <w:ind w:left="100"/>
        <w:jc w:val="both"/>
        <w:rPr>
          <w:rFonts w:ascii="Calibri" w:hAnsi="Calibri" w:cs="Calibri"/>
          <w:sz w:val="24"/>
          <w:szCs w:val="24"/>
        </w:rPr>
      </w:pPr>
      <w:r w:rsidRPr="000F607B">
        <w:rPr>
          <w:rFonts w:ascii="Calibri" w:hAnsi="Calibri" w:cs="Calibri"/>
          <w:color w:val="000000"/>
          <w:sz w:val="24"/>
          <w:szCs w:val="24"/>
        </w:rPr>
        <w:t>II - alteração do projeto sem modificação do valor global do instrumento e sem modificação substancial do objeto.</w:t>
      </w:r>
    </w:p>
    <w:p w:rsidRPr="000F607B" w:rsidR="002F35AF" w:rsidP="002F35AF" w:rsidRDefault="002F35AF" w14:paraId="09A37D5F" w14:textId="77777777">
      <w:pPr>
        <w:spacing w:after="100"/>
        <w:ind w:left="100"/>
        <w:jc w:val="both"/>
        <w:rPr>
          <w:rFonts w:ascii="Calibri" w:hAnsi="Calibri" w:cs="Calibri"/>
          <w:sz w:val="24"/>
          <w:szCs w:val="24"/>
        </w:rPr>
      </w:pPr>
      <w:r w:rsidRPr="000F607B">
        <w:rPr>
          <w:rFonts w:ascii="Calibri" w:hAnsi="Calibri" w:cs="Calibri"/>
          <w:color w:val="000000"/>
          <w:sz w:val="24"/>
          <w:szCs w:val="24"/>
        </w:rPr>
        <w:t>8.3 Na hipótese de prorrogação de vigência, o saldo de recursos será automaticamente mantido na conta a fim de viabilizar a continuidade da execução do objeto.</w:t>
      </w:r>
    </w:p>
    <w:p w:rsidRPr="000F607B" w:rsidR="002F35AF" w:rsidP="002F35AF" w:rsidRDefault="002F35AF" w14:paraId="600D67D2" w14:textId="77777777">
      <w:pPr>
        <w:spacing w:after="100"/>
        <w:ind w:left="100"/>
        <w:jc w:val="both"/>
        <w:rPr>
          <w:rFonts w:ascii="Calibri" w:hAnsi="Calibri" w:cs="Calibri"/>
          <w:sz w:val="24"/>
          <w:szCs w:val="24"/>
        </w:rPr>
      </w:pPr>
      <w:r w:rsidRPr="000F607B">
        <w:rPr>
          <w:rFonts w:ascii="Calibri" w:hAnsi="Calibri" w:cs="Calibri"/>
          <w:color w:val="000000"/>
          <w:sz w:val="24"/>
          <w:szCs w:val="24"/>
        </w:rPr>
        <w:t>8.4 As alterações do projeto cujo escopo seja de, no máximo, 20% do valor total poderão ser realizadas pelo agente cultural e comunicadas à administração pública em seguida, sem a necessidade de autorização prévia.</w:t>
      </w:r>
    </w:p>
    <w:p w:rsidRPr="000F607B" w:rsidR="002F35AF" w:rsidP="002F35AF" w:rsidRDefault="002F35AF" w14:paraId="7D54D9F9" w14:textId="77777777">
      <w:pPr>
        <w:spacing w:after="100"/>
        <w:ind w:left="100"/>
        <w:jc w:val="both"/>
        <w:rPr>
          <w:rFonts w:ascii="Calibri" w:hAnsi="Calibri" w:cs="Calibri"/>
          <w:sz w:val="24"/>
          <w:szCs w:val="24"/>
        </w:rPr>
      </w:pPr>
      <w:r w:rsidRPr="000F607B">
        <w:rPr>
          <w:rFonts w:ascii="Calibri" w:hAnsi="Calibri" w:cs="Calibri"/>
          <w:color w:val="000000"/>
          <w:sz w:val="24"/>
          <w:szCs w:val="24"/>
        </w:rPr>
        <w:t>8.5 A aplicação de rendimentos de ativos financeiros em benefício do objeto do termo de execução cultural poderá ser realizada pelo agente cultural sem a necessidade de autorização prévia da administração pública.</w:t>
      </w:r>
    </w:p>
    <w:p w:rsidRPr="000F607B" w:rsidR="002F35AF" w:rsidP="002F35AF" w:rsidRDefault="002F35AF" w14:paraId="3B3B1ADF" w14:textId="77777777">
      <w:pPr>
        <w:spacing w:after="100"/>
        <w:ind w:left="100"/>
        <w:jc w:val="both"/>
        <w:rPr>
          <w:rFonts w:ascii="Calibri" w:hAnsi="Calibri" w:cs="Calibri"/>
          <w:sz w:val="24"/>
          <w:szCs w:val="24"/>
        </w:rPr>
      </w:pPr>
      <w:r w:rsidRPr="000F607B">
        <w:rPr>
          <w:rFonts w:ascii="Calibri" w:hAnsi="Calibri" w:cs="Calibri"/>
          <w:color w:val="000000"/>
          <w:sz w:val="24"/>
          <w:szCs w:val="24"/>
        </w:rPr>
        <w:t>8.6 Nas hipóteses de alterações em que não seja necessário termo aditivo, poderá ser realizado apostilamento.</w:t>
      </w:r>
    </w:p>
    <w:p w:rsidRPr="000F607B" w:rsidR="002F35AF" w:rsidP="002F35AF" w:rsidRDefault="002F35AF" w14:paraId="6582A8C3"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9. TITULARIDADE DE BENS</w:t>
      </w:r>
    </w:p>
    <w:p w:rsidRPr="000F607B" w:rsidR="002F35AF" w:rsidP="002F35AF" w:rsidRDefault="002F35AF" w14:paraId="6091332E" w14:textId="77777777">
      <w:pPr>
        <w:spacing w:after="100"/>
        <w:ind w:left="100"/>
        <w:jc w:val="both"/>
        <w:rPr>
          <w:rFonts w:ascii="Calibri" w:hAnsi="Calibri" w:cs="Calibri"/>
          <w:sz w:val="24"/>
          <w:szCs w:val="24"/>
        </w:rPr>
      </w:pPr>
      <w:r w:rsidRPr="000F607B">
        <w:rPr>
          <w:rFonts w:ascii="Calibri" w:hAnsi="Calibri" w:cs="Calibri"/>
          <w:color w:val="000000"/>
          <w:sz w:val="24"/>
          <w:szCs w:val="24"/>
        </w:rPr>
        <w:lastRenderedPageBreak/>
        <w:t>9.1 Os bens permanentes adquiridos, produzidos ou transformados em decorrência da execução da ação cultural fomentada serão de titularidade do agente cultural desde a data da sua aquisição.</w:t>
      </w:r>
    </w:p>
    <w:p w:rsidRPr="000F607B" w:rsidR="002F35AF" w:rsidP="002F35AF" w:rsidRDefault="002F35AF" w14:paraId="3D654C98" w14:textId="77777777">
      <w:pPr>
        <w:spacing w:after="100"/>
        <w:ind w:left="100"/>
        <w:jc w:val="both"/>
        <w:rPr>
          <w:rFonts w:ascii="Calibri" w:hAnsi="Calibri" w:cs="Calibri"/>
          <w:sz w:val="24"/>
          <w:szCs w:val="24"/>
        </w:rPr>
      </w:pPr>
      <w:r w:rsidRPr="000F607B">
        <w:rPr>
          <w:rFonts w:ascii="Calibri" w:hAnsi="Calibri" w:cs="Calibri"/>
          <w:color w:val="000000"/>
          <w:sz w:val="24"/>
          <w:szCs w:val="24"/>
        </w:rPr>
        <w:t>9.2 Nos casos de rejeição da prestação de contas em razão da aquisição ou do uso do bem, o valor pago pela aquisição será computado no cálculo de valores a devolver, com atualização monetária.</w:t>
      </w:r>
    </w:p>
    <w:p w:rsidRPr="000F607B" w:rsidR="002F35AF" w:rsidP="002F35AF" w:rsidRDefault="002F35AF" w14:paraId="29DCBF82" w14:textId="77777777">
      <w:pPr>
        <w:spacing w:after="100"/>
        <w:ind w:left="100"/>
        <w:jc w:val="both"/>
        <w:rPr>
          <w:rFonts w:ascii="Calibri" w:hAnsi="Calibri" w:cs="Calibri"/>
          <w:color w:val="FF0000"/>
          <w:sz w:val="24"/>
          <w:szCs w:val="24"/>
        </w:rPr>
      </w:pPr>
    </w:p>
    <w:p w:rsidRPr="000F607B" w:rsidR="002F35AF" w:rsidP="002F35AF" w:rsidRDefault="002F35AF" w14:paraId="14ABABA1"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10. EXTINÇÃO DO TERMO DE EXECUÇÃO CULTURAL</w:t>
      </w:r>
    </w:p>
    <w:p w:rsidRPr="000F607B" w:rsidR="002F35AF" w:rsidP="002F35AF" w:rsidRDefault="002F35AF" w14:paraId="18E40B52" w14:textId="77777777">
      <w:pPr>
        <w:spacing w:after="100"/>
        <w:ind w:left="100"/>
        <w:jc w:val="both"/>
        <w:rPr>
          <w:rFonts w:ascii="Calibri" w:hAnsi="Calibri" w:cs="Calibri"/>
          <w:sz w:val="24"/>
          <w:szCs w:val="24"/>
        </w:rPr>
      </w:pPr>
      <w:r w:rsidRPr="000F607B">
        <w:rPr>
          <w:rFonts w:ascii="Calibri" w:hAnsi="Calibri" w:cs="Calibri"/>
          <w:color w:val="000000"/>
          <w:sz w:val="24"/>
          <w:szCs w:val="24"/>
        </w:rPr>
        <w:t>10.1 O presente Termo de Execução Cultural poderá ser:</w:t>
      </w:r>
    </w:p>
    <w:p w:rsidRPr="000F607B" w:rsidR="002F35AF" w:rsidP="002F35AF" w:rsidRDefault="002F35AF" w14:paraId="7F92F55E" w14:textId="77777777">
      <w:pPr>
        <w:spacing w:after="100"/>
        <w:ind w:left="100"/>
        <w:jc w:val="both"/>
        <w:rPr>
          <w:rFonts w:ascii="Calibri" w:hAnsi="Calibri" w:cs="Calibri"/>
          <w:sz w:val="24"/>
          <w:szCs w:val="24"/>
        </w:rPr>
      </w:pPr>
      <w:r w:rsidRPr="000F607B">
        <w:rPr>
          <w:rFonts w:ascii="Calibri" w:hAnsi="Calibri" w:cs="Calibri"/>
          <w:color w:val="000000"/>
          <w:sz w:val="24"/>
          <w:szCs w:val="24"/>
        </w:rPr>
        <w:t>I - extinto por decurso de prazo;</w:t>
      </w:r>
    </w:p>
    <w:p w:rsidRPr="000F607B" w:rsidR="002F35AF" w:rsidP="002F35AF" w:rsidRDefault="002F35AF" w14:paraId="43DC1A46" w14:textId="77777777">
      <w:pPr>
        <w:spacing w:after="100"/>
        <w:ind w:left="100"/>
        <w:jc w:val="both"/>
        <w:rPr>
          <w:rFonts w:ascii="Calibri" w:hAnsi="Calibri" w:cs="Calibri"/>
          <w:sz w:val="24"/>
          <w:szCs w:val="24"/>
        </w:rPr>
      </w:pPr>
      <w:r w:rsidRPr="000F607B">
        <w:rPr>
          <w:rFonts w:ascii="Calibri" w:hAnsi="Calibri" w:cs="Calibri"/>
          <w:color w:val="000000"/>
          <w:sz w:val="24"/>
          <w:szCs w:val="24"/>
        </w:rPr>
        <w:t>II - extinto, de comum acordo antes do prazo avençado, mediante Termo de Distrato;</w:t>
      </w:r>
    </w:p>
    <w:p w:rsidRPr="000F607B" w:rsidR="002F35AF" w:rsidP="002F35AF" w:rsidRDefault="002F35AF" w14:paraId="6DE8C479" w14:textId="77777777">
      <w:pPr>
        <w:spacing w:after="100"/>
        <w:ind w:left="100"/>
        <w:jc w:val="both"/>
        <w:rPr>
          <w:rFonts w:ascii="Calibri" w:hAnsi="Calibri" w:cs="Calibri" w:eastAsiaTheme="minorHAnsi"/>
          <w:sz w:val="24"/>
          <w:szCs w:val="24"/>
        </w:rPr>
      </w:pPr>
      <w:r w:rsidRPr="000F607B">
        <w:rPr>
          <w:rFonts w:ascii="Calibri" w:hAnsi="Calibri" w:cs="Calibri"/>
          <w:color w:val="000000"/>
          <w:sz w:val="24"/>
          <w:szCs w:val="24"/>
        </w:rPr>
        <w:t xml:space="preserve">III - </w:t>
      </w:r>
      <w:r w:rsidRPr="000F607B">
        <w:rPr>
          <w:rFonts w:ascii="Calibri" w:hAnsi="Calibri" w:cs="Calibri" w:eastAsiaTheme="minorHAnsi"/>
          <w:color w:val="000000"/>
          <w:sz w:val="24"/>
          <w:szCs w:val="24"/>
        </w:rPr>
        <w:t>denunciado, por decisão unilateral de qualquer dos partícipes, independentemente de autorização judicial, mediante prévia notificação por escrito ao outro partícipe; ou</w:t>
      </w:r>
    </w:p>
    <w:p w:rsidRPr="000F607B" w:rsidR="002F35AF" w:rsidP="002F35AF" w:rsidRDefault="002F35AF" w14:paraId="15C63605" w14:textId="77777777">
      <w:pPr>
        <w:spacing w:after="100"/>
        <w:ind w:left="100"/>
        <w:jc w:val="both"/>
        <w:rPr>
          <w:rFonts w:ascii="Calibri" w:hAnsi="Calibri" w:cs="Calibri" w:eastAsiaTheme="minorHAnsi"/>
          <w:sz w:val="24"/>
          <w:szCs w:val="24"/>
        </w:rPr>
      </w:pPr>
      <w:r w:rsidRPr="000F607B">
        <w:rPr>
          <w:rFonts w:ascii="Calibri" w:hAnsi="Calibri" w:cs="Calibri"/>
          <w:color w:val="000000"/>
          <w:sz w:val="24"/>
          <w:szCs w:val="24"/>
        </w:rPr>
        <w:t>IV -</w:t>
      </w:r>
      <w:r w:rsidRPr="000F607B">
        <w:rPr>
          <w:rFonts w:ascii="Calibri" w:hAnsi="Calibri" w:cs="Calibri" w:eastAsiaTheme="minorHAnsi"/>
          <w:color w:val="000000"/>
          <w:sz w:val="24"/>
          <w:szCs w:val="24"/>
        </w:rPr>
        <w:t xml:space="preserve"> rescindido, por decisão unilateral de qualquer dos partícipes, independentemente de autorização judicial, mediante prévia notificação por escrito ao outro partícipe, nas seguintes hipóteses:</w:t>
      </w:r>
    </w:p>
    <w:p w:rsidRPr="000F607B" w:rsidR="002F35AF" w:rsidP="002F35AF" w:rsidRDefault="002F35AF" w14:paraId="70130C32" w14:textId="77777777">
      <w:pPr>
        <w:spacing w:after="100"/>
        <w:ind w:left="100"/>
        <w:jc w:val="both"/>
        <w:rPr>
          <w:rFonts w:ascii="Calibri" w:hAnsi="Calibri" w:cs="Calibri"/>
          <w:sz w:val="24"/>
          <w:szCs w:val="24"/>
        </w:rPr>
      </w:pPr>
      <w:r w:rsidRPr="000F607B">
        <w:rPr>
          <w:rFonts w:ascii="Calibri" w:hAnsi="Calibri" w:cs="Calibri"/>
          <w:color w:val="000000"/>
          <w:sz w:val="24"/>
          <w:szCs w:val="24"/>
        </w:rPr>
        <w:t>a) descumprimento injustificado de cláusula deste instrumento;</w:t>
      </w:r>
    </w:p>
    <w:p w:rsidRPr="000F607B" w:rsidR="002F35AF" w:rsidP="002F35AF" w:rsidRDefault="002F35AF" w14:paraId="25C7C4B7" w14:textId="77777777">
      <w:pPr>
        <w:spacing w:after="100"/>
        <w:ind w:left="100"/>
        <w:jc w:val="both"/>
        <w:rPr>
          <w:rFonts w:ascii="Calibri" w:hAnsi="Calibri" w:cs="Calibri"/>
          <w:sz w:val="24"/>
          <w:szCs w:val="24"/>
        </w:rPr>
      </w:pPr>
      <w:r w:rsidRPr="000F607B">
        <w:rPr>
          <w:rFonts w:ascii="Calibri" w:hAnsi="Calibri" w:cs="Calibri"/>
          <w:color w:val="000000"/>
          <w:sz w:val="24"/>
          <w:szCs w:val="24"/>
        </w:rPr>
        <w:t>b) irregularidade ou inexecução injustificada, ainda que parcial, do objeto, resultados ou metas pactuadas;</w:t>
      </w:r>
    </w:p>
    <w:p w:rsidRPr="000F607B" w:rsidR="002F35AF" w:rsidP="002F35AF" w:rsidRDefault="002F35AF" w14:paraId="7BD25F58" w14:textId="77777777">
      <w:pPr>
        <w:spacing w:after="100"/>
        <w:ind w:left="100"/>
        <w:jc w:val="both"/>
        <w:rPr>
          <w:rFonts w:ascii="Calibri" w:hAnsi="Calibri" w:cs="Calibri"/>
          <w:sz w:val="24"/>
          <w:szCs w:val="24"/>
        </w:rPr>
      </w:pPr>
      <w:r w:rsidRPr="000F607B">
        <w:rPr>
          <w:rFonts w:ascii="Calibri" w:hAnsi="Calibri" w:cs="Calibri"/>
          <w:color w:val="000000"/>
          <w:sz w:val="24"/>
          <w:szCs w:val="24"/>
        </w:rPr>
        <w:t>c) violação da legislação aplicável;</w:t>
      </w:r>
    </w:p>
    <w:p w:rsidRPr="000F607B" w:rsidR="002F35AF" w:rsidP="002F35AF" w:rsidRDefault="002F35AF" w14:paraId="50A09C04" w14:textId="77777777">
      <w:pPr>
        <w:spacing w:after="100"/>
        <w:ind w:left="100"/>
        <w:jc w:val="both"/>
        <w:rPr>
          <w:rFonts w:ascii="Calibri" w:hAnsi="Calibri" w:cs="Calibri"/>
          <w:sz w:val="24"/>
          <w:szCs w:val="24"/>
        </w:rPr>
      </w:pPr>
      <w:r w:rsidRPr="000F607B">
        <w:rPr>
          <w:rFonts w:ascii="Calibri" w:hAnsi="Calibri" w:cs="Calibri"/>
          <w:color w:val="000000"/>
          <w:sz w:val="24"/>
          <w:szCs w:val="24"/>
        </w:rPr>
        <w:t>d) cometimento de falhas reiteradas na execução;</w:t>
      </w:r>
    </w:p>
    <w:p w:rsidRPr="000F607B" w:rsidR="002F35AF" w:rsidP="002F35AF" w:rsidRDefault="002F35AF" w14:paraId="3C8E38C5" w14:textId="77777777">
      <w:pPr>
        <w:spacing w:after="100"/>
        <w:ind w:left="100"/>
        <w:jc w:val="both"/>
        <w:rPr>
          <w:rFonts w:ascii="Calibri" w:hAnsi="Calibri" w:cs="Calibri"/>
          <w:sz w:val="24"/>
          <w:szCs w:val="24"/>
        </w:rPr>
      </w:pPr>
      <w:r w:rsidRPr="000F607B">
        <w:rPr>
          <w:rFonts w:ascii="Calibri" w:hAnsi="Calibri" w:cs="Calibri"/>
          <w:color w:val="000000"/>
          <w:sz w:val="24"/>
          <w:szCs w:val="24"/>
        </w:rPr>
        <w:t>e) má administração de recursos públicos;</w:t>
      </w:r>
    </w:p>
    <w:p w:rsidRPr="000F607B" w:rsidR="002F35AF" w:rsidP="002F35AF" w:rsidRDefault="002F35AF" w14:paraId="3724A5F3" w14:textId="77777777">
      <w:pPr>
        <w:spacing w:after="100"/>
        <w:ind w:left="100"/>
        <w:jc w:val="both"/>
        <w:rPr>
          <w:rFonts w:ascii="Calibri" w:hAnsi="Calibri" w:cs="Calibri"/>
          <w:sz w:val="24"/>
          <w:szCs w:val="24"/>
        </w:rPr>
      </w:pPr>
      <w:r w:rsidRPr="000F607B">
        <w:rPr>
          <w:rFonts w:ascii="Calibri" w:hAnsi="Calibri" w:cs="Calibri"/>
          <w:color w:val="000000"/>
          <w:sz w:val="24"/>
          <w:szCs w:val="24"/>
        </w:rPr>
        <w:t>f) constatação de falsidade ou fraude nas informações ou documentos apresentados;</w:t>
      </w:r>
    </w:p>
    <w:p w:rsidRPr="000F607B" w:rsidR="002F35AF" w:rsidP="002F35AF" w:rsidRDefault="002F35AF" w14:paraId="13FF2097" w14:textId="77777777">
      <w:pPr>
        <w:spacing w:after="100"/>
        <w:ind w:left="100"/>
        <w:jc w:val="both"/>
        <w:rPr>
          <w:rFonts w:ascii="Calibri" w:hAnsi="Calibri" w:cs="Calibri"/>
          <w:sz w:val="24"/>
          <w:szCs w:val="24"/>
        </w:rPr>
      </w:pPr>
      <w:r w:rsidRPr="000F607B">
        <w:rPr>
          <w:rFonts w:ascii="Calibri" w:hAnsi="Calibri" w:cs="Calibri"/>
          <w:color w:val="000000"/>
          <w:sz w:val="24"/>
          <w:szCs w:val="24"/>
        </w:rPr>
        <w:t>g) não atendimento às recomendações ou determinações decorrentes da fiscalização;</w:t>
      </w:r>
    </w:p>
    <w:p w:rsidRPr="000F607B" w:rsidR="002F35AF" w:rsidP="002F35AF" w:rsidRDefault="002F35AF" w14:paraId="3D91F502" w14:textId="77777777">
      <w:pPr>
        <w:spacing w:after="100"/>
        <w:ind w:left="100"/>
        <w:jc w:val="both"/>
        <w:rPr>
          <w:rFonts w:ascii="Calibri" w:hAnsi="Calibri" w:cs="Calibri"/>
          <w:sz w:val="24"/>
          <w:szCs w:val="24"/>
        </w:rPr>
      </w:pPr>
      <w:r w:rsidRPr="000F607B">
        <w:rPr>
          <w:rFonts w:ascii="Calibri" w:hAnsi="Calibri" w:cs="Calibri"/>
          <w:color w:val="000000"/>
          <w:sz w:val="24"/>
          <w:szCs w:val="24"/>
        </w:rPr>
        <w:t>h) outras hipóteses expressamente previstas na legislação aplicável.</w:t>
      </w:r>
    </w:p>
    <w:p w:rsidRPr="000F607B" w:rsidR="002F35AF" w:rsidP="002F35AF" w:rsidRDefault="002F35AF" w14:paraId="23711164" w14:textId="77777777">
      <w:pPr>
        <w:spacing w:after="100"/>
        <w:ind w:left="100"/>
        <w:jc w:val="both"/>
        <w:rPr>
          <w:rFonts w:ascii="Calibri" w:hAnsi="Calibri" w:cs="Calibri"/>
          <w:sz w:val="24"/>
          <w:szCs w:val="24"/>
        </w:rPr>
      </w:pPr>
      <w:r w:rsidRPr="000F607B">
        <w:rPr>
          <w:rFonts w:ascii="Calibri" w:hAnsi="Calibri" w:cs="Calibri"/>
          <w:color w:val="000000"/>
          <w:sz w:val="24"/>
          <w:szCs w:val="24"/>
        </w:rPr>
        <w:lastRenderedPageBreak/>
        <w:t xml:space="preserve">10.2 Os casos de rescisão unilateral serão formalmente motivados nos autos do processo administrativo, assegurado o contraditório e a ampla defesa. O prazo de defesa será de 10 (dez) dias da abertura de vista do processo. </w:t>
      </w:r>
    </w:p>
    <w:p w:rsidRPr="000F607B" w:rsidR="002F35AF" w:rsidP="002F35AF" w:rsidRDefault="002F35AF" w14:paraId="43B4DDA1"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10.3 Na hipótese de irregularidade na execução do objeto que enseje </w:t>
      </w:r>
      <w:proofErr w:type="spellStart"/>
      <w:r w:rsidRPr="000F607B">
        <w:rPr>
          <w:rFonts w:ascii="Calibri" w:hAnsi="Calibri" w:cs="Calibri"/>
          <w:color w:val="000000"/>
          <w:sz w:val="24"/>
          <w:szCs w:val="24"/>
        </w:rPr>
        <w:t>dano</w:t>
      </w:r>
      <w:proofErr w:type="spellEnd"/>
      <w:r w:rsidRPr="000F607B">
        <w:rPr>
          <w:rFonts w:ascii="Calibri" w:hAnsi="Calibri" w:cs="Calibri"/>
          <w:color w:val="000000"/>
          <w:sz w:val="24"/>
          <w:szCs w:val="24"/>
        </w:rPr>
        <w:t xml:space="preserve"> ao erário, deverá ser instaurada Tomada de Contas Especial caso os valores relacionados à irregularidade não sejam devolvidos no prazo estabelecido pela Administração Pública.</w:t>
      </w:r>
    </w:p>
    <w:p w:rsidRPr="000F607B" w:rsidR="002F35AF" w:rsidP="002F35AF" w:rsidRDefault="002F35AF" w14:paraId="0CA73B17" w14:textId="77777777">
      <w:pPr>
        <w:spacing w:after="100"/>
        <w:ind w:left="100"/>
        <w:jc w:val="both"/>
        <w:rPr>
          <w:rFonts w:ascii="Calibri" w:hAnsi="Calibri" w:cs="Calibri"/>
          <w:sz w:val="24"/>
          <w:szCs w:val="24"/>
        </w:rPr>
      </w:pPr>
      <w:r w:rsidRPr="000F607B">
        <w:rPr>
          <w:rFonts w:ascii="Calibri" w:hAnsi="Calibri" w:cs="Calibri"/>
          <w:color w:val="000000"/>
          <w:sz w:val="24"/>
          <w:szCs w:val="24"/>
        </w:rPr>
        <w:t xml:space="preserve">10.4 Outras situações relativas à extinção deste Termo não previstas na legislação aplicável ou neste instrumento poderão ser negociadas entre as partes ou, se for o caso, no Termo de Distrato.  </w:t>
      </w:r>
    </w:p>
    <w:p w:rsidRPr="000F607B" w:rsidR="002F35AF" w:rsidP="002F35AF" w:rsidRDefault="002F35AF" w14:paraId="06928D6B"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1</w:t>
      </w:r>
      <w:r>
        <w:rPr>
          <w:rFonts w:ascii="Calibri" w:hAnsi="Calibri" w:cs="Calibri"/>
          <w:b/>
          <w:bCs/>
          <w:color w:val="000000"/>
          <w:sz w:val="24"/>
          <w:szCs w:val="24"/>
        </w:rPr>
        <w:t>1</w:t>
      </w:r>
      <w:r w:rsidRPr="000F607B">
        <w:rPr>
          <w:rFonts w:ascii="Calibri" w:hAnsi="Calibri" w:cs="Calibri"/>
          <w:b/>
          <w:bCs/>
          <w:color w:val="000000"/>
          <w:sz w:val="24"/>
          <w:szCs w:val="24"/>
        </w:rPr>
        <w:t xml:space="preserve">. MONITORAMENTO E CONTROLE DE RESULTADOS </w:t>
      </w:r>
    </w:p>
    <w:p w:rsidRPr="000F607B" w:rsidR="002F35AF" w:rsidP="002F35AF" w:rsidRDefault="002F35AF" w14:paraId="3F47EDDB" w14:textId="77777777">
      <w:pPr>
        <w:spacing w:after="100"/>
        <w:ind w:left="100"/>
        <w:jc w:val="both"/>
        <w:rPr>
          <w:rFonts w:ascii="Calibri" w:hAnsi="Calibri" w:cs="Calibri"/>
          <w:color w:val="FF0000"/>
          <w:sz w:val="24"/>
          <w:szCs w:val="24"/>
        </w:rPr>
      </w:pPr>
      <w:r>
        <w:rPr>
          <w:b w:val="0"/>
          <w:color w:val="000000"/>
        </w:rPr>
        <w:t>11.1 A Secretaria Municipal de Cultura de Mogi Guaçu - SECULT realizará o monitoramento da execução por meio da análise do Relatório de Execução do Objeto, dos documentos de comprovação anexados e, quando necessário, de diligências, registros administrativos e visitas técnicas, observados os princípios de simplificação e foco no cumprimento do objeto.</w:t>
      </w:r>
    </w:p>
    <w:p w:rsidRPr="000F607B" w:rsidR="002F35AF" w:rsidP="002F35AF" w:rsidRDefault="002F35AF" w14:paraId="457CB5F0"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1</w:t>
      </w:r>
      <w:r>
        <w:rPr>
          <w:rFonts w:ascii="Calibri" w:hAnsi="Calibri" w:cs="Calibri"/>
          <w:b/>
          <w:bCs/>
          <w:color w:val="000000"/>
          <w:sz w:val="24"/>
          <w:szCs w:val="24"/>
        </w:rPr>
        <w:t>2</w:t>
      </w:r>
      <w:r w:rsidRPr="000F607B">
        <w:rPr>
          <w:rFonts w:ascii="Calibri" w:hAnsi="Calibri" w:cs="Calibri"/>
          <w:b/>
          <w:bCs/>
          <w:color w:val="000000"/>
          <w:sz w:val="24"/>
          <w:szCs w:val="24"/>
        </w:rPr>
        <w:t xml:space="preserve">. VIGÊNCIA </w:t>
      </w:r>
    </w:p>
    <w:p w:rsidRPr="000F607B" w:rsidR="002F35AF" w:rsidP="002F35AF" w:rsidRDefault="002F35AF" w14:paraId="5C5C87AF" w14:textId="77777777">
      <w:pPr>
        <w:spacing w:after="100"/>
        <w:ind w:left="100"/>
        <w:jc w:val="both"/>
        <w:rPr>
          <w:rFonts w:ascii="Calibri" w:hAnsi="Calibri" w:cs="Calibri"/>
          <w:color w:val="FF0000"/>
          <w:sz w:val="24"/>
          <w:szCs w:val="24"/>
        </w:rPr>
      </w:pPr>
      <w:r>
        <w:rPr>
          <w:b w:val="0"/>
          <w:color w:val="000000"/>
        </w:rPr>
        <w:t>12.1 A vigência deste instrumento terá início na data de assinatura das partes, com duração de 6 (seis) meses. O período de aplicação do subsídio será de 2 (dois) meses consecutivos, contados do efetivo recebimento dos recursos, podendo a vigência ser prorrogada na forma da legislação aplicável.</w:t>
      </w:r>
    </w:p>
    <w:p w:rsidRPr="000F607B" w:rsidR="002F35AF" w:rsidP="002F35AF" w:rsidRDefault="002F35AF" w14:paraId="64CE3A0F"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1</w:t>
      </w:r>
      <w:r>
        <w:rPr>
          <w:rFonts w:ascii="Calibri" w:hAnsi="Calibri" w:cs="Calibri"/>
          <w:b/>
          <w:bCs/>
          <w:color w:val="000000"/>
          <w:sz w:val="24"/>
          <w:szCs w:val="24"/>
        </w:rPr>
        <w:t>3</w:t>
      </w:r>
      <w:r w:rsidRPr="000F607B">
        <w:rPr>
          <w:rFonts w:ascii="Calibri" w:hAnsi="Calibri" w:cs="Calibri"/>
          <w:b/>
          <w:bCs/>
          <w:color w:val="000000"/>
          <w:sz w:val="24"/>
          <w:szCs w:val="24"/>
        </w:rPr>
        <w:t xml:space="preserve">. PUBLICAÇÃO </w:t>
      </w:r>
    </w:p>
    <w:p w:rsidRPr="000F607B" w:rsidR="002F35AF" w:rsidP="002F35AF" w:rsidRDefault="002F35AF" w14:paraId="56964A75" w14:textId="77777777">
      <w:pPr>
        <w:spacing w:after="100"/>
        <w:ind w:left="100"/>
        <w:jc w:val="both"/>
        <w:rPr>
          <w:rFonts w:ascii="Calibri" w:hAnsi="Calibri" w:cs="Calibri"/>
          <w:color w:val="FF0000"/>
          <w:sz w:val="24"/>
          <w:szCs w:val="24"/>
        </w:rPr>
      </w:pPr>
      <w:r>
        <w:rPr>
          <w:b w:val="0"/>
          <w:color w:val="000000"/>
        </w:rPr>
        <w:t>13.1 O Extrato do Termo de Execução Cultural será publicado no Diário Oficial do Município de Mogi Guaçu.</w:t>
      </w:r>
    </w:p>
    <w:p w:rsidRPr="000F607B" w:rsidR="002F35AF" w:rsidP="002F35AF" w:rsidRDefault="002F35AF" w14:paraId="5EB351C1" w14:textId="77777777">
      <w:pPr>
        <w:spacing w:after="100"/>
        <w:ind w:left="100"/>
        <w:jc w:val="both"/>
        <w:rPr>
          <w:rFonts w:ascii="Calibri" w:hAnsi="Calibri" w:cs="Calibri"/>
          <w:b/>
          <w:bCs/>
          <w:sz w:val="24"/>
          <w:szCs w:val="24"/>
        </w:rPr>
      </w:pPr>
      <w:r w:rsidRPr="000F607B">
        <w:rPr>
          <w:rFonts w:ascii="Calibri" w:hAnsi="Calibri" w:cs="Calibri"/>
          <w:b/>
          <w:bCs/>
          <w:color w:val="000000"/>
          <w:sz w:val="24"/>
          <w:szCs w:val="24"/>
        </w:rPr>
        <w:t>1</w:t>
      </w:r>
      <w:r>
        <w:rPr>
          <w:rFonts w:ascii="Calibri" w:hAnsi="Calibri" w:cs="Calibri"/>
          <w:b/>
          <w:bCs/>
          <w:color w:val="000000"/>
          <w:sz w:val="24"/>
          <w:szCs w:val="24"/>
        </w:rPr>
        <w:t>4</w:t>
      </w:r>
      <w:r w:rsidRPr="000F607B">
        <w:rPr>
          <w:rFonts w:ascii="Calibri" w:hAnsi="Calibri" w:cs="Calibri"/>
          <w:b/>
          <w:bCs/>
          <w:color w:val="000000"/>
          <w:sz w:val="24"/>
          <w:szCs w:val="24"/>
        </w:rPr>
        <w:t xml:space="preserve">. FORO </w:t>
      </w:r>
    </w:p>
    <w:p w:rsidRPr="000F607B" w:rsidR="002F35AF" w:rsidP="002F35AF" w:rsidRDefault="002F35AF" w14:paraId="20543E7E" w14:textId="77777777">
      <w:pPr>
        <w:spacing w:after="100"/>
        <w:ind w:left="100"/>
        <w:jc w:val="both"/>
        <w:rPr>
          <w:rFonts w:ascii="Calibri" w:hAnsi="Calibri" w:cs="Calibri"/>
          <w:sz w:val="24"/>
          <w:szCs w:val="24"/>
        </w:rPr>
      </w:pPr>
      <w:r>
        <w:rPr>
          <w:b w:val="0"/>
          <w:color w:val="000000"/>
        </w:rPr>
        <w:t>14.1 Fica eleito o Foro da Comarca de Mogi Guaçu/SP para dirimir quaisquer dúvidas relativas ao presente Termo de Execução Cultural.</w:t>
      </w:r>
    </w:p>
    <w:p w:rsidRPr="000F607B" w:rsidR="002F35AF" w:rsidP="002F35AF" w:rsidRDefault="002F35AF" w14:paraId="5AEE3865" w14:textId="77777777">
      <w:pPr>
        <w:spacing w:after="100"/>
        <w:ind w:left="100"/>
        <w:jc w:val="both"/>
        <w:rPr>
          <w:rFonts w:ascii="Calibri" w:hAnsi="Calibri" w:cs="Calibri"/>
          <w:sz w:val="24"/>
          <w:szCs w:val="24"/>
        </w:rPr>
      </w:pPr>
    </w:p>
    <w:p w:rsidRPr="000F607B" w:rsidR="002F35AF" w:rsidP="002F35AF" w:rsidRDefault="002F35AF" w14:paraId="7FF6659C" w14:textId="77777777">
      <w:pPr>
        <w:spacing w:after="100"/>
        <w:ind w:left="100"/>
        <w:jc w:val="center"/>
        <w:rPr>
          <w:rFonts w:ascii="Calibri" w:hAnsi="Calibri" w:cs="Calibri"/>
          <w:sz w:val="24"/>
          <w:szCs w:val="24"/>
        </w:rPr>
      </w:pPr>
      <w:r>
        <w:rPr>
          <w:b w:val="0"/>
          <w:color w:val="000000"/>
        </w:rPr>
        <w:t>Mogi Guaçu, [INDICAR DIA, MÊS E ANO].</w:t>
      </w:r>
    </w:p>
    <w:p w:rsidRPr="000F607B" w:rsidR="002F35AF" w:rsidP="002F35AF" w:rsidRDefault="002F35AF" w14:paraId="2AA51998" w14:textId="77777777">
      <w:pPr>
        <w:spacing w:after="100"/>
        <w:jc w:val="center"/>
        <w:rPr>
          <w:rFonts w:ascii="Calibri" w:hAnsi="Calibri" w:cs="Calibri"/>
          <w:sz w:val="24"/>
          <w:szCs w:val="24"/>
        </w:rPr>
      </w:pPr>
      <w:r w:rsidRPr="000F607B">
        <w:rPr>
          <w:rFonts w:ascii="Calibri" w:hAnsi="Calibri" w:cs="Calibri"/>
          <w:color w:val="000000"/>
          <w:sz w:val="24"/>
          <w:szCs w:val="24"/>
        </w:rPr>
        <w:t xml:space="preserve"> </w:t>
      </w:r>
    </w:p>
    <w:p w:rsidRPr="000F607B" w:rsidR="002F35AF" w:rsidP="002F35AF" w:rsidRDefault="002F35AF" w14:paraId="1AD3A2E1" w14:textId="77777777">
      <w:pPr>
        <w:spacing w:after="100"/>
        <w:jc w:val="center"/>
        <w:rPr>
          <w:rFonts w:ascii="Calibri" w:hAnsi="Calibri" w:cs="Calibri"/>
          <w:sz w:val="24"/>
          <w:szCs w:val="24"/>
        </w:rPr>
      </w:pPr>
      <w:r w:rsidRPr="000F607B">
        <w:rPr>
          <w:rFonts w:ascii="Calibri" w:hAnsi="Calibri" w:cs="Calibri"/>
          <w:color w:val="000000"/>
          <w:sz w:val="24"/>
          <w:szCs w:val="24"/>
        </w:rPr>
        <w:t>Pelo órgão:</w:t>
      </w:r>
    </w:p>
    <w:p w:rsidRPr="000F607B" w:rsidR="002F35AF" w:rsidP="002F35AF" w:rsidRDefault="002F35AF" w14:paraId="441C503B" w14:textId="77777777">
      <w:pPr>
        <w:spacing w:after="100"/>
        <w:jc w:val="center"/>
        <w:rPr>
          <w:rFonts w:ascii="Calibri" w:hAnsi="Calibri" w:cs="Calibri"/>
          <w:sz w:val="24"/>
          <w:szCs w:val="24"/>
        </w:rPr>
      </w:pPr>
      <w:r>
        <w:rPr>
          <w:b w:val="0"/>
          <w:color w:val="000000"/>
        </w:rPr>
        <w:t>JULIANA TEIXEIRA DOMINGUES</w:t>
        <w:br/>
        <w:t>Secretária Adjunta de Cultura Interina</w:t>
      </w:r>
    </w:p>
    <w:p w:rsidRPr="000F607B" w:rsidR="002F35AF" w:rsidP="002F35AF" w:rsidRDefault="002F35AF" w14:paraId="0D3EADA5" w14:textId="77777777">
      <w:pPr>
        <w:rPr>
          <w:rFonts w:ascii="Calibri" w:hAnsi="Calibri" w:cs="Calibri"/>
          <w:sz w:val="24"/>
          <w:szCs w:val="24"/>
        </w:rPr>
      </w:pPr>
    </w:p>
    <w:p w:rsidRPr="000F607B" w:rsidR="002F35AF" w:rsidP="002F35AF" w:rsidRDefault="002F35AF" w14:paraId="38984DFC" w14:textId="77777777">
      <w:pPr>
        <w:spacing w:after="100"/>
        <w:jc w:val="center"/>
        <w:rPr>
          <w:rFonts w:ascii="Calibri" w:hAnsi="Calibri" w:cs="Calibri"/>
          <w:sz w:val="24"/>
          <w:szCs w:val="24"/>
        </w:rPr>
      </w:pPr>
      <w:r w:rsidRPr="000F607B">
        <w:rPr>
          <w:rFonts w:ascii="Calibri" w:hAnsi="Calibri" w:cs="Calibri"/>
          <w:color w:val="000000"/>
          <w:sz w:val="24"/>
          <w:szCs w:val="24"/>
        </w:rPr>
        <w:t>Pelo Agente Cultural:</w:t>
      </w:r>
    </w:p>
    <w:p w:rsidRPr="000F607B" w:rsidR="002F35AF" w:rsidP="002F35AF" w:rsidRDefault="002F35AF" w14:paraId="45F49B7B" w14:textId="77777777">
      <w:pPr>
        <w:spacing w:after="100"/>
        <w:jc w:val="center"/>
        <w:rPr>
          <w:rFonts w:ascii="Calibri" w:hAnsi="Calibri" w:cs="Calibri"/>
          <w:sz w:val="24"/>
          <w:szCs w:val="24"/>
        </w:rPr>
      </w:pPr>
      <w:r w:rsidRPr="000F607B">
        <w:rPr>
          <w:rFonts w:ascii="Calibri" w:hAnsi="Calibri" w:cs="Calibri"/>
          <w:color w:val="000000"/>
          <w:sz w:val="24"/>
          <w:szCs w:val="24"/>
        </w:rPr>
        <w:t>[NOME DO AGENTE CULTURAL]</w:t>
      </w:r>
    </w:p>
    <w:p w:rsidR="008D205C" w:rsidRDefault="008D205C" w14:paraId="12CB4723" w14:textId="77777777">
      <w:pPr/>
    </w:p>
    <w:p>
      <w:r>
        <w:rPr>
          <w:color w:val="000000"/>
        </w:rPr>
        <w:br w:type="page"/>
      </w:r>
    </w:p>
    <w:p w:rsidR="00F92BAD" w:rsidP="1C0B62B0" w:rsidRDefault="00F92BAD" w14:paraId="7D5BA379" w14:textId="77777777">
      <w:pPr>
        <w:spacing w:before="100" w:beforeAutospacing="on" w:after="100" w:afterAutospacing="on" w:line="240" w:lineRule="auto"/>
        <w:jc w:val="center"/>
        <w:rPr>
          <w:rFonts w:ascii="Calibri" w:hAnsi="Calibri" w:eastAsia="Times New Roman" w:cs="Calibri"/>
          <w:caps w:val="1"/>
          <w:color w:val="000000"/>
          <w:kern w:val="0"/>
          <w:sz w:val="26"/>
          <w:szCs w:val="26"/>
          <w:lang w:eastAsia="pt-BR"/>
          <w14:ligatures w14:val="none"/>
        </w:rPr>
      </w:pPr>
      <w:commentRangeStart w:id="159863244"/>
      <w:r w:rsidR="00F92BAD">
        <w:rPr>
          <w:rFonts w:ascii="Calibri" w:hAnsi="Calibri" w:eastAsia="Times New Roman" w:cs="Calibri"/>
          <w:b w:val="1"/>
          <w:bCs w:val="1"/>
          <w:caps w:val="1"/>
          <w:color w:val="000000"/>
          <w:kern w:val="0"/>
          <w:sz w:val="26"/>
          <w:szCs w:val="26"/>
          <w:lang w:eastAsia="pt-BR"/>
          <w14:ligatures w14:val="none"/>
        </w:rPr>
        <w:t>ANEXO</w:t>
      </w:r>
      <w:commentRangeEnd w:id="159863244"/>
      <w:r>
        <w:rPr>
          <w:rStyle w:val="CommentReference"/>
          <w:color w:val="000000"/>
        </w:rPr>
        <w:commentReference w:id="159863244"/>
      </w:r>
      <w:r w:rsidRPr="1C0B62B0" w:rsidR="00F92BAD">
        <w:rPr>
          <w:rFonts w:ascii="Calibri" w:hAnsi="Calibri" w:eastAsia="Times New Roman" w:cs="Calibri"/>
          <w:b w:val="1"/>
          <w:bCs w:val="1"/>
          <w:caps w:val="1"/>
          <w:color w:val="000000"/>
          <w:sz w:val="26"/>
          <w:szCs w:val="26"/>
          <w:lang w:eastAsia="pt-BR"/>
        </w:rPr>
        <w:t xml:space="preserve"> VI</w:t>
      </w:r>
    </w:p>
    <w:p w:rsidR="00F92BAD" w:rsidP="00F92BAD" w:rsidRDefault="00F92BAD" w14:paraId="3F9B4FDE" w14:textId="77777777">
      <w:pPr>
        <w:spacing w:before="100" w:beforeAutospacing="1" w:after="100" w:afterAutospacing="1" w:line="240" w:lineRule="auto"/>
        <w:jc w:val="center"/>
        <w:rPr>
          <w:rFonts w:ascii="Calibri" w:hAnsi="Calibri" w:eastAsia="Times New Roman" w:cs="Calibri"/>
          <w:b/>
          <w:bCs/>
          <w:caps/>
          <w:color w:val="000000" w:themeColor="text1"/>
          <w:sz w:val="26"/>
          <w:szCs w:val="26"/>
          <w:lang w:eastAsia="pt-BR"/>
        </w:rPr>
      </w:pPr>
      <w:r>
        <w:rPr>
          <w:rFonts w:ascii="Calibri" w:hAnsi="Calibri" w:eastAsia="Times New Roman" w:cs="Calibri"/>
          <w:b/>
          <w:bCs/>
          <w:caps/>
          <w:color w:val="000000"/>
          <w:kern w:val="0"/>
          <w:sz w:val="26"/>
          <w:szCs w:val="26"/>
          <w:lang w:eastAsia="pt-BR"/>
          <w14:ligatures w14:val="none"/>
        </w:rPr>
        <w:t xml:space="preserve">RELATÓRIO DE EXECUÇÃO DO </w:t>
      </w:r>
      <w:r>
        <w:rPr>
          <w:rFonts w:ascii="Calibri" w:hAnsi="Calibri" w:eastAsia="Times New Roman" w:cs="Calibri"/>
          <w:b/>
          <w:bCs/>
          <w:caps/>
          <w:color w:val="000000"/>
          <w:sz w:val="26"/>
          <w:szCs w:val="26"/>
          <w:lang w:eastAsia="pt-BR"/>
        </w:rPr>
        <w:t xml:space="preserve">OBJETO </w:t>
      </w:r>
    </w:p>
    <w:p w:rsidR="00F92BAD" w:rsidP="00F92BAD" w:rsidRDefault="00F92BAD" w14:paraId="4D9E0AEE"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43163D14"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1. DADOS DO ESPAÇO, AMBIENTE OU INICIATIVA ARTÍSTICO-CULTURAL</w:t>
      </w:r>
    </w:p>
    <w:p w:rsidR="00F92BAD" w:rsidP="00F92BAD" w:rsidRDefault="00F92BAD" w14:paraId="47320254"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Nome do espaço, ambiente ou iniciativa artístico-cultural proponente:</w:t>
      </w:r>
    </w:p>
    <w:p w:rsidR="00F92BAD" w:rsidP="00F92BAD" w:rsidRDefault="00F92BAD" w14:paraId="64903717"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Nº do Termo de Execução Cultural</w:t>
      </w:r>
    </w:p>
    <w:p w:rsidR="00F92BAD" w:rsidP="00F92BAD" w:rsidRDefault="00F92BAD" w14:paraId="0B9E60C0"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b w:val="0"/>
          <w:color w:val="000000"/>
        </w:rPr>
        <w:t>Valor mensal de referência: R$ 6.350,00</w:t>
      </w:r>
    </w:p>
    <w:p w:rsidR="00F92BAD" w:rsidP="00F92BAD" w:rsidRDefault="00F92BAD" w14:paraId="55F24EBC" w14:textId="77777777">
      <w:pPr>
        <w:spacing w:before="120" w:after="120" w:line="240" w:lineRule="auto"/>
        <w:ind w:left="120" w:right="120"/>
        <w:jc w:val="both"/>
        <w:rPr>
          <w:rFonts w:ascii="Calibri" w:hAnsi="Calibri" w:eastAsia="Times New Roman" w:cs="Calibri"/>
          <w:color w:val="000000" w:themeColor="text1"/>
          <w:sz w:val="27"/>
          <w:szCs w:val="27"/>
          <w:lang w:eastAsia="pt-BR"/>
        </w:rPr>
      </w:pPr>
      <w:r>
        <w:rPr>
          <w:b w:val="0"/>
          <w:color w:val="000000"/>
        </w:rPr>
        <w:t>Valor total repassado: R$ 12.700,00 (parcela única)</w:t>
      </w:r>
    </w:p>
    <w:p w:rsidR="00F92BAD" w:rsidP="00F92BAD" w:rsidRDefault="00F92BAD" w14:paraId="4BC369D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Data de entrega desse relatório:</w:t>
      </w:r>
    </w:p>
    <w:p w:rsidR="00F92BAD" w:rsidP="00F92BAD" w:rsidRDefault="00F92BAD" w14:paraId="22C084B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4EB06D58"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2. RESULTADOS</w:t>
      </w:r>
    </w:p>
    <w:p w:rsidR="00F92BAD" w:rsidP="00F92BAD" w:rsidRDefault="00F92BAD" w14:paraId="615FB563"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2.1. Resumo:</w:t>
      </w:r>
    </w:p>
    <w:p w:rsidR="00F92BAD" w:rsidP="00F92BAD" w:rsidRDefault="00F92BAD" w14:paraId="2FBE90CD" w14:textId="77777777">
      <w:pPr>
        <w:spacing w:before="120" w:after="120" w:line="240" w:lineRule="auto"/>
        <w:ind w:left="120" w:right="120"/>
        <w:jc w:val="both"/>
        <w:rPr>
          <w:rFonts w:ascii="Calibri" w:hAnsi="Calibri" w:eastAsia="Times New Roman" w:cs="Calibri"/>
          <w:i/>
          <w:iCs/>
          <w:color w:val="000000"/>
          <w:kern w:val="0"/>
          <w:sz w:val="27"/>
          <w:szCs w:val="27"/>
          <w:lang w:eastAsia="pt-BR"/>
          <w14:ligatures w14:val="none"/>
        </w:rPr>
      </w:pPr>
      <w:r>
        <w:rPr>
          <w:rFonts w:ascii="Calibri" w:hAnsi="Calibri" w:eastAsia="Times New Roman" w:cs="Calibri"/>
          <w:i/>
          <w:iCs/>
          <w:color w:val="000000"/>
          <w:kern w:val="0"/>
          <w:sz w:val="27"/>
          <w:szCs w:val="27"/>
          <w:lang w:eastAsia="pt-BR"/>
          <w14:ligatures w14:val="none"/>
        </w:rPr>
        <w:t>Descreva de forma resumida como foi a execução do subsídio, destacando principais resultados e benefícios gerados e outras informações pertinentes. </w:t>
      </w:r>
    </w:p>
    <w:p w:rsidR="00F92BAD" w:rsidP="00F92BAD" w:rsidRDefault="00F92BAD" w14:paraId="3CC5C94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0AC7D3EF" w14:textId="77777777">
      <w:pPr>
        <w:spacing w:before="120" w:after="120" w:line="240" w:lineRule="auto"/>
        <w:ind w:left="120" w:right="120"/>
        <w:jc w:val="both"/>
        <w:rPr>
          <w:rFonts w:ascii="Calibri" w:hAnsi="Calibri" w:eastAsia="Times New Roman" w:cs="Calibri"/>
          <w:b/>
          <w:bCs/>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2.2. Os objetivos planejados foram realizados? </w:t>
      </w:r>
    </w:p>
    <w:p w:rsidR="00F92BAD" w:rsidP="00F92BAD" w:rsidRDefault="00F92BAD" w14:paraId="2F1A2635"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Sim, todos os objetivos foram feitos conforme o planejado.</w:t>
      </w:r>
    </w:p>
    <w:p w:rsidR="00F92BAD" w:rsidP="00F92BAD" w:rsidRDefault="00F92BAD" w14:paraId="19388371"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xml:space="preserve">(  ) Sim, </w:t>
      </w:r>
      <w:r>
        <w:rPr>
          <w:rFonts w:ascii="Calibri" w:hAnsi="Calibri" w:eastAsia="Times New Roman" w:cs="Calibri"/>
          <w:color w:val="000000"/>
          <w:sz w:val="27"/>
          <w:szCs w:val="27"/>
          <w:lang w:eastAsia="pt-BR"/>
        </w:rPr>
        <w:t>os objetivos foram feitos</w:t>
      </w:r>
      <w:r>
        <w:rPr>
          <w:rFonts w:ascii="Calibri" w:hAnsi="Calibri" w:eastAsia="Times New Roman" w:cs="Calibri"/>
          <w:color w:val="000000"/>
          <w:kern w:val="0"/>
          <w:sz w:val="27"/>
          <w:szCs w:val="27"/>
          <w:lang w:eastAsia="pt-BR"/>
          <w14:ligatures w14:val="none"/>
        </w:rPr>
        <w:t>, mas com adaptações e/ou alterações.</w:t>
      </w:r>
    </w:p>
    <w:p w:rsidR="00F92BAD" w:rsidP="00F92BAD" w:rsidRDefault="00F92BAD" w14:paraId="281744C4"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Uma parte dos objetivos planejados não foi feita.</w:t>
      </w:r>
    </w:p>
    <w:p w:rsidR="00F92BAD" w:rsidP="00F92BAD" w:rsidRDefault="00F92BAD" w14:paraId="1FB5EE51"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Os objetivos não foram feitos conforme o planejado.</w:t>
      </w:r>
    </w:p>
    <w:p w:rsidR="00F92BAD" w:rsidP="00F92BAD" w:rsidRDefault="00F92BAD" w14:paraId="21846E7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708ED1A6" w14:textId="77777777">
      <w:pPr>
        <w:spacing w:before="120" w:after="120" w:line="240" w:lineRule="auto"/>
        <w:ind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320DC843"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2.4. Cumprimento das Metas</w:t>
      </w:r>
    </w:p>
    <w:p w:rsidR="00F92BAD" w:rsidP="00F92BAD" w:rsidRDefault="00F92BAD" w14:paraId="55C88F06" w14:textId="77777777">
      <w:pPr>
        <w:spacing w:before="120" w:after="120" w:line="240" w:lineRule="auto"/>
        <w:ind w:left="120" w:right="120"/>
        <w:jc w:val="both"/>
        <w:rPr>
          <w:rFonts w:ascii="Calibri" w:hAnsi="Calibri" w:eastAsia="Times New Roman" w:cs="Calibri"/>
          <w:b/>
          <w:bCs/>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lastRenderedPageBreak/>
        <w:t>Metas integralmente cumpridas:</w:t>
      </w:r>
    </w:p>
    <w:p w:rsidR="00F92BAD" w:rsidP="00F92BAD" w:rsidRDefault="00F92BAD" w14:paraId="0A23CD7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META 1 [Descreva a meta, conforme consta no projeto apresentado] </w:t>
      </w:r>
    </w:p>
    <w:p w:rsidR="00F92BAD" w:rsidP="00F92BAD" w:rsidRDefault="00F92BAD" w14:paraId="1A8E4AD7"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OBSERVAÇÃO DA META 1: [informe como a meta foi cumprida]</w:t>
      </w:r>
    </w:p>
    <w:p w:rsidR="00F92BAD" w:rsidP="00F92BAD" w:rsidRDefault="00F92BAD" w14:paraId="5FD9D034"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p>
    <w:p w:rsidR="00F92BAD" w:rsidP="00F92BAD" w:rsidRDefault="00F92BAD" w14:paraId="42153A46" w14:textId="77777777">
      <w:pPr>
        <w:spacing w:before="120" w:after="120" w:line="240" w:lineRule="auto"/>
        <w:ind w:left="120" w:right="120"/>
        <w:jc w:val="both"/>
        <w:rPr>
          <w:rFonts w:ascii="Calibri" w:hAnsi="Calibri" w:eastAsia="Times New Roman" w:cs="Calibri"/>
          <w:b/>
          <w:bCs/>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Metas parcialmente cumpridas (SE HOUVER): </w:t>
      </w:r>
    </w:p>
    <w:p w:rsidR="00F92BAD" w:rsidP="00F92BAD" w:rsidRDefault="00F92BAD" w14:paraId="4369720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META 1 [Descreva a meta, conforme consta no projeto apresentado] </w:t>
      </w:r>
    </w:p>
    <w:p w:rsidR="00F92BAD" w:rsidP="00F92BAD" w:rsidRDefault="00F92BAD" w14:paraId="3F489E9C"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Observações da Meta 1: [Informe qual parte da meta foi cumprida] </w:t>
      </w:r>
    </w:p>
    <w:p w:rsidR="00F92BAD" w:rsidP="00F92BAD" w:rsidRDefault="00F92BAD" w14:paraId="5FF98A41"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Justificativa para o não cumprimento integral: [Explique porque parte da meta não foi cumprida] </w:t>
      </w:r>
    </w:p>
    <w:p w:rsidR="00F92BAD" w:rsidP="00F92BAD" w:rsidRDefault="00F92BAD" w14:paraId="0339D9AD"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p>
    <w:p w:rsidR="00F92BAD" w:rsidP="00F92BAD" w:rsidRDefault="00F92BAD" w14:paraId="5D607133" w14:textId="77777777">
      <w:pPr>
        <w:spacing w:before="120" w:after="120" w:line="240" w:lineRule="auto"/>
        <w:ind w:left="120" w:right="120"/>
        <w:jc w:val="both"/>
        <w:rPr>
          <w:rFonts w:ascii="Calibri" w:hAnsi="Calibri" w:eastAsia="Times New Roman" w:cs="Calibri"/>
          <w:b/>
          <w:bCs/>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Metas não cumpridas (se houver)</w:t>
      </w:r>
    </w:p>
    <w:p w:rsidR="00F92BAD" w:rsidP="00F92BAD" w:rsidRDefault="00F92BAD" w14:paraId="57E3A9F0"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Meta 1 [Descreva a meta, conforme consta no projeto apresentado] </w:t>
      </w:r>
    </w:p>
    <w:p w:rsidR="00F92BAD" w:rsidP="00F92BAD" w:rsidRDefault="00F92BAD" w14:paraId="53FB490F"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Justificativa para o não cumprimento: [Explique porque a meta não foi cumprida]</w:t>
      </w:r>
    </w:p>
    <w:p w:rsidR="00F92BAD" w:rsidP="00F92BAD" w:rsidRDefault="00F92BAD" w14:paraId="6A2E9B5D"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190B339A"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3. PRODUTOS GERADOS</w:t>
      </w:r>
    </w:p>
    <w:p w:rsidR="00F92BAD" w:rsidP="00F92BAD" w:rsidRDefault="00F92BAD" w14:paraId="5DC7553D"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3.1. As atividades realizadas pelo espaço, ambiente ou iniciativa artístico-cultural resultaram em algum produto?</w:t>
      </w:r>
    </w:p>
    <w:p w:rsidR="00F92BAD" w:rsidP="00F92BAD" w:rsidRDefault="00F92BAD" w14:paraId="431DEB23"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Exemplos: vídeos, produção musical, produção gráfica etc.</w:t>
      </w:r>
    </w:p>
    <w:p w:rsidR="00F92BAD" w:rsidP="00F92BAD" w:rsidRDefault="00F92BAD" w14:paraId="6DD27FB8"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Sim</w:t>
      </w:r>
    </w:p>
    <w:p w:rsidR="00F92BAD" w:rsidP="00F92BAD" w:rsidRDefault="00F92BAD" w14:paraId="3F7AA62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Não</w:t>
      </w:r>
    </w:p>
    <w:p w:rsidR="00F92BAD" w:rsidP="00F92BAD" w:rsidRDefault="00F92BAD" w14:paraId="5F455786" w14:textId="77777777">
      <w:pPr>
        <w:spacing w:before="120" w:after="120" w:line="240" w:lineRule="auto"/>
        <w:ind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023B875A"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3.2. Quais foram os resultados gerados?</w:t>
      </w:r>
    </w:p>
    <w:p w:rsidR="00F92BAD" w:rsidP="00F92BAD" w:rsidRDefault="00F92BAD" w14:paraId="40C428BD"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Detalhe os resultados gerados em razão do apoio a espaços ou iniciativas culturais.</w:t>
      </w:r>
    </w:p>
    <w:p w:rsidR="00F92BAD" w:rsidP="00F92BAD" w:rsidRDefault="00F92BAD" w14:paraId="405BB87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19C0D453" w14:textId="77777777">
      <w:pPr>
        <w:spacing w:before="120" w:after="120" w:line="240" w:lineRule="auto"/>
        <w:ind w:left="120" w:right="120"/>
        <w:jc w:val="both"/>
        <w:rPr>
          <w:rFonts w:ascii="Calibri" w:hAnsi="Calibri" w:eastAsia="Times New Roman" w:cs="Calibri"/>
          <w:b/>
          <w:bCs/>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3.2.1 Pensando nos resultados finais gerados, você considera que o espaço ou iniciativa cultural… </w:t>
      </w:r>
    </w:p>
    <w:p w:rsidR="00F92BAD" w:rsidP="00F92BAD" w:rsidRDefault="00F92BAD" w14:paraId="159E29E1"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(Você pode marcar mais de uma opção).</w:t>
      </w:r>
    </w:p>
    <w:p w:rsidR="00F92BAD" w:rsidP="00F92BAD" w:rsidRDefault="00F92BAD" w14:paraId="6FB95947"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Desenvolveu processos de criação, de investigação ou de pesquisa.</w:t>
      </w:r>
    </w:p>
    <w:p w:rsidR="00F92BAD" w:rsidP="00F92BAD" w:rsidRDefault="00F92BAD" w14:paraId="34A2F001"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Desenvolveu estudos, pesquisas e análises sobre o contexto de atuação.</w:t>
      </w:r>
    </w:p>
    <w:p w:rsidR="00F92BAD" w:rsidP="00F92BAD" w:rsidRDefault="00F92BAD" w14:paraId="69DE2FE6"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Colaborou para manter as atividades culturais do coletivo.</w:t>
      </w:r>
    </w:p>
    <w:p w:rsidR="00F92BAD" w:rsidP="00F92BAD" w:rsidRDefault="00F92BAD" w14:paraId="0BE08D15"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lastRenderedPageBreak/>
        <w:t>(  ) Fortaleceu a identidade cultural do coletivo.</w:t>
      </w:r>
    </w:p>
    <w:p w:rsidR="00F92BAD" w:rsidP="00F92BAD" w:rsidRDefault="00F92BAD" w14:paraId="40912224"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Promoveu as práticas culturais do coletivo no espaço em que foi desenvolvido.</w:t>
      </w:r>
    </w:p>
    <w:p w:rsidR="00F92BAD" w:rsidP="00F92BAD" w:rsidRDefault="00F92BAD" w14:paraId="1AD78BCF"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Promoveu a formação em linguagens, técnicas e práticas artísticas e culturais.</w:t>
      </w:r>
    </w:p>
    <w:p w:rsidR="00F92BAD" w:rsidP="00F92BAD" w:rsidRDefault="00F92BAD" w14:paraId="5A1B37AC"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Ofereceu programações artísticas e culturais para a comunidade do entorno.</w:t>
      </w:r>
    </w:p>
    <w:p w:rsidR="00F92BAD" w:rsidP="00F92BAD" w:rsidRDefault="00F92BAD" w14:paraId="6133B985"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Atuou na preservação, na proteção e na salvaguarda de bens e manifestações culturais.</w:t>
      </w:r>
    </w:p>
    <w:p w:rsidR="00F92BAD" w:rsidP="00F92BAD" w:rsidRDefault="00F92BAD" w14:paraId="1860FCB5"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5BCB79FA"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4. PÚBLICO ALCANÇADO</w:t>
      </w:r>
    </w:p>
    <w:p w:rsidR="00F92BAD" w:rsidP="00F92BAD" w:rsidRDefault="00F92BAD" w14:paraId="28135DF0"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Informe a quantidade de pessoas beneficiadas pelo projeto, demonstre os mecanismos utilizados para mensuração, a exemplo de listas de presenças. Em caso de baixa frequência ou oscilação relevante informe as justificativas.</w:t>
      </w:r>
    </w:p>
    <w:p w:rsidR="00F92BAD" w:rsidP="00F92BAD" w:rsidRDefault="00F92BAD" w14:paraId="0A078C2B"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5E990823"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5. EQUIPE</w:t>
      </w:r>
    </w:p>
    <w:p w:rsidR="00F92BAD" w:rsidP="00F92BAD" w:rsidRDefault="00F92BAD" w14:paraId="2FDA2199" w14:textId="77777777">
      <w:pPr>
        <w:spacing w:before="120" w:after="120" w:line="240" w:lineRule="auto"/>
        <w:ind w:left="120" w:right="120"/>
        <w:jc w:val="both"/>
        <w:rPr>
          <w:rFonts w:ascii="Calibri" w:hAnsi="Calibri" w:eastAsia="Times New Roman" w:cs="Calibri"/>
          <w:b/>
          <w:bCs/>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5.1 Quantas pessoas fizeram parte da equipe?</w:t>
      </w:r>
    </w:p>
    <w:p w:rsidR="00F92BAD" w:rsidP="00F92BAD" w:rsidRDefault="00F92BAD" w14:paraId="5E47C03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Digite um número exato (exemplo: 23).</w:t>
      </w:r>
    </w:p>
    <w:p w:rsidR="00F92BAD" w:rsidP="00F92BAD" w:rsidRDefault="00F92BAD" w14:paraId="01A63C27"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615E57CB"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5.2 Houve mudanças na equipe ao longo da execução do subsídio? </w:t>
      </w:r>
    </w:p>
    <w:p w:rsidR="00F92BAD" w:rsidP="00F92BAD" w:rsidRDefault="00F92BAD" w14:paraId="7B5AE65A"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 Sim        (  ) Não</w:t>
      </w:r>
    </w:p>
    <w:p w:rsidR="00F92BAD" w:rsidP="00F92BAD" w:rsidRDefault="00F92BAD" w14:paraId="69440DAB"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Informe se entraram ou saíram pessoas na equipe durante a execução do projeto.</w:t>
      </w:r>
    </w:p>
    <w:p w:rsidR="00F92BAD" w:rsidP="00F92BAD" w:rsidRDefault="00F92BAD" w14:paraId="72CD4670"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4814376A"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5.3 Informe os profissionais que participaram da execução do projeto:</w:t>
      </w:r>
    </w:p>
    <w:tbl>
      <w:tblPr>
        <w:tblW w:w="0" w:type="auto"/>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17"/>
        <w:gridCol w:w="884"/>
        <w:gridCol w:w="1383"/>
        <w:gridCol w:w="895"/>
        <w:gridCol w:w="992"/>
        <w:gridCol w:w="1162"/>
        <w:gridCol w:w="1255"/>
      </w:tblGrid>
      <w:tr w:rsidR="00F92BAD" w:rsidTr="00F92BAD" w14:paraId="3145B623" w14:textId="77777777">
        <w:trPr>
          <w:tblCellSpacing w:w="0" w:type="dxa"/>
        </w:trPr>
        <w:tc>
          <w:tcPr>
            <w:tcW w:w="1898" w:type="dxa"/>
            <w:tcBorders>
              <w:top w:val="outset" w:color="auto" w:sz="6" w:space="0"/>
              <w:left w:val="outset" w:color="auto" w:sz="6" w:space="0"/>
              <w:bottom w:val="outset" w:color="auto" w:sz="6" w:space="0"/>
              <w:right w:val="outset" w:color="auto" w:sz="6" w:space="0"/>
            </w:tcBorders>
            <w:vAlign w:val="center"/>
            <w:hideMark/>
          </w:tcPr>
          <w:p w:rsidR="00F92BAD" w:rsidRDefault="00F92BAD" w14:paraId="4A9EB9BF"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b/>
                <w:bCs/>
                <w:color w:val="000000"/>
                <w:kern w:val="0"/>
                <w:lang w:eastAsia="pt-BR"/>
                <w14:ligatures w14:val="none"/>
              </w:rPr>
              <w:t>Nome do profissional/empresa</w:t>
            </w:r>
          </w:p>
        </w:tc>
        <w:tc>
          <w:tcPr>
            <w:tcW w:w="874" w:type="dxa"/>
            <w:tcBorders>
              <w:top w:val="outset" w:color="auto" w:sz="6" w:space="0"/>
              <w:left w:val="outset" w:color="auto" w:sz="6" w:space="0"/>
              <w:bottom w:val="outset" w:color="auto" w:sz="6" w:space="0"/>
              <w:right w:val="outset" w:color="auto" w:sz="6" w:space="0"/>
            </w:tcBorders>
            <w:vAlign w:val="center"/>
            <w:hideMark/>
          </w:tcPr>
          <w:p w:rsidR="00F92BAD" w:rsidRDefault="00F92BAD" w14:paraId="46489EDE"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b/>
                <w:bCs/>
                <w:color w:val="000000"/>
                <w:kern w:val="0"/>
                <w:lang w:eastAsia="pt-BR"/>
                <w14:ligatures w14:val="none"/>
              </w:rPr>
              <w:t>Função no projeto</w:t>
            </w:r>
          </w:p>
        </w:tc>
        <w:tc>
          <w:tcPr>
            <w:tcW w:w="1368" w:type="dxa"/>
            <w:tcBorders>
              <w:top w:val="outset" w:color="auto" w:sz="6" w:space="0"/>
              <w:left w:val="outset" w:color="auto" w:sz="6" w:space="0"/>
              <w:bottom w:val="outset" w:color="auto" w:sz="6" w:space="0"/>
              <w:right w:val="outset" w:color="auto" w:sz="6" w:space="0"/>
            </w:tcBorders>
            <w:vAlign w:val="center"/>
            <w:hideMark/>
          </w:tcPr>
          <w:p w:rsidR="00F92BAD" w:rsidRDefault="00F92BAD" w14:paraId="6B037340"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b/>
                <w:bCs/>
                <w:color w:val="000000"/>
                <w:kern w:val="0"/>
                <w:lang w:eastAsia="pt-BR"/>
                <w14:ligatures w14:val="none"/>
              </w:rPr>
              <w:t>CPF/CNPJ</w:t>
            </w:r>
          </w:p>
        </w:tc>
        <w:tc>
          <w:tcPr>
            <w:tcW w:w="0" w:type="auto"/>
            <w:tcBorders>
              <w:top w:val="outset" w:color="auto" w:sz="6" w:space="0"/>
              <w:left w:val="outset" w:color="auto" w:sz="6" w:space="0"/>
              <w:bottom w:val="outset" w:color="auto" w:sz="6" w:space="0"/>
              <w:right w:val="outset" w:color="auto" w:sz="6" w:space="0"/>
            </w:tcBorders>
            <w:vAlign w:val="center"/>
            <w:hideMark/>
          </w:tcPr>
          <w:p w:rsidR="00F92BAD" w:rsidRDefault="00F92BAD" w14:paraId="7E695ED3"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b/>
                <w:bCs/>
                <w:color w:val="000000"/>
                <w:kern w:val="0"/>
                <w:lang w:eastAsia="pt-BR"/>
                <w14:ligatures w14:val="none"/>
              </w:rPr>
              <w:t>Pessoa negra?</w:t>
            </w:r>
          </w:p>
        </w:tc>
        <w:tc>
          <w:tcPr>
            <w:tcW w:w="0" w:type="auto"/>
            <w:tcBorders>
              <w:top w:val="outset" w:color="auto" w:sz="6" w:space="0"/>
              <w:left w:val="outset" w:color="auto" w:sz="6" w:space="0"/>
              <w:bottom w:val="outset" w:color="auto" w:sz="6" w:space="0"/>
              <w:right w:val="outset" w:color="auto" w:sz="6" w:space="0"/>
            </w:tcBorders>
            <w:vAlign w:val="center"/>
            <w:hideMark/>
          </w:tcPr>
          <w:p w:rsidR="00F92BAD" w:rsidRDefault="00F92BAD" w14:paraId="2B67B92B"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b/>
                <w:bCs/>
                <w:color w:val="000000"/>
                <w:kern w:val="0"/>
                <w:lang w:eastAsia="pt-BR"/>
                <w14:ligatures w14:val="none"/>
              </w:rPr>
              <w:t>Pessoa índigena?</w:t>
            </w:r>
          </w:p>
        </w:tc>
        <w:tc>
          <w:tcPr>
            <w:tcW w:w="0" w:type="auto"/>
            <w:tcBorders>
              <w:top w:val="outset" w:color="auto" w:sz="6" w:space="0"/>
              <w:left w:val="outset" w:color="auto" w:sz="6" w:space="0"/>
              <w:bottom w:val="outset" w:color="auto" w:sz="6" w:space="0"/>
              <w:right w:val="outset" w:color="auto" w:sz="6" w:space="0"/>
            </w:tcBorders>
            <w:vAlign w:val="center"/>
            <w:hideMark/>
          </w:tcPr>
          <w:p w:rsidR="00F92BAD" w:rsidRDefault="00F92BAD" w14:paraId="45376B7B"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b/>
                <w:bCs/>
                <w:color w:val="000000"/>
                <w:kern w:val="0"/>
                <w:lang w:eastAsia="pt-BR"/>
                <w14:ligatures w14:val="none"/>
              </w:rPr>
              <w:t>Pessoa com deficiência?</w:t>
            </w:r>
          </w:p>
        </w:tc>
        <w:tc>
          <w:tcPr>
            <w:tcW w:w="2142" w:type="dxa"/>
            <w:tcBorders>
              <w:top w:val="outset" w:color="auto" w:sz="6" w:space="0"/>
              <w:left w:val="outset" w:color="auto" w:sz="6" w:space="0"/>
              <w:bottom w:val="outset" w:color="auto" w:sz="6" w:space="0"/>
              <w:right w:val="outset" w:color="auto" w:sz="6" w:space="0"/>
            </w:tcBorders>
            <w:vAlign w:val="center"/>
            <w:hideMark/>
          </w:tcPr>
          <w:p>
            <w:r>
              <w:rPr>
                <w:color w:val="000000"/>
              </w:rPr>
              <w:t>Observações</w:t>
            </w:r>
          </w:p>
        </w:tc>
      </w:tr>
      <w:tr w:rsidR="00F92BAD" w:rsidTr="00F92BAD" w14:paraId="7A4D506F" w14:textId="77777777">
        <w:trPr>
          <w:tblCellSpacing w:w="0" w:type="dxa"/>
        </w:trPr>
        <w:tc>
          <w:tcPr>
            <w:tcW w:w="1898" w:type="dxa"/>
            <w:tcBorders>
              <w:top w:val="outset" w:color="auto" w:sz="6" w:space="0"/>
              <w:left w:val="outset" w:color="auto" w:sz="6" w:space="0"/>
              <w:bottom w:val="outset" w:color="auto" w:sz="6" w:space="0"/>
              <w:right w:val="outset" w:color="auto" w:sz="6" w:space="0"/>
            </w:tcBorders>
            <w:vAlign w:val="center"/>
            <w:hideMark/>
          </w:tcPr>
          <w:p w:rsidR="00F92BAD" w:rsidRDefault="00F92BAD" w14:paraId="5A693534"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color w:val="000000"/>
                <w:kern w:val="0"/>
                <w:lang w:eastAsia="pt-BR"/>
                <w14:ligatures w14:val="none"/>
              </w:rPr>
              <w:t>Ex.: João Silva</w:t>
            </w:r>
          </w:p>
        </w:tc>
        <w:tc>
          <w:tcPr>
            <w:tcW w:w="874" w:type="dxa"/>
            <w:tcBorders>
              <w:top w:val="outset" w:color="auto" w:sz="6" w:space="0"/>
              <w:left w:val="outset" w:color="auto" w:sz="6" w:space="0"/>
              <w:bottom w:val="outset" w:color="auto" w:sz="6" w:space="0"/>
              <w:right w:val="outset" w:color="auto" w:sz="6" w:space="0"/>
            </w:tcBorders>
            <w:vAlign w:val="center"/>
            <w:hideMark/>
          </w:tcPr>
          <w:p w:rsidR="00F92BAD" w:rsidRDefault="00F92BAD" w14:paraId="112AF997"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color w:val="000000"/>
                <w:kern w:val="0"/>
                <w:lang w:eastAsia="pt-BR"/>
                <w14:ligatures w14:val="none"/>
              </w:rPr>
              <w:t>Cineasta</w:t>
            </w:r>
          </w:p>
        </w:tc>
        <w:tc>
          <w:tcPr>
            <w:tcW w:w="1368" w:type="dxa"/>
            <w:tcBorders>
              <w:top w:val="outset" w:color="auto" w:sz="6" w:space="0"/>
              <w:left w:val="outset" w:color="auto" w:sz="6" w:space="0"/>
              <w:bottom w:val="outset" w:color="auto" w:sz="6" w:space="0"/>
              <w:right w:val="outset" w:color="auto" w:sz="6" w:space="0"/>
            </w:tcBorders>
            <w:vAlign w:val="center"/>
            <w:hideMark/>
          </w:tcPr>
          <w:p w:rsidR="00F92BAD" w:rsidRDefault="00F92BAD" w14:paraId="38B5C656"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color w:val="000000"/>
                <w:kern w:val="0"/>
                <w:lang w:eastAsia="pt-BR"/>
                <w14:ligatures w14:val="none"/>
              </w:rPr>
              <w:t>123456789101</w:t>
            </w:r>
          </w:p>
        </w:tc>
        <w:tc>
          <w:tcPr>
            <w:tcW w:w="0" w:type="auto"/>
            <w:tcBorders>
              <w:top w:val="outset" w:color="auto" w:sz="6" w:space="0"/>
              <w:left w:val="outset" w:color="auto" w:sz="6" w:space="0"/>
              <w:bottom w:val="outset" w:color="auto" w:sz="6" w:space="0"/>
              <w:right w:val="outset" w:color="auto" w:sz="6" w:space="0"/>
            </w:tcBorders>
            <w:vAlign w:val="center"/>
            <w:hideMark/>
          </w:tcPr>
          <w:p w:rsidR="00F92BAD" w:rsidRDefault="00F92BAD" w14:paraId="308698BA"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color w:val="000000"/>
                <w:kern w:val="0"/>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hideMark/>
          </w:tcPr>
          <w:p w:rsidR="00F92BAD" w:rsidRDefault="00F92BAD" w14:paraId="369DD5FD"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color w:val="000000"/>
                <w:kern w:val="0"/>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hideMark/>
          </w:tcPr>
          <w:p w:rsidR="00F92BAD" w:rsidRDefault="00F92BAD" w14:paraId="60270A26" w14:textId="77777777">
            <w:pPr>
              <w:spacing w:before="120" w:after="120" w:line="240" w:lineRule="auto"/>
              <w:ind w:left="120" w:right="120"/>
              <w:jc w:val="both"/>
              <w:rPr>
                <w:rFonts w:ascii="Calibri" w:hAnsi="Calibri" w:eastAsia="Times New Roman" w:cs="Calibri"/>
                <w:kern w:val="0"/>
                <w:lang w:eastAsia="pt-BR"/>
                <w14:ligatures w14:val="none"/>
              </w:rPr>
            </w:pPr>
            <w:r>
              <w:rPr>
                <w:rFonts w:ascii="Calibri" w:hAnsi="Calibri" w:eastAsia="Times New Roman" w:cs="Calibri"/>
                <w:color w:val="000000"/>
                <w:kern w:val="0"/>
                <w:lang w:eastAsia="pt-BR"/>
                <w14:ligatures w14:val="none"/>
              </w:rPr>
              <w:t>Sim/Não</w:t>
            </w:r>
          </w:p>
        </w:tc>
        <w:tc>
          <w:tcPr>
            <w:tcW w:w="2142" w:type="dxa"/>
            <w:tcBorders>
              <w:top w:val="outset" w:color="auto" w:sz="6" w:space="0"/>
              <w:left w:val="outset" w:color="auto" w:sz="6" w:space="0"/>
              <w:bottom w:val="outset" w:color="auto" w:sz="6" w:space="0"/>
              <w:right w:val="outset" w:color="auto" w:sz="6" w:space="0"/>
            </w:tcBorders>
            <w:vAlign w:val="center"/>
            <w:hideMark/>
          </w:tcPr>
          <w:p>
            <w:r>
              <w:rPr>
                <w:color w:val="000000"/>
              </w:rPr>
            </w:r>
          </w:p>
        </w:tc>
      </w:tr>
    </w:tbl>
    <w:p w:rsidR="00F92BAD" w:rsidP="00F92BAD" w:rsidRDefault="00F92BAD" w14:paraId="0313BB5F" w14:textId="77777777">
      <w:pPr>
        <w:spacing w:before="100" w:beforeAutospacing="1" w:after="100" w:afterAutospacing="1" w:line="240" w:lineRule="auto"/>
        <w:rPr>
          <w:rFonts w:ascii="Times New Roman" w:hAnsi="Times New Roman" w:eastAsia="Times New Roman" w:cs="Times New Roman"/>
          <w:color w:val="000000"/>
          <w:kern w:val="0"/>
          <w:sz w:val="27"/>
          <w:szCs w:val="27"/>
          <w:lang w:eastAsia="pt-BR"/>
          <w14:ligatures w14:val="none"/>
        </w:rPr>
      </w:pPr>
      <w:r>
        <w:rPr>
          <w:rFonts w:ascii="Times New Roman" w:hAnsi="Times New Roman" w:eastAsia="Times New Roman" w:cs="Times New Roman"/>
          <w:color w:val="000000"/>
          <w:kern w:val="0"/>
          <w:sz w:val="27"/>
          <w:szCs w:val="27"/>
          <w:lang w:eastAsia="pt-BR"/>
          <w14:ligatures w14:val="none"/>
        </w:rPr>
        <w:t> </w:t>
      </w:r>
    </w:p>
    <w:p w:rsidR="00F92BAD" w:rsidP="00F92BAD" w:rsidRDefault="00F92BAD" w14:paraId="2707E788"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lastRenderedPageBreak/>
        <w:t>6. LOCAIS DE REALIZAÇÃO</w:t>
      </w:r>
    </w:p>
    <w:p w:rsidR="00F92BAD" w:rsidP="00F92BAD" w:rsidRDefault="00F92BAD" w14:paraId="754A12D7"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 </w:t>
      </w:r>
    </w:p>
    <w:p w:rsidR="00F92BAD" w:rsidP="00F92BAD" w:rsidRDefault="00F92BAD" w14:paraId="35C1A90F"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617F6E1A"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 xml:space="preserve">7. DIVULGAÇÃO DAS AÇÕES E ATIVIDADES EXECUTADAS </w:t>
      </w:r>
    </w:p>
    <w:p w:rsidR="00F92BAD" w:rsidP="00F92BAD" w:rsidRDefault="00F92BAD" w14:paraId="70AFCA7D"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Informe como as ações, atividades e projetos foram executados. Ex.: Divulgado no Instagram</w:t>
      </w:r>
    </w:p>
    <w:p w:rsidR="00F92BAD" w:rsidP="00F92BAD" w:rsidRDefault="00F92BAD" w14:paraId="22F7FE98" w14:textId="77777777">
      <w:pPr>
        <w:spacing w:before="120" w:after="120" w:line="240" w:lineRule="auto"/>
        <w:ind w:left="120" w:right="120"/>
        <w:jc w:val="both"/>
        <w:rPr>
          <w:rFonts w:ascii="Calibri" w:hAnsi="Calibri" w:eastAsia="Times New Roman" w:cs="Calibri"/>
          <w:color w:val="000000" w:themeColor="text1"/>
          <w:sz w:val="27"/>
          <w:szCs w:val="27"/>
          <w:lang w:eastAsia="pt-BR"/>
        </w:rPr>
      </w:pPr>
    </w:p>
    <w:p w:rsidR="00F92BAD" w:rsidP="00F92BAD" w:rsidRDefault="00F92BAD" w14:paraId="1EEED753" w14:textId="77777777">
      <w:pPr>
        <w:spacing w:before="120" w:after="120" w:line="240" w:lineRule="auto"/>
        <w:ind w:left="120" w:right="120"/>
        <w:jc w:val="both"/>
        <w:rPr>
          <w:rFonts w:ascii="Calibri" w:hAnsi="Calibri" w:eastAsia="Times New Roman" w:cs="Calibri"/>
          <w:b/>
          <w:bCs/>
          <w:color w:val="000000" w:themeColor="text1"/>
          <w:sz w:val="27"/>
          <w:szCs w:val="27"/>
          <w:lang w:eastAsia="pt-BR"/>
        </w:rPr>
      </w:pPr>
      <w:r>
        <w:rPr>
          <w:rFonts w:ascii="Calibri" w:hAnsi="Calibri" w:eastAsia="Times New Roman" w:cs="Calibri"/>
          <w:b/>
          <w:bCs/>
          <w:color w:val="000000"/>
          <w:sz w:val="27"/>
          <w:szCs w:val="27"/>
          <w:lang w:eastAsia="pt-BR"/>
        </w:rPr>
        <w:t>8. CONTRAPARTIDA</w:t>
      </w:r>
    </w:p>
    <w:p w:rsidR="00F92BAD" w:rsidP="00F92BAD" w:rsidRDefault="00F92BAD" w14:paraId="4BC75747" w14:textId="77777777">
      <w:pPr>
        <w:spacing w:before="120" w:after="120" w:line="240" w:lineRule="auto"/>
        <w:ind w:left="120" w:right="120"/>
        <w:jc w:val="both"/>
        <w:rPr>
          <w:rFonts w:ascii="Calibri" w:hAnsi="Calibri" w:eastAsia="Times New Roman" w:cs="Calibri"/>
          <w:color w:val="000000" w:themeColor="text1"/>
          <w:sz w:val="27"/>
          <w:szCs w:val="27"/>
          <w:lang w:eastAsia="pt-BR"/>
        </w:rPr>
      </w:pPr>
      <w:r>
        <w:rPr>
          <w:rFonts w:ascii="Calibri" w:hAnsi="Calibri" w:eastAsia="Times New Roman" w:cs="Calibri"/>
          <w:color w:val="000000"/>
          <w:kern w:val="0"/>
          <w:sz w:val="27"/>
          <w:szCs w:val="27"/>
          <w:lang w:eastAsia="pt-BR"/>
          <w14:ligatures w14:val="none"/>
        </w:rPr>
        <w:t>Quais ações e atividades foram realizadas como contrapartida? Quando ocorreram? Detalhe a execução da contrapartida e junte documentos comprovando a sua execução.</w:t>
      </w:r>
    </w:p>
    <w:p w:rsidR="00F92BAD" w:rsidP="00F92BAD" w:rsidRDefault="00F92BAD" w14:paraId="396C2D9D"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061EAC51"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9. TÓPICOS ADICIONAIS</w:t>
      </w:r>
    </w:p>
    <w:p w:rsidR="00F92BAD" w:rsidP="00F92BAD" w:rsidRDefault="00F92BAD" w14:paraId="61C54F74"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Inclua aqui informações relevantes que não foram abordadas nos tópicos anteriores, se houver.</w:t>
      </w:r>
    </w:p>
    <w:p w:rsidR="00F92BAD" w:rsidP="00F92BAD" w:rsidRDefault="00F92BAD" w14:paraId="6985FF89"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54A92846" w14:textId="77777777">
      <w:pPr>
        <w:spacing w:before="120" w:after="120" w:line="240" w:lineRule="auto"/>
        <w:ind w:left="120" w:right="120"/>
        <w:jc w:val="both"/>
        <w:rPr>
          <w:rFonts w:ascii="Calibri" w:hAnsi="Calibri" w:eastAsia="Times New Roman" w:cs="Calibri"/>
          <w:b/>
          <w:bCs/>
          <w:color w:val="000000"/>
          <w:kern w:val="0"/>
          <w:sz w:val="27"/>
          <w:szCs w:val="27"/>
          <w:lang w:eastAsia="pt-BR"/>
          <w14:ligatures w14:val="none"/>
        </w:rPr>
      </w:pPr>
      <w:r>
        <w:rPr>
          <w:rFonts w:ascii="Calibri" w:hAnsi="Calibri" w:eastAsia="Times New Roman" w:cs="Calibri"/>
          <w:b/>
          <w:bCs/>
          <w:color w:val="000000"/>
          <w:kern w:val="0"/>
          <w:sz w:val="27"/>
          <w:szCs w:val="27"/>
          <w:lang w:eastAsia="pt-BR"/>
          <w14:ligatures w14:val="none"/>
        </w:rPr>
        <w:t>10. ANEXOS </w:t>
      </w:r>
    </w:p>
    <w:p w:rsidR="00F92BAD" w:rsidP="00F92BAD" w:rsidRDefault="00F92BAD" w14:paraId="787AE8C8"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Junte documentos que comprovem que o espaço, ambiente ou iniciativa artístico-cultural executou as metas e a contrapartida, tais como listas de presença, relatório fotográfico, vídeos, depoimentos, entre outros.</w:t>
      </w:r>
    </w:p>
    <w:p w:rsidR="00F92BAD" w:rsidP="00F92BAD" w:rsidRDefault="00F92BAD" w14:paraId="1E413B51" w14:textId="77777777">
      <w:pPr>
        <w:spacing w:before="120" w:after="120" w:line="240" w:lineRule="auto"/>
        <w:ind w:left="120" w:right="120"/>
        <w:jc w:val="both"/>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 </w:t>
      </w:r>
    </w:p>
    <w:p w:rsidR="00F92BAD" w:rsidP="00F92BAD" w:rsidRDefault="00F92BAD" w14:paraId="478D533D" w14:textId="77777777">
      <w:pPr>
        <w:spacing w:before="120" w:after="120" w:line="240" w:lineRule="auto"/>
        <w:ind w:left="120" w:right="120"/>
        <w:jc w:val="center"/>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Nome</w:t>
      </w:r>
    </w:p>
    <w:p w:rsidR="00F92BAD" w:rsidP="00F92BAD" w:rsidRDefault="00F92BAD" w14:paraId="13BF2993" w14:textId="77777777">
      <w:pPr>
        <w:spacing w:before="120" w:after="120" w:line="240" w:lineRule="auto"/>
        <w:ind w:left="120" w:right="120"/>
        <w:jc w:val="center"/>
        <w:rPr>
          <w:rFonts w:ascii="Calibri" w:hAnsi="Calibri" w:eastAsia="Times New Roman" w:cs="Calibri"/>
          <w:color w:val="000000"/>
          <w:kern w:val="0"/>
          <w:sz w:val="27"/>
          <w:szCs w:val="27"/>
          <w:lang w:eastAsia="pt-BR"/>
          <w14:ligatures w14:val="none"/>
        </w:rPr>
      </w:pPr>
      <w:r>
        <w:rPr>
          <w:rFonts w:ascii="Calibri" w:hAnsi="Calibri" w:eastAsia="Times New Roman" w:cs="Calibri"/>
          <w:color w:val="000000"/>
          <w:kern w:val="0"/>
          <w:sz w:val="27"/>
          <w:szCs w:val="27"/>
          <w:lang w:eastAsia="pt-BR"/>
          <w14:ligatures w14:val="none"/>
        </w:rPr>
        <w:t>Assinatura do Agente Cultural Proponente</w:t>
      </w:r>
    </w:p>
    <w:p w:rsidR="00F92BAD" w:rsidP="00F92BAD" w:rsidRDefault="00F92BAD" w14:paraId="27AA9AC9" w14:textId="77777777">
      <w:pPr>
        <w:rPr>
          <w:sz w:val="22"/>
          <w:szCs w:val="22"/>
        </w:rPr>
      </w:pPr>
    </w:p>
    <w:p w:rsidR="008D205C" w:rsidRDefault="008D205C" w14:paraId="12CB4723" w14:textId="77777777">
      <w:pPr/>
    </w:p>
    <w:p>
      <w:r>
        <w:rPr>
          <w:color w:val="000000"/>
        </w:rPr>
        <w:br w:type="page"/>
      </w:r>
    </w:p>
    <w:p w:rsidRPr="001911A2" w:rsidR="001911A2" w:rsidP="698EEC9B" w:rsidRDefault="001911A2" w14:paraId="0D60468C" w14:textId="58A0245E">
      <w:pPr>
        <w:jc w:val="center"/>
        <w:rPr>
          <w:b w:val="1"/>
          <w:bCs w:val="1"/>
        </w:rPr>
      </w:pPr>
      <w:commentRangeStart w:id="698628616"/>
      <w:r w:rsidRPr="1694B321" w:rsidR="001911A2">
        <w:rPr>
          <w:b w:val="1"/>
          <w:bCs w:val="1"/>
          <w:color w:val="000000"/>
        </w:rPr>
        <w:t>ANEXO</w:t>
      </w:r>
      <w:commentRangeEnd w:id="698628616"/>
      <w:r>
        <w:rPr>
          <w:rStyle w:val="CommentReference"/>
          <w:color w:val="000000"/>
        </w:rPr>
        <w:commentReference w:id="698628616"/>
      </w:r>
      <w:r w:rsidRPr="1694B321" w:rsidR="001911A2">
        <w:rPr>
          <w:b w:val="1"/>
          <w:bCs w:val="1"/>
          <w:color w:val="000000"/>
        </w:rPr>
        <w:t xml:space="preserve"> VI</w:t>
      </w:r>
      <w:r w:rsidRPr="1694B321" w:rsidR="223706D7">
        <w:rPr>
          <w:b w:val="1"/>
          <w:bCs w:val="1"/>
          <w:color w:val="000000"/>
        </w:rPr>
        <w:t>I</w:t>
      </w:r>
    </w:p>
    <w:p w:rsidRPr="001911A2" w:rsidR="001911A2" w:rsidP="13E5A64B" w:rsidRDefault="001911A2" w14:paraId="417F10B9" w14:textId="77777777">
      <w:pPr>
        <w:jc w:val="center"/>
        <w:rPr>
          <w:b/>
          <w:bCs/>
        </w:rPr>
      </w:pPr>
      <w:r w:rsidRPr="13E5A64B">
        <w:rPr>
          <w:b/>
          <w:bCs/>
          <w:color w:val="000000"/>
        </w:rPr>
        <w:t>DECLARAÇÃO DE REPRESENTAÇÃO DE GRUPO OU COLETIVO</w:t>
      </w:r>
    </w:p>
    <w:p w:rsidRPr="001911A2" w:rsidR="001911A2" w:rsidP="001911A2" w:rsidRDefault="001911A2" w14:paraId="4F7969DA" w14:textId="77777777">
      <w:pPr/>
    </w:p>
    <w:p w:rsidRPr="001911A2" w:rsidR="001911A2" w:rsidP="001911A2" w:rsidRDefault="001911A2" w14:paraId="7FDEA4B6" w14:textId="77777777">
      <w:pPr/>
      <w:r w:rsidRPr="001911A2">
        <w:rPr>
          <w:color w:val="000000"/>
        </w:rPr>
        <w:t>OBS.: Essa declaração deve ser preenchida somente por proponentes que sejam um grupo ou coletivo sem personalidade jurídica, ou seja, sem CNPJ.</w:t>
      </w:r>
    </w:p>
    <w:p w:rsidRPr="001911A2" w:rsidR="001911A2" w:rsidP="001911A2" w:rsidRDefault="001911A2" w14:paraId="1B61D620" w14:textId="77777777">
      <w:pPr>
        <w:rPr>
          <w:b/>
          <w:bCs/>
        </w:rPr>
      </w:pPr>
    </w:p>
    <w:p w:rsidRPr="001911A2" w:rsidR="001911A2" w:rsidP="001911A2" w:rsidRDefault="001911A2" w14:paraId="136054C8" w14:textId="77777777">
      <w:pPr/>
      <w:r w:rsidRPr="001911A2">
        <w:rPr>
          <w:b/>
          <w:bCs/>
          <w:color w:val="000000"/>
        </w:rPr>
        <w:t>GRUPO ARTÍSTICO: </w:t>
      </w:r>
    </w:p>
    <w:p w:rsidRPr="001911A2" w:rsidR="001911A2" w:rsidP="001911A2" w:rsidRDefault="001911A2" w14:paraId="71A1373F" w14:textId="77777777">
      <w:pPr/>
      <w:r w:rsidRPr="001911A2">
        <w:rPr>
          <w:b/>
          <w:bCs/>
          <w:color w:val="000000"/>
        </w:rPr>
        <w:t>NOME DO REPRESENTANTE INTEGRANTE DO GRUPO OU COLETIVO ARTÍSTICO:</w:t>
      </w:r>
    </w:p>
    <w:p w:rsidRPr="001911A2" w:rsidR="001911A2" w:rsidP="001911A2" w:rsidRDefault="001911A2" w14:paraId="50D16DBD" w14:textId="77777777">
      <w:pPr>
        <w:rPr>
          <w:b/>
          <w:bCs/>
        </w:rPr>
      </w:pPr>
      <w:r w:rsidRPr="001911A2">
        <w:rPr>
          <w:b/>
          <w:bCs/>
          <w:color w:val="000000"/>
        </w:rPr>
        <w:t>DADOS PESSOAIS DO REPRESENTANTE: [IDENTIDADE, CPF, E-MAIL E TELEFONE]</w:t>
      </w:r>
    </w:p>
    <w:p w:rsidRPr="001911A2" w:rsidR="001911A2" w:rsidP="001911A2" w:rsidRDefault="001911A2" w14:paraId="0D6BBD43" w14:textId="77777777">
      <w:pPr/>
    </w:p>
    <w:p w:rsidRPr="001911A2" w:rsidR="001911A2" w:rsidP="001911A2" w:rsidRDefault="001911A2" w14:paraId="79485F65" w14:textId="77777777">
      <w:pPr/>
      <w:r w:rsidRPr="001911A2">
        <w:rPr>
          <w:color w:val="000000"/>
        </w:rPr>
        <w:t xml:space="preserve">As pessoas abaixo listadas, integrantes do grupo artístico [NOME DO GRUPO OU COLETIVO], elegem a pessoa indicada no campo “REPRESENTANTE” como único representante neste edital, conferindo-lhe poderes para cumprir todos os procedimentos exigidos nas etapas do edital, inclusive assinatura do Termo de Execução Cultura, troca de comunicações, podendo assumir compromissos, obrigações, receber pagamentos e dar quitação, renunciar direitos e qualquer outro ato relacionado ao referido edital. </w:t>
      </w:r>
    </w:p>
    <w:p w:rsidRPr="001911A2" w:rsidR="001911A2" w:rsidP="001911A2" w:rsidRDefault="001911A2" w14:paraId="68809E66" w14:textId="77777777">
      <w:pPr/>
      <w:r w:rsidRPr="001911A2">
        <w:rPr>
          <w:color w:val="000000"/>
        </w:rPr>
        <w:t>Os declarantes informam que não incorrem em quaisquer das vedações do item de participação previstas no edital. </w:t>
      </w:r>
    </w:p>
    <w:p w:rsidRPr="001911A2" w:rsidR="001911A2" w:rsidP="001911A2" w:rsidRDefault="001911A2" w14:paraId="2949A0DF" w14:textId="77777777">
      <w:pPr/>
      <w:r w:rsidRPr="001911A2">
        <w:rPr>
          <w:color w:val="000000"/>
        </w:rPr>
        <w:t> </w:t>
      </w:r>
    </w:p>
    <w:tbl>
      <w:tblPr>
        <w:tblW w:w="9030" w:type="dxa"/>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044"/>
        <w:gridCol w:w="935"/>
        <w:gridCol w:w="3051"/>
      </w:tblGrid>
      <w:tr w:rsidRPr="001911A2" w:rsidR="001911A2" w14:paraId="3B9E6ABC"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08AD617C" w14:textId="77777777">
            <w:pPr/>
            <w:r w:rsidRPr="001911A2">
              <w:rPr>
                <w:color w:val="000000"/>
              </w:rPr>
              <w:t>NOME DO INTEGRANTE</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7E8176AF" w14:textId="77777777">
            <w:pPr/>
            <w:r w:rsidRPr="001911A2">
              <w:rPr>
                <w:color w:val="000000"/>
              </w:rPr>
              <w:t>CPF</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47B310F5" w14:textId="77777777">
            <w:pPr/>
            <w:r w:rsidRPr="001911A2">
              <w:rPr>
                <w:color w:val="000000"/>
              </w:rPr>
              <w:t>ASSINATURAS</w:t>
            </w:r>
          </w:p>
        </w:tc>
      </w:tr>
      <w:tr w:rsidRPr="001911A2" w:rsidR="001911A2" w14:paraId="378753C0"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47717F12"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6824A808"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614F3A95" w14:textId="77777777">
            <w:pPr/>
            <w:r w:rsidRPr="001911A2">
              <w:rPr>
                <w:color w:val="000000"/>
              </w:rPr>
              <w:t> </w:t>
            </w:r>
          </w:p>
        </w:tc>
      </w:tr>
      <w:tr w:rsidRPr="001911A2" w:rsidR="001911A2" w14:paraId="715A6994"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5DA4BC9F"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13E511BB"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55E5F0F9" w14:textId="77777777">
            <w:pPr/>
            <w:r w:rsidRPr="001911A2">
              <w:rPr>
                <w:color w:val="000000"/>
              </w:rPr>
              <w:t> </w:t>
            </w:r>
          </w:p>
        </w:tc>
      </w:tr>
      <w:tr w:rsidRPr="001911A2" w:rsidR="001911A2" w14:paraId="39A50DCD"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34914CE6"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453FF064"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40F60831" w14:textId="77777777">
            <w:pPr/>
            <w:r w:rsidRPr="001911A2">
              <w:rPr>
                <w:color w:val="000000"/>
              </w:rPr>
              <w:t> </w:t>
            </w:r>
          </w:p>
        </w:tc>
      </w:tr>
      <w:tr w:rsidRPr="001911A2" w:rsidR="001911A2" w14:paraId="6CAA4D49"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0C0F4EB0"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424A67EA" w14:textId="77777777">
            <w:pPr/>
            <w:r w:rsidRPr="001911A2">
              <w:rPr>
                <w:color w:val="00000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1911A2" w:rsidR="001911A2" w:rsidP="001911A2" w:rsidRDefault="001911A2" w14:paraId="3B815BC4" w14:textId="77777777">
            <w:pPr/>
            <w:r w:rsidRPr="001911A2">
              <w:rPr>
                <w:color w:val="000000"/>
              </w:rPr>
              <w:t> </w:t>
            </w:r>
          </w:p>
        </w:tc>
      </w:tr>
    </w:tbl>
    <w:p w:rsidRPr="001911A2" w:rsidR="001911A2" w:rsidP="001911A2" w:rsidRDefault="001911A2" w14:paraId="5C63D69D" w14:textId="77777777">
      <w:pPr/>
      <w:r w:rsidRPr="001911A2">
        <w:rPr>
          <w:color w:val="000000"/>
        </w:rPr>
        <w:t> </w:t>
      </w:r>
    </w:p>
    <w:p w:rsidRPr="001911A2" w:rsidR="001911A2" w:rsidP="001911A2" w:rsidRDefault="001911A2" w14:paraId="7D2D30DB" w14:textId="77777777">
      <w:pPr/>
      <w:r>
        <w:rPr>
          <w:b w:val="0"/>
          <w:color w:val="000000"/>
        </w:rPr>
        <w:t>Mogi Guaçu/SP</w:t>
      </w:r>
    </w:p>
    <w:p w:rsidRPr="001911A2" w:rsidR="001911A2" w:rsidP="001911A2" w:rsidRDefault="001911A2" w14:paraId="49B82A02" w14:textId="77777777">
      <w:pPr/>
      <w:r w:rsidRPr="001911A2">
        <w:rPr>
          <w:color w:val="000000"/>
        </w:rPr>
        <w:lastRenderedPageBreak/>
        <w:t>[DATA]</w:t>
      </w:r>
    </w:p>
    <w:p w:rsidRPr="001911A2" w:rsidR="001911A2" w:rsidP="001911A2" w:rsidRDefault="001911A2" w14:paraId="393070A9" w14:textId="77777777">
      <w:pPr/>
      <w:r w:rsidRPr="001911A2">
        <w:rPr>
          <w:color w:val="000000"/>
        </w:rPr>
        <w:t> </w:t>
      </w:r>
    </w:p>
    <w:p w:rsidR="008D205C" w:rsidRDefault="008D205C" w14:paraId="12CB4723" w14:textId="77777777">
      <w:pPr/>
    </w:p>
    <w:p>
      <w:r>
        <w:rPr>
          <w:color w:val="000000"/>
        </w:rPr>
        <w:br w:type="page"/>
      </w:r>
    </w:p>
    <w:p w:rsidRPr="006158F3" w:rsidR="006158F3" w:rsidP="006158F3" w:rsidRDefault="006158F3" w14:paraId="55CE59E7" w14:textId="77777777">
      <w:pPr>
        <w:rPr>
          <w:b w:val="1"/>
          <w:bCs w:val="1"/>
        </w:rPr>
      </w:pPr>
      <w:commentRangeStart w:id="1985198543"/>
      <w:commentRangeEnd w:id="1985198543"/>
      <w:r>
        <w:rPr>
          <w:rStyle w:val="CommentReference"/>
          <w:color w:val="000000"/>
        </w:rPr>
        <w:commentReference w:id="1985198543"/>
      </w:r>
    </w:p>
    <w:p w:rsidRPr="006158F3" w:rsidR="006158F3" w:rsidP="21CA50F9" w:rsidRDefault="006158F3" w14:paraId="685BD43F" w14:textId="77777777">
      <w:pPr>
        <w:jc w:val="center"/>
        <w:rPr>
          <w:b/>
          <w:bCs/>
        </w:rPr>
      </w:pPr>
      <w:r w:rsidRPr="21CA50F9">
        <w:rPr>
          <w:b/>
          <w:bCs/>
          <w:color w:val="000000"/>
        </w:rPr>
        <w:t>ANEXO VIII</w:t>
      </w:r>
    </w:p>
    <w:p w:rsidRPr="006158F3" w:rsidR="006158F3" w:rsidP="006158F3" w:rsidRDefault="006158F3" w14:paraId="3DA51FAB" w14:textId="77777777">
      <w:pPr>
        <w:rPr>
          <w:b/>
          <w:bCs/>
        </w:rPr>
      </w:pPr>
    </w:p>
    <w:p w:rsidRPr="006158F3" w:rsidR="006158F3" w:rsidP="006158F3" w:rsidRDefault="006158F3" w14:paraId="02BCA7FC" w14:textId="77777777">
      <w:pPr/>
      <w:r w:rsidRPr="006158F3">
        <w:rPr>
          <w:b/>
          <w:bCs/>
          <w:color w:val="000000"/>
        </w:rPr>
        <w:t>DECLARAÇÃO ÉTNICO-RACIAL</w:t>
      </w:r>
    </w:p>
    <w:p w:rsidRPr="006158F3" w:rsidR="006158F3" w:rsidP="006158F3" w:rsidRDefault="006158F3" w14:paraId="1A851F41" w14:textId="77777777">
      <w:pPr/>
      <w:r w:rsidRPr="006158F3">
        <w:rPr>
          <w:color w:val="000000"/>
        </w:rPr>
        <w:t>(Para agentes culturais concorrentes às cotas étnico-raciais – negros ou indígenas)</w:t>
      </w:r>
    </w:p>
    <w:p w:rsidRPr="006158F3" w:rsidR="006158F3" w:rsidP="006158F3" w:rsidRDefault="006158F3" w14:paraId="000CB6A5" w14:textId="77777777">
      <w:pPr/>
      <w:r w:rsidRPr="006158F3">
        <w:rPr>
          <w:color w:val="000000"/>
        </w:rPr>
        <w:t> </w:t>
      </w:r>
    </w:p>
    <w:p w:rsidRPr="006158F3" w:rsidR="006158F3" w:rsidP="006158F3" w:rsidRDefault="006158F3" w14:paraId="02C77AA3" w14:textId="77777777">
      <w:pPr/>
      <w:r>
        <w:rPr>
          <w:color w:val="000000"/>
          <w:highlight w:val="yellow"/>
        </w:rPr>
        <w:t>Eu,  ___________________________________________________________, CPF nº_______________________, RG nº ___________________, DECLARO para fins de participação no Edital nº 33/SECULT/2026 que sou ______________________________________(informar se é NEGRO OU INDÍGENA).</w:t>
      </w:r>
    </w:p>
    <w:p w:rsidRPr="006158F3" w:rsidR="006158F3" w:rsidP="006158F3" w:rsidRDefault="006158F3" w14:paraId="39B87684" w14:textId="77777777">
      <w:pPr/>
      <w:r w:rsidRPr="006158F3">
        <w:rPr>
          <w:color w:val="000000"/>
        </w:rPr>
        <w:t>Por ser verdade, assino a presente declaração e estou ciente de que a apresentação de declaração falsa pode acarretar desclassificação do edital e aplicação de sanções criminais.</w:t>
      </w:r>
    </w:p>
    <w:p w:rsidRPr="006158F3" w:rsidR="006158F3" w:rsidP="006158F3" w:rsidRDefault="006158F3" w14:paraId="74A76908" w14:textId="77777777">
      <w:pPr/>
      <w:r w:rsidRPr="006158F3">
        <w:rPr>
          <w:color w:val="000000"/>
        </w:rPr>
        <w:t> </w:t>
      </w:r>
    </w:p>
    <w:p w:rsidRPr="006158F3" w:rsidR="006158F3" w:rsidP="00BD36C7" w:rsidRDefault="006158F3" w14:paraId="55753FAE" w14:textId="77777777">
      <w:pPr>
        <w:jc w:val="center"/>
      </w:pPr>
      <w:r w:rsidRPr="006158F3">
        <w:rPr>
          <w:color w:val="000000"/>
        </w:rPr>
        <w:t>NOME</w:t>
      </w:r>
    </w:p>
    <w:p w:rsidRPr="006158F3" w:rsidR="006158F3" w:rsidP="00BD36C7" w:rsidRDefault="006158F3" w14:paraId="0E18E615" w14:textId="77777777">
      <w:pPr>
        <w:jc w:val="center"/>
      </w:pPr>
      <w:r w:rsidRPr="006158F3">
        <w:rPr>
          <w:color w:val="000000"/>
        </w:rPr>
        <w:t>ASSINATURA DO DECLARANTE</w:t>
      </w:r>
    </w:p>
    <w:p w:rsidRPr="006158F3" w:rsidR="006158F3" w:rsidP="006158F3" w:rsidRDefault="006158F3" w14:paraId="6C3F6E5F" w14:textId="77777777">
      <w:pPr/>
      <w:r w:rsidRPr="006158F3">
        <w:rPr>
          <w:color w:val="000000"/>
        </w:rPr>
        <w:t> </w:t>
      </w:r>
    </w:p>
    <w:p w:rsidR="008D205C" w:rsidRDefault="008D205C" w14:paraId="12CB4723" w14:textId="77777777">
      <w:pPr/>
    </w:p>
    <w:p>
      <w:r>
        <w:rPr>
          <w:color w:val="000000"/>
        </w:rPr>
        <w:br w:type="page"/>
      </w:r>
    </w:p>
    <w:p w:rsidRPr="00905932" w:rsidR="00905932" w:rsidP="00905932" w:rsidRDefault="00905932" w14:paraId="7FFB25BC" w14:textId="77777777">
      <w:pPr>
        <w:rPr>
          <w:b w:val="1"/>
          <w:bCs w:val="1"/>
        </w:rPr>
      </w:pPr>
      <w:commentRangeStart w:id="216359232"/>
      <w:commentRangeEnd w:id="216359232"/>
      <w:r>
        <w:rPr>
          <w:rStyle w:val="CommentReference"/>
          <w:color w:val="000000"/>
        </w:rPr>
        <w:commentReference w:id="216359232"/>
      </w:r>
    </w:p>
    <w:p w:rsidRPr="00905932" w:rsidR="00905932" w:rsidP="6A784730" w:rsidRDefault="00905932" w14:paraId="60E3AC2F" w14:textId="77777777">
      <w:pPr>
        <w:jc w:val="center"/>
        <w:rPr>
          <w:b/>
          <w:bCs/>
        </w:rPr>
      </w:pPr>
      <w:r w:rsidRPr="6A784730">
        <w:rPr>
          <w:b/>
          <w:bCs/>
          <w:color w:val="000000"/>
        </w:rPr>
        <w:t>ANEXO IX</w:t>
      </w:r>
    </w:p>
    <w:p w:rsidRPr="00905932" w:rsidR="00905932" w:rsidP="00905932" w:rsidRDefault="00905932" w14:paraId="52DF20BB" w14:textId="77777777">
      <w:pPr/>
    </w:p>
    <w:p w:rsidRPr="00905932" w:rsidR="00905932" w:rsidP="00905932" w:rsidRDefault="00905932" w14:paraId="54F798B9" w14:textId="77777777">
      <w:pPr/>
      <w:r w:rsidRPr="00905932">
        <w:rPr>
          <w:b/>
          <w:bCs/>
          <w:color w:val="000000"/>
        </w:rPr>
        <w:t>DECLARAÇÃO PESSOA COM DEFICIÊNCIA</w:t>
      </w:r>
    </w:p>
    <w:p w:rsidRPr="00905932" w:rsidR="00905932" w:rsidP="00905932" w:rsidRDefault="00905932" w14:paraId="39AAD589" w14:textId="77777777">
      <w:pPr/>
      <w:r w:rsidRPr="00905932">
        <w:rPr>
          <w:color w:val="000000"/>
        </w:rPr>
        <w:t>(Para agentes culturais concorrentes às cotas destinadas a pessoas com deficiência)</w:t>
      </w:r>
    </w:p>
    <w:p w:rsidRPr="00905932" w:rsidR="00905932" w:rsidP="00905932" w:rsidRDefault="00905932" w14:paraId="69CECAEC" w14:textId="77777777">
      <w:pPr/>
      <w:r w:rsidRPr="00905932">
        <w:rPr>
          <w:color w:val="000000"/>
        </w:rPr>
        <w:t> </w:t>
      </w:r>
    </w:p>
    <w:p w:rsidRPr="00905932" w:rsidR="00905932" w:rsidP="00905932" w:rsidRDefault="00905932" w14:paraId="3D4BBDFD" w14:textId="77777777">
      <w:pPr/>
      <w:r>
        <w:rPr>
          <w:color w:val="000000"/>
          <w:highlight w:val="yellow"/>
        </w:rPr>
        <w:t>Eu,  ___________________________________________________________, CPF nº_______________________, RG nº ___________________, DECLARO para fins de participação no Edital nº 33/SECULT/2026 que sou pessoa com deficiência.</w:t>
      </w:r>
    </w:p>
    <w:p w:rsidRPr="00905932" w:rsidR="00905932" w:rsidP="00905932" w:rsidRDefault="00905932" w14:paraId="1DC46F39" w14:textId="77777777">
      <w:pPr/>
      <w:r w:rsidRPr="00905932">
        <w:rPr>
          <w:color w:val="000000"/>
        </w:rPr>
        <w:t>Por ser verdade, assino a presente declaração e estou ciente de que a apresentação de declaração falsa pode acarretar desclassificação do edital e aplicação de sanções criminais.</w:t>
      </w:r>
    </w:p>
    <w:p w:rsidRPr="00905932" w:rsidR="00905932" w:rsidP="00905932" w:rsidRDefault="00905932" w14:paraId="13EBAF28" w14:textId="77777777">
      <w:pPr/>
      <w:r w:rsidRPr="00905932">
        <w:rPr>
          <w:color w:val="000000"/>
        </w:rPr>
        <w:t> </w:t>
      </w:r>
    </w:p>
    <w:p w:rsidRPr="00905932" w:rsidR="00905932" w:rsidP="00CE0E20" w:rsidRDefault="00905932" w14:paraId="53AB5604" w14:textId="77777777">
      <w:pPr>
        <w:jc w:val="center"/>
      </w:pPr>
      <w:r w:rsidRPr="00905932">
        <w:rPr>
          <w:color w:val="000000"/>
        </w:rPr>
        <w:t>NOME</w:t>
      </w:r>
    </w:p>
    <w:p w:rsidRPr="00905932" w:rsidR="00905932" w:rsidP="00CE0E20" w:rsidRDefault="00905932" w14:paraId="6F0FB20A" w14:textId="77777777">
      <w:pPr>
        <w:jc w:val="center"/>
      </w:pPr>
      <w:r w:rsidRPr="00905932">
        <w:rPr>
          <w:color w:val="000000"/>
        </w:rPr>
        <w:t>ASSINATURA DO DECLARANTE</w:t>
      </w:r>
    </w:p>
    <w:p w:rsidRPr="00905932" w:rsidR="00905932" w:rsidP="00905932" w:rsidRDefault="00905932" w14:paraId="482E1AA0" w14:textId="77777777">
      <w:pPr/>
      <w:r w:rsidRPr="00905932">
        <w:rPr>
          <w:color w:val="000000"/>
        </w:rPr>
        <w:t> </w:t>
      </w:r>
    </w:p>
    <w:p w:rsidR="008D205C" w:rsidRDefault="008D205C" w14:paraId="12CB4723" w14:textId="77777777">
      <w:pPr/>
    </w:p>
    <w:p>
      <w:r>
        <w:rPr>
          <w:color w:val="000000"/>
        </w:rPr>
        <w:br w:type="page"/>
      </w:r>
    </w:p>
    <w:p w:rsidRPr="00C70E57" w:rsidR="00C70E57" w:rsidP="00C70E57" w:rsidRDefault="00C70E57" w14:paraId="2A9E50E0" w14:textId="77777777">
      <w:pPr>
        <w:rPr>
          <w:b w:val="1"/>
          <w:bCs w:val="1"/>
        </w:rPr>
      </w:pPr>
      <w:commentRangeStart w:id="731420691"/>
      <w:commentRangeEnd w:id="731420691"/>
      <w:r>
        <w:rPr>
          <w:rStyle w:val="CommentReference"/>
          <w:color w:val="000000"/>
        </w:rPr>
        <w:commentReference w:id="731420691"/>
      </w:r>
    </w:p>
    <w:p w:rsidRPr="00C70E57" w:rsidR="00C70E57" w:rsidP="34919D82" w:rsidRDefault="00C70E57" w14:paraId="169160D8" w14:textId="77777777">
      <w:pPr>
        <w:jc w:val="center"/>
        <w:rPr>
          <w:b/>
          <w:bCs/>
        </w:rPr>
      </w:pPr>
      <w:r w:rsidRPr="34919D82">
        <w:rPr>
          <w:b/>
          <w:bCs/>
          <w:color w:val="000000"/>
        </w:rPr>
        <w:t>ANEXO X</w:t>
      </w:r>
    </w:p>
    <w:p w:rsidRPr="00C70E57" w:rsidR="00C70E57" w:rsidP="00C70E57" w:rsidRDefault="00C70E57" w14:paraId="22E4E5B7" w14:textId="77777777">
      <w:pPr>
        <w:rPr>
          <w:u w:val="single"/>
        </w:rPr>
      </w:pPr>
    </w:p>
    <w:p w:rsidRPr="00C70E57" w:rsidR="00C70E57" w:rsidP="00C70E57" w:rsidRDefault="00C70E57" w14:paraId="424D6BDB" w14:textId="77777777">
      <w:pPr/>
      <w:r w:rsidRPr="00C70E57">
        <w:rPr>
          <w:b/>
          <w:bCs/>
          <w:color w:val="000000"/>
        </w:rPr>
        <w:t>formulário de apresentação de recurso DA ETAPA DE SELEÇÃO</w:t>
      </w:r>
    </w:p>
    <w:p w:rsidRPr="00C70E57" w:rsidR="00C70E57" w:rsidP="00C70E57" w:rsidRDefault="00C70E57" w14:paraId="2F2F8A40" w14:textId="77777777">
      <w:pPr/>
      <w:r w:rsidRPr="00C70E57">
        <w:rPr>
          <w:color w:val="000000"/>
        </w:rPr>
        <w:t> </w:t>
      </w:r>
    </w:p>
    <w:p w:rsidRPr="00C70E57" w:rsidR="00C70E57" w:rsidP="00C70E57" w:rsidRDefault="00C70E57" w14:paraId="4DD77CFC" w14:textId="77777777">
      <w:pPr/>
      <w:r w:rsidRPr="00C70E57">
        <w:rPr>
          <w:color w:val="000000"/>
        </w:rPr>
        <w:t>NOME DO AGENTE CULTURAL:</w:t>
      </w:r>
    </w:p>
    <w:p w:rsidRPr="00C70E57" w:rsidR="00C70E57" w:rsidP="00C70E57" w:rsidRDefault="00C70E57" w14:paraId="5EE2B12D" w14:textId="77777777">
      <w:pPr/>
      <w:r w:rsidRPr="00C70E57">
        <w:rPr>
          <w:color w:val="000000"/>
        </w:rPr>
        <w:t>CPF:</w:t>
      </w:r>
    </w:p>
    <w:p w:rsidRPr="00C70E57" w:rsidR="00C70E57" w:rsidP="00C70E57" w:rsidRDefault="00C70E57" w14:paraId="39B3FF30" w14:textId="77777777">
      <w:pPr/>
      <w:r w:rsidRPr="00C70E57">
        <w:rPr>
          <w:color w:val="000000"/>
        </w:rPr>
        <w:t>NOME DO PROJETO INSCRITO:</w:t>
      </w:r>
    </w:p>
    <w:p w:rsidRPr="00C70E57" w:rsidR="00C70E57" w:rsidP="00C70E57" w:rsidRDefault="00C70E57" w14:paraId="4951A73C" w14:textId="77777777">
      <w:pPr/>
      <w:r w:rsidRPr="00C70E57">
        <w:rPr>
          <w:color w:val="000000"/>
        </w:rPr>
        <w:t>CATEGORIA:</w:t>
      </w:r>
    </w:p>
    <w:p w:rsidRPr="00C70E57" w:rsidR="00C70E57" w:rsidP="00C70E57" w:rsidRDefault="00C70E57" w14:paraId="5C89779F" w14:textId="77777777">
      <w:pPr/>
    </w:p>
    <w:p w:rsidRPr="00C70E57" w:rsidR="00C70E57" w:rsidP="00C70E57" w:rsidRDefault="00C70E57" w14:paraId="20BEEBE6" w14:textId="77777777">
      <w:pPr>
        <w:rPr>
          <w:b/>
          <w:bCs/>
        </w:rPr>
      </w:pPr>
      <w:r w:rsidRPr="00C70E57">
        <w:rPr>
          <w:b/>
          <w:bCs/>
          <w:color w:val="000000"/>
        </w:rPr>
        <w:t>RECURSO:</w:t>
      </w:r>
    </w:p>
    <w:p w:rsidRPr="00C70E57" w:rsidR="00C70E57" w:rsidP="00C70E57" w:rsidRDefault="00C70E57" w14:paraId="576CA7ED" w14:textId="77777777">
      <w:pPr/>
      <w:r w:rsidRPr="00C70E57">
        <w:rPr>
          <w:color w:val="000000"/>
        </w:rPr>
        <w:t> </w:t>
      </w:r>
    </w:p>
    <w:p w:rsidRPr="00C70E57" w:rsidR="00C70E57" w:rsidP="00C70E57" w:rsidRDefault="00C70E57" w14:paraId="7E7312F9" w14:textId="77777777">
      <w:pPr/>
      <w:r w:rsidRPr="00C70E57">
        <w:rPr>
          <w:color w:val="000000"/>
        </w:rPr>
        <w:t>À Comissão de Seleção,</w:t>
      </w:r>
    </w:p>
    <w:p w:rsidRPr="00C70E57" w:rsidR="00C70E57" w:rsidP="00C70E57" w:rsidRDefault="00C70E57" w14:paraId="1FABDF88" w14:textId="77777777">
      <w:pPr/>
      <w:r>
        <w:rPr>
          <w:color w:val="000000"/>
          <w:highlight w:val="yellow"/>
        </w:rPr>
        <w:tab/>
        <w:t>Com base na Etapa de Seleção do Edital nº 33/SECULT/2026 - Subsídio para Manutenção de Espaços, Ambientes e Iniciativas Artístico-Culturais - PNAB Ciclo 02, venho solicitar alteração do resultado preliminar de seleção, conforme justificativa a seguir.</w:t>
      </w:r>
    </w:p>
    <w:p w:rsidRPr="00C70E57" w:rsidR="00C70E57" w:rsidP="00C70E57" w:rsidRDefault="00C70E57" w14:paraId="1FAB2EAA" w14:textId="77777777">
      <w:pPr/>
      <w:r w:rsidRPr="00C70E57">
        <w:rPr>
          <w:color w:val="000000"/>
        </w:rPr>
        <w:t>Justificativa:_____________________________________________________________________________________________________________________________________________________.</w:t>
      </w:r>
    </w:p>
    <w:p w:rsidRPr="00C70E57" w:rsidR="00C70E57" w:rsidP="00C70E57" w:rsidRDefault="00C70E57" w14:paraId="0529E376" w14:textId="77777777">
      <w:pPr/>
      <w:r w:rsidRPr="00C70E57">
        <w:rPr>
          <w:color w:val="000000"/>
        </w:rPr>
        <w:t>Local, data.</w:t>
      </w:r>
    </w:p>
    <w:p w:rsidRPr="00C70E57" w:rsidR="00C70E57" w:rsidP="00C70E57" w:rsidRDefault="00C70E57" w14:paraId="3307E615" w14:textId="77777777">
      <w:pPr/>
      <w:r w:rsidRPr="00C70E57">
        <w:rPr>
          <w:color w:val="000000"/>
        </w:rPr>
        <w:t>____________________________________________________</w:t>
      </w:r>
    </w:p>
    <w:p w:rsidRPr="00C70E57" w:rsidR="00C70E57" w:rsidP="00C70E57" w:rsidRDefault="00C70E57" w14:paraId="511280A8" w14:textId="77777777">
      <w:pPr/>
      <w:r w:rsidRPr="00C70E57">
        <w:rPr>
          <w:color w:val="000000"/>
        </w:rPr>
        <w:t>Assinatura Agente Cultural</w:t>
      </w:r>
    </w:p>
    <w:p w:rsidRPr="00C70E57" w:rsidR="00C70E57" w:rsidP="00C70E57" w:rsidRDefault="00C70E57" w14:paraId="4DDE7C61" w14:textId="77777777">
      <w:pPr/>
      <w:r w:rsidRPr="00C70E57">
        <w:rPr>
          <w:color w:val="000000"/>
        </w:rPr>
        <w:t>NOME COMPLETO</w:t>
      </w:r>
    </w:p>
    <w:p w:rsidRPr="00C70E57" w:rsidR="00C70E57" w:rsidP="00C70E57" w:rsidRDefault="00C70E57" w14:paraId="6B567CC9" w14:textId="77777777">
      <w:pPr/>
      <w:r w:rsidRPr="00C70E57">
        <w:rPr>
          <w:color w:val="000000"/>
        </w:rPr>
        <w:br w:type="page"/>
      </w:r>
    </w:p>
    <w:p w:rsidRPr="00C70E57" w:rsidR="00C70E57" w:rsidP="00C70E57" w:rsidRDefault="00C70E57" w14:paraId="6FFE2C45" w14:textId="77777777">
      <w:pPr/>
      <w:r w:rsidRPr="00C70E57">
        <w:rPr>
          <w:b/>
          <w:bCs/>
          <w:color w:val="000000"/>
        </w:rPr>
        <w:t>formulário de apresentação de recurso DA ETAPA DE habilitação</w:t>
      </w:r>
    </w:p>
    <w:p w:rsidRPr="00C70E57" w:rsidR="00C70E57" w:rsidP="00C70E57" w:rsidRDefault="00C70E57" w14:paraId="04F539A6" w14:textId="77777777">
      <w:pPr/>
      <w:r w:rsidRPr="00C70E57">
        <w:rPr>
          <w:color w:val="000000"/>
        </w:rPr>
        <w:t> </w:t>
      </w:r>
    </w:p>
    <w:p w:rsidRPr="00C70E57" w:rsidR="00C70E57" w:rsidP="00C70E57" w:rsidRDefault="00C70E57" w14:paraId="4EB13C0B" w14:textId="77777777">
      <w:pPr/>
      <w:r w:rsidRPr="00C70E57">
        <w:rPr>
          <w:color w:val="000000"/>
        </w:rPr>
        <w:t>NOME DO AGENTE CULTURAL:</w:t>
      </w:r>
    </w:p>
    <w:p w:rsidRPr="00C70E57" w:rsidR="00C70E57" w:rsidP="00C70E57" w:rsidRDefault="00C70E57" w14:paraId="00594851" w14:textId="77777777">
      <w:pPr/>
      <w:r w:rsidRPr="00C70E57">
        <w:rPr>
          <w:color w:val="000000"/>
        </w:rPr>
        <w:t>CPF:</w:t>
      </w:r>
    </w:p>
    <w:p w:rsidRPr="00C70E57" w:rsidR="00C70E57" w:rsidP="00C70E57" w:rsidRDefault="00C70E57" w14:paraId="7C38087D" w14:textId="77777777">
      <w:pPr/>
      <w:r w:rsidRPr="00C70E57">
        <w:rPr>
          <w:color w:val="000000"/>
        </w:rPr>
        <w:t>NOME DO PROJETO INSCRITO:</w:t>
      </w:r>
    </w:p>
    <w:p w:rsidRPr="00C70E57" w:rsidR="00C70E57" w:rsidP="00C70E57" w:rsidRDefault="00C70E57" w14:paraId="0CAAA50B" w14:textId="77777777">
      <w:pPr/>
      <w:r w:rsidRPr="00C70E57">
        <w:rPr>
          <w:color w:val="000000"/>
        </w:rPr>
        <w:t>CATEGORIA:</w:t>
      </w:r>
    </w:p>
    <w:p w:rsidRPr="00C70E57" w:rsidR="00C70E57" w:rsidP="00C70E57" w:rsidRDefault="00C70E57" w14:paraId="098A3BA4" w14:textId="77777777">
      <w:pPr/>
    </w:p>
    <w:p w:rsidRPr="00C70E57" w:rsidR="00C70E57" w:rsidP="00C70E57" w:rsidRDefault="00C70E57" w14:paraId="171EAF3D" w14:textId="77777777">
      <w:pPr>
        <w:rPr>
          <w:b/>
          <w:bCs/>
        </w:rPr>
      </w:pPr>
      <w:r w:rsidRPr="00C70E57">
        <w:rPr>
          <w:b/>
          <w:bCs/>
          <w:color w:val="000000"/>
        </w:rPr>
        <w:t>RECURSO:</w:t>
      </w:r>
    </w:p>
    <w:p w:rsidRPr="00C70E57" w:rsidR="00C70E57" w:rsidP="00C70E57" w:rsidRDefault="00C70E57" w14:paraId="0F357488" w14:textId="77777777">
      <w:pPr/>
      <w:r w:rsidRPr="00C70E57">
        <w:rPr>
          <w:color w:val="000000"/>
        </w:rPr>
        <w:t> </w:t>
      </w:r>
    </w:p>
    <w:p w:rsidRPr="00C70E57" w:rsidR="00C70E57" w:rsidP="00C70E57" w:rsidRDefault="00C70E57" w14:paraId="10C42FD2" w14:textId="77777777">
      <w:pPr/>
      <w:r>
        <w:rPr>
          <w:b w:val="0"/>
          <w:color w:val="000000"/>
        </w:rPr>
        <w:t>À Secretaria Municipal de Cultura de Mogi Guaçu - SECULT,</w:t>
      </w:r>
    </w:p>
    <w:p w:rsidRPr="00C70E57" w:rsidR="00C70E57" w:rsidP="00C70E57" w:rsidRDefault="00C70E57" w14:paraId="516B376C" w14:textId="77777777">
      <w:pPr/>
      <w:r>
        <w:rPr>
          <w:color w:val="000000"/>
          <w:highlight w:val="yellow"/>
        </w:rPr>
        <w:tab/>
        <w:t>Com base na Etapa de Habilitação do Edital nº 33/SECULT/2026 - Subsídio para Manutenção de Espaços, Ambientes e Iniciativas Artístico-Culturais - PNAB Ciclo 02, venho solicitar alteração do resultado preliminar de habilitação, conforme justificativa a seguir.</w:t>
      </w:r>
    </w:p>
    <w:p w:rsidRPr="00C70E57" w:rsidR="00C70E57" w:rsidP="00C70E57" w:rsidRDefault="00C70E57" w14:paraId="193A038D" w14:textId="77777777">
      <w:pPr/>
      <w:r w:rsidRPr="00C70E57">
        <w:rPr>
          <w:color w:val="000000"/>
        </w:rPr>
        <w:t>Justificativa:_____________________________________________________________________________________________________________________________________________________.</w:t>
      </w:r>
    </w:p>
    <w:p w:rsidRPr="00C70E57" w:rsidR="00C70E57" w:rsidP="0052671E" w:rsidRDefault="00C70E57" w14:paraId="61A6FF7A" w14:textId="77777777">
      <w:pPr>
        <w:jc w:val="center"/>
      </w:pPr>
      <w:r w:rsidRPr="00C70E57">
        <w:rPr>
          <w:color w:val="000000"/>
        </w:rPr>
        <w:t>Local, data.</w:t>
      </w:r>
    </w:p>
    <w:p w:rsidRPr="00C70E57" w:rsidR="00C70E57" w:rsidP="0052671E" w:rsidRDefault="00C70E57" w14:paraId="5EA3E18E" w14:textId="77777777">
      <w:pPr>
        <w:jc w:val="center"/>
      </w:pPr>
      <w:r w:rsidRPr="00C70E57">
        <w:rPr>
          <w:color w:val="000000"/>
        </w:rPr>
        <w:t>____________________________________________________</w:t>
      </w:r>
    </w:p>
    <w:p w:rsidRPr="00C70E57" w:rsidR="00C70E57" w:rsidP="0052671E" w:rsidRDefault="00C70E57" w14:paraId="5010F68D" w14:textId="77777777">
      <w:pPr>
        <w:jc w:val="center"/>
      </w:pPr>
      <w:r w:rsidRPr="00C70E57">
        <w:rPr>
          <w:color w:val="000000"/>
        </w:rPr>
        <w:t>Assinatura Agente Cultural</w:t>
      </w:r>
    </w:p>
    <w:p w:rsidRPr="00C70E57" w:rsidR="00C70E57" w:rsidP="0052671E" w:rsidRDefault="00C70E57" w14:paraId="35CF63A1" w14:textId="77777777">
      <w:pPr>
        <w:jc w:val="center"/>
      </w:pPr>
      <w:r w:rsidRPr="00C70E57">
        <w:rPr>
          <w:color w:val="000000"/>
        </w:rPr>
        <w:t>NOME COMPLETO</w:t>
      </w:r>
    </w:p>
    <w:p w:rsidRPr="00C70E57" w:rsidR="00C70E57" w:rsidP="00C70E57" w:rsidRDefault="00C70E57" w14:paraId="702DDA3F" w14:textId="77777777">
      <w:pPr/>
    </w:p>
    <w:p w:rsidRPr="00C70E57" w:rsidR="00C70E57" w:rsidP="00C70E57" w:rsidRDefault="00C70E57" w14:paraId="2A1A9D06" w14:textId="77777777">
      <w:pPr/>
      <w:r w:rsidRPr="00C70E57">
        <w:rPr>
          <w:color w:val="000000"/>
        </w:rPr>
        <w:t> </w:t>
      </w:r>
    </w:p>
    <w:p w:rsidR="008D205C" w:rsidRDefault="008D205C" w14:paraId="12CB4723" w14:textId="77777777">
      <w:pPr/>
    </w:p>
    <w:sectPr w:rsidR="008D205C">
      <w:headerReference w:type="default" r:id="rId17"/>
      <w:footerReference w:type="default" r:id="rId18"/>
      <w:pgSz w:w="11906" w:h="16838" w:orient="portrait"/>
      <w:pgMar w:top="1134" w:right="1134" w:bottom="1134" w:left="1417"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MC" w:author="MARIA DE FÁTIMA PORTO DE CARVALHO" w:date="2026-07-02T15:49:17" w:id="372102812">
    <w:p xmlns:w14="http://schemas.microsoft.com/office/word/2010/wordml" xmlns:w="http://schemas.openxmlformats.org/wordprocessingml/2006/main" w:rsidR="1ABF28E3" w:rsidRDefault="4B6D22A3" w14:paraId="229B5B17" w14:textId="0B5FB978">
      <w:pPr>
        <w:pStyle w:val="CommentText"/>
      </w:pPr>
      <w:r>
        <w:rPr>
          <w:rStyle w:val="CommentReference"/>
        </w:rPr>
        <w:annotationRef/>
      </w:r>
      <w:r w:rsidRPr="154B2C12" w:rsidR="4A8DFB7A">
        <w:t>Revisão de marcas para o defeso eleitoral:</w:t>
      </w:r>
    </w:p>
    <w:p xmlns:w14="http://schemas.microsoft.com/office/word/2010/wordml" xmlns:w="http://schemas.openxmlformats.org/wordprocessingml/2006/main" w:rsidR="02EA9DA0" w:rsidRDefault="1B0019F5" w14:paraId="14660B7D" w14:textId="0FE5C790">
      <w:pPr>
        <w:pStyle w:val="CommentText"/>
      </w:pPr>
      <w:r w:rsidRPr="46B8CBB4" w:rsidR="1017769A">
        <w:t>págs. 14 e 16: descolar as marcas dos conteúdos, dar espaço.</w:t>
      </w:r>
    </w:p>
  </w:comment>
</w:comments>
</file>

<file path=word/commentsExtended.xml><?xml version="1.0" encoding="utf-8"?>
<w15:commentsEx xmlns:mc="http://schemas.openxmlformats.org/markup-compatibility/2006" xmlns:w15="http://schemas.microsoft.com/office/word/2012/wordml" mc:Ignorable="w15">
  <w15:commentEx w15:done="0" w15:paraId="14660B7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7AED67B" w16cex:dateUtc="2026-07-02T18:49:17.012Z"/>
</w16cex:commentsExtensible>
</file>

<file path=word/commentsIds.xml><?xml version="1.0" encoding="utf-8"?>
<w16cid:commentsIds xmlns:mc="http://schemas.openxmlformats.org/markup-compatibility/2006" xmlns:w16cid="http://schemas.microsoft.com/office/word/2016/wordml/cid" mc:Ignorable="w16cid">
  <w16cid:commentId w16cid:paraId="14660B7D" w16cid:durableId="47AED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634F" w:rsidP="008D205C" w:rsidRDefault="0041634F" w14:paraId="223C29BF" w14:textId="77777777">
      <w:pPr>
        <w:spacing w:after="0" w:line="240" w:lineRule="auto"/>
      </w:pPr>
      <w:r>
        <w:separator/>
      </w:r>
    </w:p>
  </w:endnote>
  <w:endnote w:type="continuationSeparator" w:id="0">
    <w:p w:rsidR="0041634F" w:rsidP="008D205C" w:rsidRDefault="0041634F" w14:paraId="7EEC1EC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008D205C" w:rsidP="34CD207D" w:rsidRDefault="002514D9" w14:paraId="310FA59A" w14:textId="0C9E0CBB">
    <w:pPr>
      <w:pStyle w:val="Rodap"/>
      <w:jc w:val="center"/>
    </w:pPr>
    <w:r w:rsidR="34CD207D">
      <w:drawing>
        <wp:inline wp14:editId="43488D3E" wp14:anchorId="627C5D48">
          <wp:extent cx="3162300" cy="447675"/>
          <wp:effectExtent l="0" t="0" r="0" b="0"/>
          <wp:docPr id="14100869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0086940" name="Picture 1410086940"/>
                  <pic:cNvPicPr/>
                </pic:nvPicPr>
                <pic:blipFill>
                  <a:blip xmlns:r="http://schemas.openxmlformats.org/officeDocument/2006/relationships" r:embed="rId995233476">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634F" w:rsidP="008D205C" w:rsidRDefault="0041634F" w14:paraId="15DDB6DA" w14:textId="77777777">
      <w:pPr>
        <w:spacing w:after="0" w:line="240" w:lineRule="auto"/>
      </w:pPr>
      <w:r>
        <w:separator/>
      </w:r>
    </w:p>
  </w:footnote>
  <w:footnote w:type="continuationSeparator" w:id="0">
    <w:p w:rsidR="0041634F" w:rsidP="008D205C" w:rsidRDefault="0041634F" w14:paraId="5AF664E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205C" w:rsidP="008D205C" w:rsidRDefault="002514D9" w14:paraId="41CAD7A6" w14:textId="2CF214EE">
    <w:pPr>
      <w:pStyle w:val="Cabealho"/>
      <w:jc w:val="center"/>
    </w:pPr>
    <w:r w:rsidRPr="002514D9">
      <w:t>POLÍTICA NACIONAL ALDIR BLANC DE FOMENTO À CULTURA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C4928"/>
    <w:multiLevelType w:val="multilevel"/>
    <w:tmpl w:val="BFAA506C"/>
    <w:lvl w:ilvl="0">
      <w:start w:val="1"/>
      <w:numFmt w:val="decimal"/>
      <w:lvlText w:val="%1."/>
      <w:lvlJc w:val="left"/>
      <w:pPr>
        <w:ind w:left="720" w:hanging="360"/>
      </w:pPr>
    </w:lvl>
    <w:lvl w:ilvl="1">
      <w:start w:val="1"/>
      <w:numFmt w:val="decimal"/>
      <w:lvlText w:val="%1.%2"/>
      <w:lvlJc w:val="left"/>
      <w:pPr>
        <w:ind w:left="765" w:hanging="405"/>
      </w:pPr>
      <w:rPr>
        <w:b/>
        <w:color w:val="auto"/>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 w15:restartNumberingAfterBreak="0">
    <w:nsid w:val="39286EF3"/>
    <w:multiLevelType w:val="hybridMultilevel"/>
    <w:tmpl w:val="6896C67E"/>
    <w:lvl w:ilvl="0" w:tplc="56BA984E">
      <w:start w:val="1"/>
      <w:numFmt w:val="lowerLetter"/>
      <w:lvlText w:val="%1)"/>
      <w:lvlJc w:val="left"/>
      <w:pPr>
        <w:ind w:left="1125" w:hanging="360"/>
      </w:pPr>
      <w:rPr>
        <w:rFonts w:ascii="Calibri" w:hAnsi="Calibri" w:eastAsia="Times New Roman" w:cs="Calibri"/>
        <w:b w:val="0"/>
        <w:bCs w:val="0"/>
      </w:rPr>
    </w:lvl>
    <w:lvl w:ilvl="1" w:tplc="04160019" w:tentative="1">
      <w:start w:val="1"/>
      <w:numFmt w:val="lowerLetter"/>
      <w:lvlText w:val="%2."/>
      <w:lvlJc w:val="left"/>
      <w:pPr>
        <w:ind w:left="1845" w:hanging="360"/>
      </w:pPr>
    </w:lvl>
    <w:lvl w:ilvl="2" w:tplc="0416001B" w:tentative="1">
      <w:start w:val="1"/>
      <w:numFmt w:val="lowerRoman"/>
      <w:lvlText w:val="%3."/>
      <w:lvlJc w:val="right"/>
      <w:pPr>
        <w:ind w:left="2565" w:hanging="180"/>
      </w:pPr>
    </w:lvl>
    <w:lvl w:ilvl="3" w:tplc="0416000F" w:tentative="1">
      <w:start w:val="1"/>
      <w:numFmt w:val="decimal"/>
      <w:lvlText w:val="%4."/>
      <w:lvlJc w:val="left"/>
      <w:pPr>
        <w:ind w:left="3285" w:hanging="360"/>
      </w:pPr>
    </w:lvl>
    <w:lvl w:ilvl="4" w:tplc="04160019" w:tentative="1">
      <w:start w:val="1"/>
      <w:numFmt w:val="lowerLetter"/>
      <w:lvlText w:val="%5."/>
      <w:lvlJc w:val="left"/>
      <w:pPr>
        <w:ind w:left="4005" w:hanging="360"/>
      </w:pPr>
    </w:lvl>
    <w:lvl w:ilvl="5" w:tplc="0416001B" w:tentative="1">
      <w:start w:val="1"/>
      <w:numFmt w:val="lowerRoman"/>
      <w:lvlText w:val="%6."/>
      <w:lvlJc w:val="right"/>
      <w:pPr>
        <w:ind w:left="4725" w:hanging="180"/>
      </w:pPr>
    </w:lvl>
    <w:lvl w:ilvl="6" w:tplc="0416000F" w:tentative="1">
      <w:start w:val="1"/>
      <w:numFmt w:val="decimal"/>
      <w:lvlText w:val="%7."/>
      <w:lvlJc w:val="left"/>
      <w:pPr>
        <w:ind w:left="5445" w:hanging="360"/>
      </w:pPr>
    </w:lvl>
    <w:lvl w:ilvl="7" w:tplc="04160019" w:tentative="1">
      <w:start w:val="1"/>
      <w:numFmt w:val="lowerLetter"/>
      <w:lvlText w:val="%8."/>
      <w:lvlJc w:val="left"/>
      <w:pPr>
        <w:ind w:left="6165" w:hanging="360"/>
      </w:pPr>
    </w:lvl>
    <w:lvl w:ilvl="8" w:tplc="0416001B" w:tentative="1">
      <w:start w:val="1"/>
      <w:numFmt w:val="lowerRoman"/>
      <w:lvlText w:val="%9."/>
      <w:lvlJc w:val="right"/>
      <w:pPr>
        <w:ind w:left="6885" w:hanging="180"/>
      </w:pPr>
    </w:lvl>
  </w:abstractNum>
  <w:abstractNum w:abstractNumId="2" w15:restartNumberingAfterBreak="0">
    <w:nsid w:val="53854281"/>
    <w:multiLevelType w:val="hybridMultilevel"/>
    <w:tmpl w:val="FFFFFFFF"/>
    <w:lvl w:ilvl="0" w:tplc="C0C011BA">
      <w:start w:val="1"/>
      <w:numFmt w:val="upperRoman"/>
      <w:lvlText w:val="%1."/>
      <w:lvlJc w:val="left"/>
      <w:pPr>
        <w:ind w:left="720" w:hanging="360"/>
      </w:pPr>
    </w:lvl>
    <w:lvl w:ilvl="1" w:tplc="5ABC3576">
      <w:start w:val="1"/>
      <w:numFmt w:val="lowerLetter"/>
      <w:lvlText w:val="%2."/>
      <w:lvlJc w:val="left"/>
      <w:pPr>
        <w:ind w:left="1440" w:hanging="360"/>
      </w:pPr>
    </w:lvl>
    <w:lvl w:ilvl="2" w:tplc="6D328E58">
      <w:start w:val="1"/>
      <w:numFmt w:val="lowerRoman"/>
      <w:lvlText w:val="%3."/>
      <w:lvlJc w:val="right"/>
      <w:pPr>
        <w:ind w:left="2160" w:hanging="180"/>
      </w:pPr>
    </w:lvl>
    <w:lvl w:ilvl="3" w:tplc="52563A20">
      <w:start w:val="1"/>
      <w:numFmt w:val="decimal"/>
      <w:lvlText w:val="%4."/>
      <w:lvlJc w:val="left"/>
      <w:pPr>
        <w:ind w:left="2880" w:hanging="360"/>
      </w:pPr>
    </w:lvl>
    <w:lvl w:ilvl="4" w:tplc="549411E8">
      <w:start w:val="1"/>
      <w:numFmt w:val="lowerLetter"/>
      <w:lvlText w:val="%5."/>
      <w:lvlJc w:val="left"/>
      <w:pPr>
        <w:ind w:left="3600" w:hanging="360"/>
      </w:pPr>
    </w:lvl>
    <w:lvl w:ilvl="5" w:tplc="51F6AC84">
      <w:start w:val="1"/>
      <w:numFmt w:val="lowerRoman"/>
      <w:lvlText w:val="%6."/>
      <w:lvlJc w:val="right"/>
      <w:pPr>
        <w:ind w:left="4320" w:hanging="180"/>
      </w:pPr>
    </w:lvl>
    <w:lvl w:ilvl="6" w:tplc="CC5429DC">
      <w:start w:val="1"/>
      <w:numFmt w:val="decimal"/>
      <w:lvlText w:val="%7."/>
      <w:lvlJc w:val="left"/>
      <w:pPr>
        <w:ind w:left="5040" w:hanging="360"/>
      </w:pPr>
    </w:lvl>
    <w:lvl w:ilvl="7" w:tplc="3E4094D4">
      <w:start w:val="1"/>
      <w:numFmt w:val="lowerLetter"/>
      <w:lvlText w:val="%8."/>
      <w:lvlJc w:val="left"/>
      <w:pPr>
        <w:ind w:left="5760" w:hanging="360"/>
      </w:pPr>
    </w:lvl>
    <w:lvl w:ilvl="8" w:tplc="FF00415A">
      <w:start w:val="1"/>
      <w:numFmt w:val="lowerRoman"/>
      <w:lvlText w:val="%9."/>
      <w:lvlJc w:val="right"/>
      <w:pPr>
        <w:ind w:left="6480" w:hanging="180"/>
      </w:pPr>
    </w:lvl>
  </w:abstractNum>
  <w:abstractNum w:abstractNumId="3" w15:restartNumberingAfterBreak="0">
    <w:nsid w:val="565E2769"/>
    <w:multiLevelType w:val="multilevel"/>
    <w:tmpl w:val="2D5CA4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33C966"/>
    <w:multiLevelType w:val="hybridMultilevel"/>
    <w:tmpl w:val="300EEDBE"/>
    <w:lvl w:ilvl="0" w:tplc="2494B74E">
      <w:start w:val="1"/>
      <w:numFmt w:val="upperRoman"/>
      <w:lvlText w:val="%1."/>
      <w:lvlJc w:val="left"/>
      <w:pPr>
        <w:ind w:left="720" w:hanging="360"/>
      </w:pPr>
    </w:lvl>
    <w:lvl w:ilvl="1" w:tplc="A52872EC">
      <w:start w:val="1"/>
      <w:numFmt w:val="lowerLetter"/>
      <w:lvlText w:val="%2."/>
      <w:lvlJc w:val="left"/>
      <w:pPr>
        <w:ind w:left="1440" w:hanging="360"/>
      </w:pPr>
    </w:lvl>
    <w:lvl w:ilvl="2" w:tplc="29B21C80">
      <w:start w:val="1"/>
      <w:numFmt w:val="lowerRoman"/>
      <w:lvlText w:val="%3."/>
      <w:lvlJc w:val="right"/>
      <w:pPr>
        <w:ind w:left="2160" w:hanging="180"/>
      </w:pPr>
    </w:lvl>
    <w:lvl w:ilvl="3" w:tplc="AAFC2510">
      <w:start w:val="1"/>
      <w:numFmt w:val="decimal"/>
      <w:lvlText w:val="%4."/>
      <w:lvlJc w:val="left"/>
      <w:pPr>
        <w:ind w:left="2880" w:hanging="360"/>
      </w:pPr>
    </w:lvl>
    <w:lvl w:ilvl="4" w:tplc="411AF886">
      <w:start w:val="1"/>
      <w:numFmt w:val="lowerLetter"/>
      <w:lvlText w:val="%5."/>
      <w:lvlJc w:val="left"/>
      <w:pPr>
        <w:ind w:left="3600" w:hanging="360"/>
      </w:pPr>
    </w:lvl>
    <w:lvl w:ilvl="5" w:tplc="CE2CF26E">
      <w:start w:val="1"/>
      <w:numFmt w:val="lowerRoman"/>
      <w:lvlText w:val="%6."/>
      <w:lvlJc w:val="right"/>
      <w:pPr>
        <w:ind w:left="4320" w:hanging="180"/>
      </w:pPr>
    </w:lvl>
    <w:lvl w:ilvl="6" w:tplc="313AD8B4">
      <w:start w:val="1"/>
      <w:numFmt w:val="decimal"/>
      <w:lvlText w:val="%7."/>
      <w:lvlJc w:val="left"/>
      <w:pPr>
        <w:ind w:left="5040" w:hanging="360"/>
      </w:pPr>
    </w:lvl>
    <w:lvl w:ilvl="7" w:tplc="19A641B6">
      <w:start w:val="1"/>
      <w:numFmt w:val="lowerLetter"/>
      <w:lvlText w:val="%8."/>
      <w:lvlJc w:val="left"/>
      <w:pPr>
        <w:ind w:left="5760" w:hanging="360"/>
      </w:pPr>
    </w:lvl>
    <w:lvl w:ilvl="8" w:tplc="3F0C0F4A">
      <w:start w:val="1"/>
      <w:numFmt w:val="lowerRoman"/>
      <w:lvlText w:val="%9."/>
      <w:lvlJc w:val="right"/>
      <w:pPr>
        <w:ind w:left="6480" w:hanging="180"/>
      </w:pPr>
    </w:lvl>
  </w:abstractNum>
  <w:num w:numId="1" w16cid:durableId="606813359">
    <w:abstractNumId w:val="4"/>
  </w:num>
  <w:num w:numId="2" w16cid:durableId="395323769">
    <w:abstractNumId w:val="2"/>
  </w:num>
  <w:num w:numId="3" w16cid:durableId="191500334">
    <w:abstractNumId w:val="0"/>
  </w:num>
  <w:num w:numId="4" w16cid:durableId="601958151">
    <w:abstractNumId w:val="1"/>
  </w:num>
  <w:num w:numId="5" w16cid:durableId="846797896">
    <w:abstractNumId w:val="3"/>
  </w:num>
</w:numbering>
</file>

<file path=word/people.xml><?xml version="1.0" encoding="utf-8"?>
<w15:people xmlns:mc="http://schemas.openxmlformats.org/markup-compatibility/2006" xmlns:w15="http://schemas.microsoft.com/office/word/2012/wordml" mc:Ignorable="w15">
  <w15:person w15:author="MARIA DE FÁTIMA PORTO DE CARVALHO">
    <w15:presenceInfo w15:providerId="AD" w15:userId="S::maria.carvalho@cultura.gov.br::7cf3f43e-c69f-4977-bd16-04b68a08b4f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D274D"/>
    <w:rsid w:val="00116E47"/>
    <w:rsid w:val="002514D9"/>
    <w:rsid w:val="0030419B"/>
    <w:rsid w:val="003E360E"/>
    <w:rsid w:val="0041634F"/>
    <w:rsid w:val="0042073A"/>
    <w:rsid w:val="008D205C"/>
    <w:rsid w:val="00A6295A"/>
    <w:rsid w:val="00AB70A6"/>
    <w:rsid w:val="00B83FAF"/>
    <w:rsid w:val="00C1150E"/>
    <w:rsid w:val="00D8763F"/>
    <w:rsid w:val="00DE17B3"/>
    <w:rsid w:val="00FC2994"/>
    <w:rsid w:val="0188C3D7"/>
    <w:rsid w:val="0BCEBF5F"/>
    <w:rsid w:val="1562CC6F"/>
    <w:rsid w:val="1D212C55"/>
    <w:rsid w:val="1D35F41C"/>
    <w:rsid w:val="257DBC0F"/>
    <w:rsid w:val="271C1F89"/>
    <w:rsid w:val="2B7D1B55"/>
    <w:rsid w:val="2CA87E82"/>
    <w:rsid w:val="30DFE1BD"/>
    <w:rsid w:val="34CD207D"/>
    <w:rsid w:val="3763CE7E"/>
    <w:rsid w:val="38AB4F6A"/>
    <w:rsid w:val="3CF5564D"/>
    <w:rsid w:val="3F1D6490"/>
    <w:rsid w:val="3F2D93F0"/>
    <w:rsid w:val="47A4CC72"/>
    <w:rsid w:val="4B0BC432"/>
    <w:rsid w:val="4D8D9D46"/>
    <w:rsid w:val="4DDBB533"/>
    <w:rsid w:val="4F5AD58A"/>
    <w:rsid w:val="50326349"/>
    <w:rsid w:val="52690799"/>
    <w:rsid w:val="529864D4"/>
    <w:rsid w:val="52BF4343"/>
    <w:rsid w:val="53E30421"/>
    <w:rsid w:val="5BC29C0B"/>
    <w:rsid w:val="5EDAF647"/>
    <w:rsid w:val="636D450D"/>
    <w:rsid w:val="6CA00067"/>
    <w:rsid w:val="7631C8A7"/>
    <w:rsid w:val="77683F76"/>
    <w:rsid w:val="7C78BD53"/>
    <w:rsid w:val="7FEBA7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sz w:val="21"/>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hAnsiTheme="majorHAnsi" w:eastAsiaTheme="majorEastAsia" w:cstheme="majorBidi" w:ascii="Arial" w:hAnsi="Arial"/>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hAnsiTheme="majorHAnsi" w:eastAsiaTheme="majorEastAsia" w:cstheme="majorBidi" w:ascii="Arial" w:hAnsi="Arial"/>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ascii="Arial" w:hAnsi="Arial"/>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rsid w:val="008D205C"/>
    <w:rPr>
      <w:rFonts w:asciiTheme="majorHAnsi" w:hAnsiTheme="majorHAnsi" w:eastAsiaTheme="majorEastAsia" w:cstheme="majorBidi"/>
      <w:color w:val="0F4761" w:themeColor="accent1" w:themeShade="BF"/>
      <w:sz w:val="40"/>
      <w:szCs w:val="40"/>
    </w:rPr>
  </w:style>
  <w:style w:type="character" w:styleId="Ttulo2Char" w:customStyle="1">
    <w:name w:val="Título 2 Char"/>
    <w:basedOn w:val="Fontepargpadro"/>
    <w:link w:val="Ttulo2"/>
    <w:uiPriority w:val="9"/>
    <w:semiHidden/>
    <w:rsid w:val="008D205C"/>
    <w:rPr>
      <w:rFonts w:asciiTheme="majorHAnsi" w:hAnsiTheme="majorHAnsi" w:eastAsiaTheme="majorEastAsia" w:cstheme="majorBidi"/>
      <w:color w:val="0F4761" w:themeColor="accent1" w:themeShade="BF"/>
      <w:sz w:val="32"/>
      <w:szCs w:val="32"/>
    </w:rPr>
  </w:style>
  <w:style w:type="character" w:styleId="Ttulo3Char" w:customStyle="1">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styleId="Ttulo4Char" w:customStyle="1">
    <w:name w:val="Título 4 Char"/>
    <w:basedOn w:val="Fontepargpadro"/>
    <w:link w:val="Ttulo4"/>
    <w:uiPriority w:val="9"/>
    <w:semiHidden/>
    <w:rsid w:val="008D205C"/>
    <w:rPr>
      <w:rFonts w:eastAsiaTheme="majorEastAsia" w:cstheme="majorBidi"/>
      <w:i/>
      <w:iCs/>
      <w:color w:val="0F4761" w:themeColor="accent1" w:themeShade="BF"/>
    </w:rPr>
  </w:style>
  <w:style w:type="character" w:styleId="Ttulo5Char" w:customStyle="1">
    <w:name w:val="Título 5 Char"/>
    <w:basedOn w:val="Fontepargpadro"/>
    <w:link w:val="Ttulo5"/>
    <w:uiPriority w:val="9"/>
    <w:semiHidden/>
    <w:rsid w:val="008D205C"/>
    <w:rPr>
      <w:rFonts w:eastAsiaTheme="majorEastAsia" w:cstheme="majorBidi"/>
      <w:color w:val="0F4761" w:themeColor="accent1" w:themeShade="BF"/>
    </w:rPr>
  </w:style>
  <w:style w:type="character" w:styleId="Ttulo6Char" w:customStyle="1">
    <w:name w:val="Título 6 Char"/>
    <w:basedOn w:val="Fontepargpadro"/>
    <w:link w:val="Ttulo6"/>
    <w:uiPriority w:val="9"/>
    <w:semiHidden/>
    <w:rsid w:val="008D205C"/>
    <w:rPr>
      <w:rFonts w:eastAsiaTheme="majorEastAsia" w:cstheme="majorBidi"/>
      <w:i/>
      <w:iCs/>
      <w:color w:val="595959" w:themeColor="text1" w:themeTint="A6"/>
    </w:rPr>
  </w:style>
  <w:style w:type="character" w:styleId="Ttulo7Char" w:customStyle="1">
    <w:name w:val="Título 7 Char"/>
    <w:basedOn w:val="Fontepargpadro"/>
    <w:link w:val="Ttulo7"/>
    <w:uiPriority w:val="9"/>
    <w:semiHidden/>
    <w:rsid w:val="008D205C"/>
    <w:rPr>
      <w:rFonts w:eastAsiaTheme="majorEastAsia" w:cstheme="majorBidi"/>
      <w:color w:val="595959" w:themeColor="text1" w:themeTint="A6"/>
    </w:rPr>
  </w:style>
  <w:style w:type="character" w:styleId="Ttulo8Char" w:customStyle="1">
    <w:name w:val="Título 8 Char"/>
    <w:basedOn w:val="Fontepargpadro"/>
    <w:link w:val="Ttulo8"/>
    <w:uiPriority w:val="9"/>
    <w:semiHidden/>
    <w:rsid w:val="008D205C"/>
    <w:rPr>
      <w:rFonts w:eastAsiaTheme="majorEastAsia" w:cstheme="majorBidi"/>
      <w:i/>
      <w:iCs/>
      <w:color w:val="272727" w:themeColor="text1" w:themeTint="D8"/>
    </w:rPr>
  </w:style>
  <w:style w:type="character" w:styleId="Ttulo9Char" w:customStyle="1">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hAnsiTheme="majorHAnsi" w:eastAsiaTheme="majorEastAsia" w:cstheme="majorBidi" w:ascii="Arial" w:hAnsi="Arial"/>
      <w:spacing w:val="-10"/>
      <w:kern w:val="28"/>
      <w:sz w:val="56"/>
      <w:szCs w:val="56"/>
    </w:rPr>
  </w:style>
  <w:style w:type="character" w:styleId="TtuloChar" w:customStyle="1">
    <w:name w:val="Título Char"/>
    <w:basedOn w:val="Fontepargpadro"/>
    <w:link w:val="Ttulo"/>
    <w:uiPriority w:val="10"/>
    <w:rsid w:val="008D205C"/>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styleId="SubttuloChar" w:customStyle="1">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styleId="CitaoChar" w:customStyle="1">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oIntensaChar" w:customStyle="1">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styleId="RodapChar" w:customStyle="1">
    <w:name w:val="Rodapé Char"/>
    <w:basedOn w:val="Fontepargpadro"/>
    <w:link w:val="Rodap"/>
    <w:uiPriority w:val="99"/>
    <w:rsid w:val="008D205C"/>
  </w:style>
  <w:style w:type="paragraph" w:styleId="textocentralizadomaiusculas" w:customStyle="1">
    <w:name w:val="texto_centralizado_maiusculas"/>
    <w:basedOn w:val="Normal"/>
    <w:rsid w:val="00116E47"/>
    <w:pPr>
      <w:spacing w:before="100" w:beforeAutospacing="1" w:after="100" w:afterAutospacing="1" w:line="240" w:lineRule="auto"/>
    </w:pPr>
    <w:rPr>
      <w:rFonts w:ascii="Times New Roman" w:hAnsi="Times New Roman" w:eastAsia="Times New Roman" w:cs="Times New Roman"/>
      <w:kern w:val="0"/>
      <w:lang w:eastAsia="pt-BR"/>
      <w14:ligatures w14:val="none"/>
    </w:rPr>
  </w:style>
  <w:style w:type="character" w:styleId="Forte">
    <w:name w:val="Strong"/>
    <w:basedOn w:val="Fontepargpadro"/>
    <w:uiPriority w:val="22"/>
    <w:qFormat/>
    <w:rsid w:val="00116E47"/>
    <w:rPr>
      <w:b/>
      <w:bCs/>
    </w:rPr>
  </w:style>
  <w:style w:type="paragraph" w:styleId="textojustificado" w:customStyle="1">
    <w:name w:val="texto_justificado"/>
    <w:basedOn w:val="Normal"/>
    <w:rsid w:val="00116E47"/>
    <w:pPr>
      <w:spacing w:before="100" w:beforeAutospacing="1" w:after="100" w:afterAutospacing="1" w:line="240" w:lineRule="auto"/>
    </w:pPr>
    <w:rPr>
      <w:rFonts w:ascii="Times New Roman" w:hAnsi="Times New Roman" w:eastAsia="Times New Roman" w:cs="Times New Roman"/>
      <w:kern w:val="0"/>
      <w:lang w:eastAsia="pt-BR"/>
      <w14:ligatures w14:val="none"/>
    </w:rPr>
  </w:style>
  <w:style w:type="paragraph" w:styleId="textocentralizado" w:customStyle="1">
    <w:name w:val="texto_centralizado"/>
    <w:basedOn w:val="Normal"/>
    <w:rsid w:val="00116E47"/>
    <w:pPr>
      <w:spacing w:before="100" w:beforeAutospacing="1" w:after="100" w:afterAutospacing="1" w:line="240" w:lineRule="auto"/>
    </w:pPr>
    <w:rPr>
      <w:rFonts w:ascii="Times New Roman" w:hAnsi="Times New Roman" w:eastAsia="Times New Roman" w:cs="Times New Roman"/>
      <w:kern w:val="0"/>
      <w:lang w:eastAsia="pt-BR"/>
      <w14:ligatures w14:val="none"/>
    </w:rPr>
  </w:style>
  <w:style w:type="character" w:styleId="Hyperlink">
    <w:name w:val="Hyperlink"/>
    <w:basedOn w:val="Fontepargpadro"/>
    <w:uiPriority w:val="99"/>
    <w:unhideWhenUsed/>
    <w:rsid w:val="00116E47"/>
    <w:rPr>
      <w:color w:val="0000FF"/>
      <w:u w:val="single"/>
    </w:rPr>
  </w:style>
  <w:style w:type="character" w:styleId="eop" w:customStyle="1">
    <w:name w:val="eop"/>
    <w:basedOn w:val="Fontepargpadro"/>
    <w:rsid w:val="00116E47"/>
  </w:style>
  <w:style w:type="table" w:styleId="Tabelacomgrade">
    <w:name w:val="Table Grid"/>
    <w:basedOn w:val="Tabelanormal"/>
    <w:uiPriority w:val="39"/>
    <w:rsid w:val="00116E47"/>
    <w:pPr>
      <w:spacing w:after="0" w:line="240" w:lineRule="auto"/>
    </w:pPr>
    <w:rPr>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116E47"/>
    <w:pPr>
      <w:spacing w:before="100" w:beforeAutospacing="1" w:after="100" w:afterAutospacing="1" w:line="240" w:lineRule="auto"/>
    </w:pPr>
    <w:rPr>
      <w:rFonts w:ascii="Times New Roman" w:hAnsi="Times New Roman" w:eastAsia="Times New Roman" w:cs="Times New Roman"/>
      <w:kern w:val="0"/>
      <w:lang w:eastAsia="pt-BR"/>
      <w14:ligatures w14:val="none"/>
    </w:rPr>
  </w:style>
  <w:style w:type="character" w:styleId="normaltextrun" w:customStyle="1">
    <w:name w:val="normaltextrun"/>
    <w:basedOn w:val="Fontepargpadro"/>
    <w:rsid w:val="0011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planalto.gov.br/ccivil_03/Constituicao/Constituicao.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hyperlink" Target="https://www.planalto.gov.br/ccivil_03/_Ato2015-2018/2015/Lei/L13146.ht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3ff8bf2570de41e2" Type="http://schemas.openxmlformats.org/officeDocument/2006/relationships/hyperlink" Target="https://www.in.gov.br/en/web/dou/-/lei-n-14.903-de-27-de-junho-de-2024-568649644" TargetMode="External"/><Relationship Id="R4bc484c6f00b4207" Type="http://schemas.openxmlformats.org/officeDocument/2006/relationships/hyperlink" Target="https://www.planalto.gov.br/ccivil_03/_ato2023-2026/2023/decreto/D11740.htm#:~:text=%C3%89%20obrigat%C3%B3ria%20a%20exibi%C3%A7%C3%A3o%20das,de%20a%C3%A7%C3%B5es%20relativas%20%C3%A0%20Pol%C3%ADtica%2C" TargetMode="External"/><Relationship Id="R3829ea1d38444346" Type="http://schemas.openxmlformats.org/officeDocument/2006/relationships/hyperlink" Target="https://www.planalto.gov.br/ccivil_03/_ato2023-2026/2023/decreto/D11453.htm" TargetMode="External"/><Relationship Id="R07102ebeae2b43a9" Type="http://schemas.openxmlformats.org/officeDocument/2006/relationships/hyperlink" Target="https://www.gov.br/cultura/pt-br/acesso-a-informacao/legislacao-e-normativas/instrucao-normativa-minc-no-10-de-28-de-dezembro-de-2023" TargetMode="External"/><Relationship Id="R482d9da8cf4d406b" Type="http://schemas.openxmlformats.org/officeDocument/2006/relationships/comments" Target="comments.xml"/><Relationship Id="Rb0f68caa45dc445a" Type="http://schemas.microsoft.com/office/2016/09/relationships/commentsIds" Target="commentsIds.xml"/><Relationship Id="R473cf4f528934cbe" Type="http://schemas.microsoft.com/office/2011/relationships/commentsExtended" Target="commentsExtended.xml"/><Relationship Id="Rbe8020756a584a23" Type="http://schemas.microsoft.com/office/2018/08/relationships/commentsExtensible" Target="commentsExtensible.xml"/><Relationship Id="R84b658487efe44ab" Type="http://schemas.microsoft.com/office/2011/relationships/people" Target="people.xml"/></Relationships>
</file>

<file path=word/_rels/footer1.xml.rels><?xml version='1.0' encoding='UTF-8' standalone='yes'?>
<Relationships xmlns="http://schemas.openxmlformats.org/package/2006/relationships"><Relationship Id="rId995233476"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Props1.xml><?xml version="1.0" encoding="utf-8"?>
<ds:datastoreItem xmlns:ds="http://schemas.openxmlformats.org/officeDocument/2006/customXml" ds:itemID="{690E72F2-CD15-42A0-973C-2400E7B1D11E}"/>
</file>

<file path=customXml/itemProps2.xml><?xml version="1.0" encoding="utf-8"?>
<ds:datastoreItem xmlns:ds="http://schemas.openxmlformats.org/officeDocument/2006/customXml" ds:itemID="{753235F2-1056-40DB-8616-7073E70F7625}">
  <ds:schemaRefs>
    <ds:schemaRef ds:uri="http://schemas.microsoft.com/sharepoint/v3/contenttype/forms"/>
  </ds:schemaRefs>
</ds:datastoreItem>
</file>

<file path=customXml/itemProps3.xml><?xml version="1.0" encoding="utf-8"?>
<ds:datastoreItem xmlns:ds="http://schemas.openxmlformats.org/officeDocument/2006/customXml" ds:itemID="{52288151-3BFE-4967-A1CF-25D76EE3360A}">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Lauriana Martins Vinha</dc:creator>
  <keywords/>
  <dc:description/>
  <lastModifiedBy>MARIA DE FÁTIMA PORTO DE CARVALHO</lastModifiedBy>
  <revision>6</revision>
  <dcterms:created xsi:type="dcterms:W3CDTF">2025-12-09T14:41:00.0000000Z</dcterms:created>
  <dcterms:modified xsi:type="dcterms:W3CDTF">2026-07-02T18:49:41.0256109Z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