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Pr>
        <mc:AlternateContent>
          <mc:Choice Requires="wpg">
            <w:drawing>
              <wp:inline distB="0" distT="0" distL="0" distR="0">
                <wp:extent cx="5876925" cy="2362200"/>
                <wp:effectExtent b="0" l="0" r="0" t="0"/>
                <wp:docPr id="2" name=""/>
                <a:graphic>
                  <a:graphicData uri="http://schemas.microsoft.com/office/word/2010/wordprocessingGroup">
                    <wpg:wgp>
                      <wpg:cNvGrpSpPr/>
                      <wpg:grpSpPr>
                        <a:xfrm>
                          <a:off x="2407525" y="2598875"/>
                          <a:ext cx="5876925" cy="2362200"/>
                          <a:chOff x="2407525" y="2598875"/>
                          <a:chExt cx="5876950" cy="2362250"/>
                        </a:xfrm>
                      </wpg:grpSpPr>
                      <wpg:grpSp>
                        <wpg:cNvGrpSpPr/>
                        <wpg:grpSpPr>
                          <a:xfrm>
                            <a:off x="2407538" y="2598900"/>
                            <a:ext cx="5876925" cy="2362200"/>
                            <a:chOff x="0" y="0"/>
                            <a:chExt cx="5876925" cy="2362200"/>
                          </a:xfrm>
                        </wpg:grpSpPr>
                        <wps:wsp>
                          <wps:cNvSpPr/>
                          <wps:cNvPr id="3" name="Shape 3"/>
                          <wps:spPr>
                            <a:xfrm>
                              <a:off x="0" y="0"/>
                              <a:ext cx="5876925" cy="2362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0"/>
                              <a:ext cx="5727700" cy="2362200"/>
                            </a:xfrm>
                            <a:custGeom>
                              <a:rect b="b" l="l" r="r" t="t"/>
                              <a:pathLst>
                                <a:path extrusionOk="0" h="2362200" w="5727700">
                                  <a:moveTo>
                                    <a:pt x="6350" y="0"/>
                                  </a:moveTo>
                                  <a:lnTo>
                                    <a:pt x="6350" y="2362203"/>
                                  </a:lnTo>
                                </a:path>
                                <a:path extrusionOk="0" h="2362200" w="5727700">
                                  <a:moveTo>
                                    <a:pt x="1695450" y="0"/>
                                  </a:moveTo>
                                  <a:lnTo>
                                    <a:pt x="1695450" y="2362203"/>
                                  </a:lnTo>
                                </a:path>
                                <a:path extrusionOk="0" h="2362200" w="5727700">
                                  <a:moveTo>
                                    <a:pt x="5721353" y="0"/>
                                  </a:moveTo>
                                  <a:lnTo>
                                    <a:pt x="5721353" y="2362203"/>
                                  </a:lnTo>
                                </a:path>
                                <a:path extrusionOk="0" h="2362200" w="5727700">
                                  <a:moveTo>
                                    <a:pt x="0" y="6350"/>
                                  </a:moveTo>
                                  <a:lnTo>
                                    <a:pt x="5727696" y="6350"/>
                                  </a:lnTo>
                                </a:path>
                                <a:path extrusionOk="0" h="2362200" w="5727700">
                                  <a:moveTo>
                                    <a:pt x="0" y="2355850"/>
                                  </a:moveTo>
                                  <a:lnTo>
                                    <a:pt x="5727696" y="2355850"/>
                                  </a:lnTo>
                                </a:path>
                              </a:pathLst>
                            </a:custGeom>
                            <a:noFill/>
                            <a:ln cap="flat" cmpd="sng" w="12675">
                              <a:solidFill>
                                <a:srgbClr val="D5D8DA"/>
                              </a:solidFill>
                              <a:prstDash val="solid"/>
                              <a:round/>
                              <a:headEnd len="sm" w="sm" type="none"/>
                              <a:tailEnd len="sm" w="sm" type="none"/>
                            </a:ln>
                          </wps:spPr>
                          <wps:bodyPr anchorCtr="0" anchor="ctr" bIns="91425" lIns="91425" spcFirstLastPara="1" rIns="91425" wrap="square" tIns="91425">
                            <a:noAutofit/>
                          </wps:bodyPr>
                        </wps:wsp>
                        <wps:wsp>
                          <wps:cNvSpPr/>
                          <wps:cNvPr id="8" name="Shape 8"/>
                          <wps:spPr>
                            <a:xfrm>
                              <a:off x="3209925" y="1168965"/>
                              <a:ext cx="2435860" cy="170815"/>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282828"/>
                                    <w:sz w:val="26"/>
                                    <w:vertAlign w:val="baseline"/>
                                  </w:rPr>
                                  <w:t xml:space="preserve">……. ngày ….. tháng ….. năm</w:t>
                                </w:r>
                                <w:r w:rsidDel="00000000" w:rsidR="00000000" w:rsidRPr="00000000">
                                  <w:rPr>
                                    <w:rFonts w:ascii="Arial" w:cs="Arial" w:eastAsia="Arial" w:hAnsi="Arial"/>
                                    <w:b w:val="0"/>
                                    <w:i w:val="1"/>
                                    <w:smallCaps w:val="0"/>
                                    <w:strike w:val="0"/>
                                    <w:color w:val="282828"/>
                                    <w:sz w:val="24"/>
                                    <w:vertAlign w:val="baseline"/>
                                  </w:rPr>
                                  <w:t xml:space="preserve"> 20….</w:t>
                                </w:r>
                              </w:p>
                            </w:txbxContent>
                          </wps:txbx>
                          <wps:bodyPr anchorCtr="0" anchor="t" bIns="0" lIns="0" spcFirstLastPara="1" rIns="0" wrap="square" tIns="0">
                            <a:noAutofit/>
                          </wps:bodyPr>
                        </wps:wsp>
                        <wps:wsp>
                          <wps:cNvSpPr/>
                          <wps:cNvPr id="9" name="Shape 9"/>
                          <wps:spPr>
                            <a:xfrm>
                              <a:off x="3248025" y="799167"/>
                              <a:ext cx="1130300" cy="170815"/>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Arial" w:cs="Arial" w:eastAsia="Arial" w:hAnsi="Arial"/>
                                    <w:b w:val="0"/>
                                    <w:i w:val="0"/>
                                    <w:smallCaps w:val="0"/>
                                    <w:strike w:val="0"/>
                                    <w:color w:val="282828"/>
                                    <w:sz w:val="24"/>
                                    <w:vertAlign w:val="baseline"/>
                                  </w:rPr>
                                  <w:t xml:space="preserve">———————</w:t>
                                </w:r>
                              </w:p>
                            </w:txbxContent>
                          </wps:txbx>
                          <wps:bodyPr anchorCtr="0" anchor="t" bIns="0" lIns="0" spcFirstLastPara="1" rIns="0" wrap="square" tIns="0">
                            <a:noAutofit/>
                          </wps:bodyPr>
                        </wps:wsp>
                        <wps:wsp>
                          <wps:cNvSpPr/>
                          <wps:cNvPr id="10" name="Shape 10"/>
                          <wps:spPr>
                            <a:xfrm>
                              <a:off x="2662636" y="496030"/>
                              <a:ext cx="2964099" cy="388862"/>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Arial" w:cs="Arial" w:eastAsia="Arial" w:hAnsi="Arial"/>
                                    <w:b w:val="1"/>
                                    <w:i w:val="0"/>
                                    <w:smallCaps w:val="0"/>
                                    <w:strike w:val="0"/>
                                    <w:color w:val="282828"/>
                                    <w:sz w:val="24"/>
                                    <w:vertAlign w:val="baseline"/>
                                  </w:rPr>
                                  <w:t xml:space="preserve">Độc lập – Tự do – Hạnh phúc</w:t>
                                </w:r>
                              </w:p>
                            </w:txbxContent>
                          </wps:txbx>
                          <wps:bodyPr anchorCtr="0" anchor="t" bIns="0" lIns="0" spcFirstLastPara="1" rIns="0" wrap="square" tIns="0">
                            <a:noAutofit/>
                          </wps:bodyPr>
                        </wps:wsp>
                        <wps:wsp>
                          <wps:cNvSpPr/>
                          <wps:cNvPr id="11" name="Shape 11"/>
                          <wps:spPr>
                            <a:xfrm>
                              <a:off x="2105025" y="221474"/>
                              <a:ext cx="3771900" cy="150002"/>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Arial" w:cs="Arial" w:eastAsia="Arial" w:hAnsi="Arial"/>
                                    <w:b w:val="1"/>
                                    <w:i w:val="0"/>
                                    <w:smallCaps w:val="0"/>
                                    <w:strike w:val="0"/>
                                    <w:color w:val="282828"/>
                                    <w:sz w:val="24"/>
                                    <w:vertAlign w:val="baseline"/>
                                  </w:rPr>
                                  <w:t xml:space="preserve">CỘNG HOÀ XÃ </w:t>
                                </w:r>
                                <w:r w:rsidDel="00000000" w:rsidR="00000000" w:rsidRPr="00000000">
                                  <w:rPr>
                                    <w:rFonts w:ascii="Times New Roman" w:cs="Times New Roman" w:eastAsia="Times New Roman" w:hAnsi="Times New Roman"/>
                                    <w:b w:val="1"/>
                                    <w:i w:val="0"/>
                                    <w:smallCaps w:val="0"/>
                                    <w:strike w:val="0"/>
                                    <w:color w:val="282828"/>
                                    <w:sz w:val="26"/>
                                    <w:vertAlign w:val="baseline"/>
                                  </w:rPr>
                                  <w:t xml:space="preserve">HỘI</w:t>
                                </w:r>
                                <w:r w:rsidDel="00000000" w:rsidR="00000000" w:rsidRPr="00000000">
                                  <w:rPr>
                                    <w:rFonts w:ascii="Arial" w:cs="Arial" w:eastAsia="Arial" w:hAnsi="Arial"/>
                                    <w:b w:val="1"/>
                                    <w:i w:val="0"/>
                                    <w:smallCaps w:val="0"/>
                                    <w:strike w:val="0"/>
                                    <w:color w:val="282828"/>
                                    <w:sz w:val="24"/>
                                    <w:vertAlign w:val="baseline"/>
                                  </w:rPr>
                                  <w:t xml:space="preserve"> CHỦ NGHĨA VIỆT NAM</w:t>
                                </w:r>
                              </w:p>
                            </w:txbxContent>
                          </wps:txbx>
                          <wps:bodyPr anchorCtr="0" anchor="t" bIns="0" lIns="0" spcFirstLastPara="1" rIns="0" wrap="square" tIns="0">
                            <a:noAutofit/>
                          </wps:bodyPr>
                        </wps:wsp>
                        <wps:wsp>
                          <wps:cNvSpPr/>
                          <wps:cNvPr id="12" name="Shape 12"/>
                          <wps:spPr>
                            <a:xfrm>
                              <a:off x="104775" y="1189692"/>
                              <a:ext cx="1184275" cy="170815"/>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Arial" w:cs="Arial" w:eastAsia="Arial" w:hAnsi="Arial"/>
                                    <w:b w:val="0"/>
                                    <w:i w:val="1"/>
                                    <w:smallCaps w:val="0"/>
                                    <w:strike w:val="0"/>
                                    <w:color w:val="282828"/>
                                    <w:sz w:val="24"/>
                                    <w:vertAlign w:val="baseline"/>
                                  </w:rPr>
                                  <w:t xml:space="preserve">Số:</w:t>
                                </w:r>
                                <w:r w:rsidDel="00000000" w:rsidR="00000000" w:rsidRPr="00000000">
                                  <w:rPr>
                                    <w:rFonts w:ascii="Times New Roman" w:cs="Times New Roman" w:eastAsia="Times New Roman" w:hAnsi="Times New Roman"/>
                                    <w:b w:val="0"/>
                                    <w:i w:val="0"/>
                                    <w:smallCaps w:val="0"/>
                                    <w:strike w:val="0"/>
                                    <w:color w:val="282828"/>
                                    <w:sz w:val="24"/>
                                    <w:vertAlign w:val="baseline"/>
                                  </w:rPr>
                                  <w:t xml:space="preserve">	</w:t>
                                </w:r>
                                <w:r w:rsidDel="00000000" w:rsidR="00000000" w:rsidRPr="00000000">
                                  <w:rPr>
                                    <w:rFonts w:ascii="Arial" w:cs="Arial" w:eastAsia="Arial" w:hAnsi="Arial"/>
                                    <w:b w:val="0"/>
                                    <w:i w:val="1"/>
                                    <w:smallCaps w:val="0"/>
                                    <w:strike w:val="0"/>
                                    <w:color w:val="282828"/>
                                    <w:sz w:val="24"/>
                                    <w:vertAlign w:val="baseline"/>
                                  </w:rPr>
                                  <w:t xml:space="preserve">/CV-A</w:t>
                                </w:r>
                              </w:p>
                            </w:txbxContent>
                          </wps:txbx>
                          <wps:bodyPr anchorCtr="0" anchor="t" bIns="0" lIns="0" spcFirstLastPara="1" rIns="0" wrap="square" tIns="0">
                            <a:noAutofit/>
                          </wps:bodyPr>
                        </wps:wsp>
                        <wps:wsp>
                          <wps:cNvSpPr/>
                          <wps:cNvPr id="13" name="Shape 13"/>
                          <wps:spPr>
                            <a:xfrm>
                              <a:off x="104775" y="657955"/>
                              <a:ext cx="1231900" cy="170815"/>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Arial" w:cs="Arial" w:eastAsia="Arial" w:hAnsi="Arial"/>
                                    <w:b w:val="1"/>
                                    <w:i w:val="0"/>
                                    <w:smallCaps w:val="0"/>
                                    <w:strike w:val="0"/>
                                    <w:color w:val="282828"/>
                                    <w:sz w:val="24"/>
                                    <w:vertAlign w:val="baseline"/>
                                  </w:rPr>
                                  <w:t xml:space="preserve">……………………</w:t>
                                </w:r>
                              </w:p>
                            </w:txbxContent>
                          </wps:txbx>
                          <wps:bodyPr anchorCtr="0" anchor="t" bIns="0" lIns="0" spcFirstLastPara="1" rIns="0" wrap="square" tIns="0">
                            <a:noAutofit/>
                          </wps:bodyPr>
                        </wps:wsp>
                        <wps:wsp>
                          <wps:cNvSpPr/>
                          <wps:cNvPr id="14" name="Shape 14"/>
                          <wps:spPr>
                            <a:xfrm>
                              <a:off x="104775" y="126223"/>
                              <a:ext cx="1200150" cy="235727"/>
                            </a:xfrm>
                            <a:prstGeom prst="rect">
                              <a:avLst/>
                            </a:prstGeom>
                            <a:noFill/>
                            <a:ln>
                              <a:noFill/>
                            </a:ln>
                          </wps:spPr>
                          <wps:txbx>
                            <w:txbxContent>
                              <w:p w:rsidR="00000000" w:rsidDel="00000000" w:rsidP="00000000" w:rsidRDefault="00000000" w:rsidRPr="00000000">
                                <w:pPr>
                                  <w:spacing w:after="0" w:before="0" w:line="268.00000190734863"/>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282828"/>
                                    <w:sz w:val="26"/>
                                    <w:vertAlign w:val="baseline"/>
                                  </w:rPr>
                                  <w:t xml:space="preserve">CÔNG TY</w:t>
                                </w:r>
                              </w:p>
                            </w:txbxContent>
                          </wps:txbx>
                          <wps:bodyPr anchorCtr="0" anchor="t" bIns="0" lIns="0" spcFirstLastPara="1" rIns="0" wrap="square" tIns="0">
                            <a:noAutofit/>
                          </wps:bodyPr>
                        </wps:wsp>
                      </wpg:grpSp>
                    </wpg:wgp>
                  </a:graphicData>
                </a:graphic>
              </wp:inline>
            </w:drawing>
          </mc:Choice>
          <mc:Fallback>
            <w:drawing>
              <wp:inline distB="0" distT="0" distL="0" distR="0">
                <wp:extent cx="5876925" cy="2362200"/>
                <wp:effectExtent b="0" l="0" r="0" t="0"/>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876925" cy="23622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4">
      <w:pPr>
        <w:pStyle w:val="Heading1"/>
        <w:ind w:left="0" w:right="12"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212121"/>
          <w:sz w:val="26"/>
          <w:szCs w:val="26"/>
          <w:rtl w:val="0"/>
        </w:rPr>
        <w:t xml:space="preserve">CÔNG VĂN GIẢI TRÌNH</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6">
      <w:pPr>
        <w:spacing w:line="384" w:lineRule="auto"/>
        <w:ind w:left="100" w:right="117"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212121"/>
          <w:sz w:val="26"/>
          <w:szCs w:val="26"/>
          <w:rtl w:val="0"/>
        </w:rPr>
        <w:t xml:space="preserve">(</w:t>
      </w:r>
      <w:r w:rsidDel="00000000" w:rsidR="00000000" w:rsidRPr="00000000">
        <w:rPr>
          <w:rFonts w:ascii="Times New Roman" w:cs="Times New Roman" w:eastAsia="Times New Roman" w:hAnsi="Times New Roman"/>
          <w:i w:val="1"/>
          <w:iCs w:val="1"/>
          <w:color w:val="212121"/>
          <w:sz w:val="26"/>
          <w:szCs w:val="26"/>
          <w:rtl w:val="0"/>
        </w:rPr>
        <w:t xml:space="preserve">V/v: Số người đóng bảo hiểm không bằng số người lao động thực tế tại Doanh nghiệp</w:t>
      </w:r>
      <w:r w:rsidDel="00000000" w:rsidR="00000000" w:rsidRPr="00000000">
        <w:rPr>
          <w:rFonts w:ascii="Times New Roman" w:cs="Times New Roman" w:eastAsia="Times New Roman" w:hAnsi="Times New Roman"/>
          <w:color w:val="212121"/>
          <w:sz w:val="26"/>
          <w:szCs w:val="26"/>
          <w:rtl w:val="0"/>
        </w:rPr>
        <w:t xml:space="preserve">)</w:t>
      </w:r>
      <w:r w:rsidDel="00000000" w:rsidR="00000000" w:rsidRPr="00000000">
        <w:rPr>
          <w:rtl w:val="0"/>
        </w:rPr>
      </w:r>
    </w:p>
    <w:p w:rsidR="00000000" w:rsidDel="00000000" w:rsidP="00000000" w:rsidRDefault="00000000" w:rsidRPr="00000000" w14:paraId="00000007">
      <w:pPr>
        <w:pStyle w:val="Heading1"/>
        <w:spacing w:before="160" w:lineRule="auto"/>
        <w:ind w:firstLine="10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color w:val="212121"/>
          <w:sz w:val="26"/>
          <w:szCs w:val="26"/>
          <w:u w:val="single"/>
          <w:rtl w:val="0"/>
        </w:rPr>
        <w:t xml:space="preserve">Kính gửi</w:t>
      </w:r>
      <w:r w:rsidDel="00000000" w:rsidR="00000000" w:rsidRPr="00000000">
        <w:rPr>
          <w:rFonts w:ascii="Times New Roman" w:cs="Times New Roman" w:eastAsia="Times New Roman" w:hAnsi="Times New Roman"/>
          <w:color w:val="212121"/>
          <w:sz w:val="26"/>
          <w:szCs w:val="26"/>
          <w:rtl w:val="0"/>
        </w:rPr>
        <w:t xml:space="preserve">: BẢO HIỂM XÃ HỘI QUẬN/HUYỆN…………</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0" w:line="240" w:lineRule="auto"/>
        <w:ind w:left="300" w:right="0" w:hanging="20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Tên Doanh nghiệp: CÔNG TY ….</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 w:val="left" w:leader="none" w:pos="5859"/>
        </w:tabs>
        <w:spacing w:after="0" w:before="1" w:line="240" w:lineRule="auto"/>
        <w:ind w:left="300" w:right="0" w:hanging="200"/>
        <w:jc w:val="left"/>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Người đại diện theo pháp luật: …………….</w:t>
        <w:tab/>
        <w:t xml:space="preserve">Chức vụ: …………………..</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bookmarkStart w:colFirst="0" w:colLast="0" w:name="_heading=h.3bhjkkdajzom" w:id="0"/>
      <w:bookmarkEnd w:id="0"/>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0" w:line="240" w:lineRule="auto"/>
        <w:ind w:left="300" w:right="0" w:hanging="200"/>
        <w:jc w:val="left"/>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Địa chỉ trụ sở chính: …………………………………….. – Tỉnh/ TP. ……………</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 w:val="left" w:leader="none" w:pos="5859"/>
          <w:tab w:val="left" w:leader="none" w:pos="8648"/>
        </w:tabs>
        <w:spacing w:after="0" w:before="0" w:line="240" w:lineRule="auto"/>
        <w:ind w:left="300" w:right="0" w:hanging="200"/>
        <w:jc w:val="left"/>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Điện thoại: ………………………..; Fax: ………………………………………….</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0" w:line="240" w:lineRule="auto"/>
        <w:ind w:left="300" w:right="0" w:hanging="200"/>
        <w:jc w:val="left"/>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Mã số thuế: ………………</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84" w:lineRule="auto"/>
        <w:ind w:left="100" w:right="115" w:firstLine="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Ngày …./…../…… Công ty chúng tôi có nhận được Công văn số ……….của Bảo hiểm xã hội Quận/Huyện ..; Trong công văn yêu cầu Công ty chúng tôi giải trình về số người lao động hiện đang tham gia bảo hiểm không bằng số người trên hồ sơ khai thuế, báo cáo thuế và quyết toán thuế TNCN.</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100" w:right="0" w:firstLine="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Công ty chúng tôi xin giải trình về việc này như sau:</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0" w:line="240" w:lineRule="auto"/>
        <w:ind w:left="300" w:right="0" w:hanging="20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Hiện tại Công ty chúng tôi có số người lao động là người ký hợp đồng thử việc;</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0" w:line="240" w:lineRule="auto"/>
        <w:ind w:left="300" w:right="0" w:hanging="200"/>
        <w:jc w:val="both"/>
        <w:rPr>
          <w:rFonts w:ascii="Times New Roman" w:cs="Times New Roman" w:eastAsia="Times New Roman" w:hAnsi="Times New Roman"/>
          <w:i w:val="0"/>
          <w:iCs w:val="0"/>
          <w:smallCaps w:val="0"/>
          <w:strike w:val="0"/>
          <w:color w:val="000000"/>
          <w:sz w:val="26"/>
          <w:szCs w:val="26"/>
          <w:shd w:fill="auto" w:val="clear"/>
          <w:vertAlign w:val="baseline"/>
        </w:rPr>
        <w:sectPr>
          <w:pgSz w:h="16840" w:w="11920" w:orient="portrait"/>
          <w:pgMar w:bottom="280" w:top="1720" w:left="1340" w:right="1340" w:header="720" w:footer="720"/>
          <w:pgNumType w:start="1"/>
        </w:sect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Có người là cộng tác viên;</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80" w:line="240" w:lineRule="auto"/>
        <w:ind w:left="300" w:right="0" w:hanging="200"/>
        <w:jc w:val="left"/>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Có người là lao động thời vụ;</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0" w:line="240" w:lineRule="auto"/>
        <w:ind w:left="300" w:right="0" w:hanging="200"/>
        <w:jc w:val="left"/>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Có người nhận khoán (</w:t>
      </w:r>
      <w:r w:rsidDel="00000000" w:rsidR="00000000" w:rsidRPr="00000000">
        <w:rPr>
          <w:rFonts w:ascii="Times New Roman" w:cs="Times New Roman" w:eastAsia="Times New Roman" w:hAnsi="Times New Roman"/>
          <w:i w:val="1"/>
          <w:iCs w:val="1"/>
          <w:smallCaps w:val="0"/>
          <w:strike w:val="0"/>
          <w:color w:val="212121"/>
          <w:sz w:val="26"/>
          <w:szCs w:val="26"/>
          <w:u w:val="none"/>
          <w:shd w:fill="auto" w:val="clear"/>
          <w:vertAlign w:val="baseline"/>
          <w:rtl w:val="0"/>
        </w:rPr>
        <w:t xml:space="preserve">Việc này có thể bỏ</w:t>
      </w: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0" w:line="240" w:lineRule="auto"/>
        <w:ind w:left="300" w:right="0" w:hanging="200"/>
        <w:jc w:val="left"/>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Có người lao động đã nghỉ hưu;</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1" w:line="240" w:lineRule="auto"/>
        <w:ind w:left="300" w:right="0" w:hanging="200"/>
        <w:jc w:val="left"/>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Có người lao động không muốn đóng bảo hiểm và xin trả thẳng vào lương;</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0"/>
        </w:tabs>
        <w:spacing w:after="0" w:before="0" w:line="240" w:lineRule="auto"/>
        <w:ind w:left="300" w:right="0" w:hanging="200"/>
        <w:jc w:val="left"/>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3">
      <w:pPr>
        <w:pStyle w:val="Heading1"/>
        <w:ind w:firstLine="10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212121"/>
          <w:sz w:val="26"/>
          <w:szCs w:val="26"/>
          <w:u w:val="single"/>
          <w:rtl w:val="0"/>
        </w:rPr>
        <w:t xml:space="preserve">Do vậy</w:t>
      </w:r>
      <w:r w:rsidDel="00000000" w:rsidR="00000000" w:rsidRPr="00000000">
        <w:rPr>
          <w:rFonts w:ascii="Times New Roman" w:cs="Times New Roman" w:eastAsia="Times New Roman" w:hAnsi="Times New Roman"/>
          <w:color w:val="212121"/>
          <w:sz w:val="26"/>
          <w:szCs w:val="26"/>
          <w:rtl w:val="0"/>
        </w:rPr>
        <w:t xml:space="preserve">:</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15"/>
        </w:tabs>
        <w:spacing w:after="0" w:before="0" w:line="384" w:lineRule="auto"/>
        <w:ind w:left="201" w:right="126" w:firstLine="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Những người thử việc thì Công ty chúng tôi sẽ báo tăng bảo hiểm cho họ sau khi người lao động qua thời gian thử việc.</w:t>
      </w: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15"/>
        </w:tabs>
        <w:spacing w:after="0" w:before="160" w:line="384" w:lineRule="auto"/>
        <w:ind w:left="201" w:right="118" w:firstLine="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Những người là cộng tác viên, lao động thời vụ thì Công ty cũng có chính sách đãi ngộ và lương thưởng phù hợp với Hợp đồng lao động và phù hợp với luật hiện hành.</w:t>
      </w: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15"/>
        </w:tabs>
        <w:spacing w:after="0" w:before="160" w:line="384" w:lineRule="auto"/>
        <w:ind w:left="201" w:right="122" w:firstLine="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Những người đã nghỉ hưu và những người không muốn đóng bảo hiểm thì Công ty đã trả phần bảo hiểm vào lương cho người lao động. Những trường hợp này đã có thể hiện trong hợp đồng lao động.</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384" w:lineRule="auto"/>
        <w:ind w:left="100" w:right="125" w:firstLine="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Công ty xin làm Biên bản giải trình này. Nếu cơ quan bảo hiểm cần thêm hồ sơ nào thì Công ty sẽ cung cấp đầy đủ.</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100" w:right="0" w:firstLine="0"/>
        <w:jc w:val="both"/>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212121"/>
          <w:sz w:val="26"/>
          <w:szCs w:val="26"/>
          <w:u w:val="none"/>
          <w:shd w:fill="auto" w:val="clear"/>
          <w:vertAlign w:val="baseline"/>
          <w:rtl w:val="0"/>
        </w:rPr>
        <w:t xml:space="preserve">Trân trọng cảm ơn!</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73025</wp:posOffset>
                </wp:positionH>
                <wp:positionV relativeFrom="paragraph">
                  <wp:posOffset>209550</wp:posOffset>
                </wp:positionV>
                <wp:extent cx="5715000" cy="1117600"/>
                <wp:effectExtent b="0" l="0" r="0" t="0"/>
                <wp:wrapTopAndBottom distB="0" distT="0"/>
                <wp:docPr id="1" name=""/>
                <a:graphic>
                  <a:graphicData uri="http://schemas.microsoft.com/office/word/2010/wordprocessingGroup">
                    <wpg:wgp>
                      <wpg:cNvGrpSpPr/>
                      <wpg:grpSpPr>
                        <a:xfrm>
                          <a:off x="2482150" y="3214850"/>
                          <a:ext cx="5715000" cy="1117600"/>
                          <a:chOff x="2482150" y="3214850"/>
                          <a:chExt cx="5727700" cy="1130300"/>
                        </a:xfrm>
                      </wpg:grpSpPr>
                      <wpg:grpSp>
                        <wpg:cNvGrpSpPr/>
                        <wpg:grpSpPr>
                          <a:xfrm>
                            <a:off x="2488500" y="3221200"/>
                            <a:ext cx="5715000" cy="1117600"/>
                            <a:chOff x="6349" y="6348"/>
                            <a:chExt cx="5715002" cy="1117601"/>
                          </a:xfrm>
                        </wpg:grpSpPr>
                        <wps:wsp>
                          <wps:cNvSpPr/>
                          <wps:cNvPr id="3" name="Shape 3"/>
                          <wps:spPr>
                            <a:xfrm>
                              <a:off x="6349" y="6348"/>
                              <a:ext cx="5715000" cy="111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825751" y="6349"/>
                              <a:ext cx="2895600" cy="1117599"/>
                            </a:xfrm>
                            <a:prstGeom prst="rect">
                              <a:avLst/>
                            </a:prstGeom>
                            <a:noFill/>
                            <a:ln cap="flat" cmpd="sng" w="12675">
                              <a:solidFill>
                                <a:srgbClr val="D5D8DA"/>
                              </a:solidFill>
                              <a:prstDash val="solid"/>
                              <a:round/>
                              <a:headEnd len="sm" w="sm" type="none"/>
                              <a:tailEnd len="sm" w="sm" type="none"/>
                            </a:ln>
                          </wps:spPr>
                          <wps:txbx>
                            <w:txbxContent>
                              <w:p w:rsidR="00000000" w:rsidDel="00000000" w:rsidP="00000000" w:rsidRDefault="00000000" w:rsidRPr="00000000">
                                <w:pPr>
                                  <w:spacing w:after="0" w:before="166.00000381469727" w:line="240"/>
                                  <w:ind w:left="158.99999618530273" w:right="0" w:firstLine="158.99999618530273"/>
                                  <w:jc w:val="left"/>
                                  <w:textDirection w:val="btLr"/>
                                </w:pPr>
                                <w:r w:rsidDel="00000000" w:rsidR="00000000" w:rsidRPr="00000000">
                                  <w:rPr>
                                    <w:rFonts w:ascii="Times New Roman" w:cs="Times New Roman" w:eastAsia="Times New Roman" w:hAnsi="Times New Roman"/>
                                    <w:b w:val="1"/>
                                    <w:i w:val="0"/>
                                    <w:smallCaps w:val="0"/>
                                    <w:strike w:val="0"/>
                                    <w:color w:val="282828"/>
                                    <w:sz w:val="26"/>
                                    <w:vertAlign w:val="baseline"/>
                                  </w:rPr>
                                  <w:t xml:space="preserve">Đại diện Công ty Giám Đốc</w:t>
                                </w:r>
                              </w:p>
                            </w:txbxContent>
                          </wps:txbx>
                          <wps:bodyPr anchorCtr="0" anchor="t" bIns="0" lIns="0" spcFirstLastPara="1" rIns="0" wrap="square" tIns="0">
                            <a:noAutofit/>
                          </wps:bodyPr>
                        </wps:wsp>
                        <wps:wsp>
                          <wps:cNvSpPr/>
                          <wps:cNvPr id="5" name="Shape 5"/>
                          <wps:spPr>
                            <a:xfrm>
                              <a:off x="6349" y="6348"/>
                              <a:ext cx="2819400" cy="1117601"/>
                            </a:xfrm>
                            <a:prstGeom prst="rect">
                              <a:avLst/>
                            </a:prstGeom>
                            <a:noFill/>
                            <a:ln cap="flat" cmpd="sng" w="12675">
                              <a:solidFill>
                                <a:srgbClr val="D5D8DA"/>
                              </a:solidFill>
                              <a:prstDash val="solid"/>
                              <a:round/>
                              <a:headEnd len="sm" w="sm" type="none"/>
                              <a:tailEnd len="sm" w="sm" type="none"/>
                            </a:ln>
                          </wps:spPr>
                          <wps:txbx>
                            <w:txbxContent>
                              <w:p w:rsidR="00000000" w:rsidDel="00000000" w:rsidP="00000000" w:rsidRDefault="00000000" w:rsidRPr="00000000">
                                <w:pPr>
                                  <w:spacing w:after="0" w:before="166.00000381469727" w:line="240"/>
                                  <w:ind w:left="145" w:right="0" w:firstLine="145"/>
                                  <w:jc w:val="left"/>
                                  <w:textDirection w:val="btLr"/>
                                </w:pPr>
                                <w:r w:rsidDel="00000000" w:rsidR="00000000" w:rsidRPr="00000000">
                                  <w:rPr>
                                    <w:rFonts w:ascii="Times New Roman" w:cs="Times New Roman" w:eastAsia="Times New Roman" w:hAnsi="Times New Roman"/>
                                    <w:b w:val="1"/>
                                    <w:i w:val="1"/>
                                    <w:smallCaps w:val="0"/>
                                    <w:strike w:val="0"/>
                                    <w:color w:val="282828"/>
                                    <w:sz w:val="26"/>
                                    <w:u w:val="single"/>
                                    <w:vertAlign w:val="baseline"/>
                                  </w:rPr>
                                  <w:t xml:space="preserve">Nơi nhận</w:t>
                                </w:r>
                                <w:r w:rsidDel="00000000" w:rsidR="00000000" w:rsidRPr="00000000">
                                  <w:rPr>
                                    <w:rFonts w:ascii="Times New Roman" w:cs="Times New Roman" w:eastAsia="Times New Roman" w:hAnsi="Times New Roman"/>
                                    <w:b w:val="1"/>
                                    <w:i w:val="1"/>
                                    <w:smallCaps w:val="0"/>
                                    <w:strike w:val="0"/>
                                    <w:color w:val="282828"/>
                                    <w:sz w:val="26"/>
                                    <w:vertAlign w:val="baseline"/>
                                  </w:rPr>
                                  <w:t xml:space="preserve">:</w:t>
                                </w:r>
                              </w:p>
                              <w:p w:rsidR="00000000" w:rsidDel="00000000" w:rsidP="00000000" w:rsidRDefault="00000000" w:rsidRPr="00000000">
                                <w:pPr>
                                  <w:spacing w:after="0" w:before="166.00000381469727" w:line="240"/>
                                  <w:ind w:left="145" w:right="0" w:firstLine="145"/>
                                  <w:jc w:val="left"/>
                                  <w:textDirection w:val="btLr"/>
                                </w:pPr>
                                <w:r w:rsidDel="00000000" w:rsidR="00000000" w:rsidRPr="00000000">
                                  <w:rPr>
                                    <w:rFonts w:ascii="Times New Roman" w:cs="Times New Roman" w:eastAsia="Times New Roman" w:hAnsi="Times New Roman"/>
                                    <w:b w:val="1"/>
                                    <w:i w:val="1"/>
                                    <w:smallCaps w:val="0"/>
                                    <w:strike w:val="0"/>
                                    <w:color w:val="282828"/>
                                    <w:sz w:val="26"/>
                                    <w:vertAlign w:val="baseline"/>
                                  </w:rPr>
                                </w:r>
                                <w:r w:rsidDel="00000000" w:rsidR="00000000" w:rsidRPr="00000000">
                                  <w:rPr>
                                    <w:rFonts w:ascii="Times New Roman" w:cs="Times New Roman" w:eastAsia="Times New Roman" w:hAnsi="Times New Roman"/>
                                    <w:b w:val="0"/>
                                    <w:i w:val="1"/>
                                    <w:smallCaps w:val="0"/>
                                    <w:strike w:val="0"/>
                                    <w:color w:val="282828"/>
                                    <w:sz w:val="26"/>
                                    <w:vertAlign w:val="baseline"/>
                                  </w:rPr>
                                  <w:t xml:space="preserve">- Như trên</w:t>
                                </w:r>
                              </w:p>
                              <w:p w:rsidR="00000000" w:rsidDel="00000000" w:rsidP="00000000" w:rsidRDefault="00000000" w:rsidRPr="00000000">
                                <w:pPr>
                                  <w:spacing w:after="0" w:before="166.00000381469727" w:line="240"/>
                                  <w:ind w:left="145" w:right="0" w:firstLine="145"/>
                                  <w:jc w:val="left"/>
                                  <w:textDirection w:val="btLr"/>
                                </w:pPr>
                                <w:r w:rsidDel="00000000" w:rsidR="00000000" w:rsidRPr="00000000">
                                  <w:rPr>
                                    <w:rFonts w:ascii="Times New Roman" w:cs="Times New Roman" w:eastAsia="Times New Roman" w:hAnsi="Times New Roman"/>
                                    <w:b w:val="0"/>
                                    <w:i w:val="1"/>
                                    <w:smallCaps w:val="0"/>
                                    <w:strike w:val="0"/>
                                    <w:color w:val="282828"/>
                                    <w:sz w:val="26"/>
                                    <w:vertAlign w:val="baseline"/>
                                  </w:rPr>
                                </w:r>
                                <w:r w:rsidDel="00000000" w:rsidR="00000000" w:rsidRPr="00000000">
                                  <w:rPr>
                                    <w:rFonts w:ascii="Times New Roman" w:cs="Times New Roman" w:eastAsia="Times New Roman" w:hAnsi="Times New Roman"/>
                                    <w:b w:val="0"/>
                                    <w:i w:val="1"/>
                                    <w:smallCaps w:val="0"/>
                                    <w:strike w:val="0"/>
                                    <w:color w:val="282828"/>
                                    <w:sz w:val="26"/>
                                    <w:vertAlign w:val="baseline"/>
                                  </w:rPr>
                                  <w:t xml:space="preserve">- Lưu</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73025</wp:posOffset>
                </wp:positionH>
                <wp:positionV relativeFrom="paragraph">
                  <wp:posOffset>209550</wp:posOffset>
                </wp:positionV>
                <wp:extent cx="5715000" cy="1117600"/>
                <wp:effectExtent b="0" l="0" r="0" t="0"/>
                <wp:wrapTopAndBottom distB="0" dist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715000" cy="1117600"/>
                        </a:xfrm>
                        <a:prstGeom prst="rect"/>
                        <a:ln/>
                      </pic:spPr>
                    </pic:pic>
                  </a:graphicData>
                </a:graphic>
              </wp:anchor>
            </w:drawing>
          </mc:Fallback>
        </mc:AlternateContent>
      </w:r>
    </w:p>
    <w:sectPr>
      <w:type w:val="nextPage"/>
      <w:pgSz w:h="16840" w:w="11920" w:orient="portrait"/>
      <w:pgMar w:bottom="280" w:top="1360" w:left="1340" w:right="13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201" w:hanging="201"/>
      </w:pPr>
      <w:rPr>
        <w:rFonts w:ascii="Arial" w:cs="Arial" w:eastAsia="Arial" w:hAnsi="Arial"/>
        <w:b w:val="0"/>
        <w:bCs w:val="0"/>
        <w:i w:val="0"/>
        <w:iCs w:val="0"/>
        <w:color w:val="212121"/>
        <w:sz w:val="24"/>
        <w:szCs w:val="24"/>
      </w:rPr>
    </w:lvl>
    <w:lvl w:ilvl="1">
      <w:start w:val="0"/>
      <w:numFmt w:val="bullet"/>
      <w:lvlText w:val="•"/>
      <w:lvlJc w:val="left"/>
      <w:pPr>
        <w:ind w:left="1115" w:hanging="201"/>
      </w:pPr>
      <w:rPr/>
    </w:lvl>
    <w:lvl w:ilvl="2">
      <w:start w:val="0"/>
      <w:numFmt w:val="bullet"/>
      <w:lvlText w:val="•"/>
      <w:lvlJc w:val="left"/>
      <w:pPr>
        <w:ind w:left="2029" w:hanging="201"/>
      </w:pPr>
      <w:rPr/>
    </w:lvl>
    <w:lvl w:ilvl="3">
      <w:start w:val="0"/>
      <w:numFmt w:val="bullet"/>
      <w:lvlText w:val="•"/>
      <w:lvlJc w:val="left"/>
      <w:pPr>
        <w:ind w:left="2943" w:hanging="201"/>
      </w:pPr>
      <w:rPr/>
    </w:lvl>
    <w:lvl w:ilvl="4">
      <w:start w:val="0"/>
      <w:numFmt w:val="bullet"/>
      <w:lvlText w:val="•"/>
      <w:lvlJc w:val="left"/>
      <w:pPr>
        <w:ind w:left="3857" w:hanging="201.00000000000045"/>
      </w:pPr>
      <w:rPr/>
    </w:lvl>
    <w:lvl w:ilvl="5">
      <w:start w:val="0"/>
      <w:numFmt w:val="bullet"/>
      <w:lvlText w:val="•"/>
      <w:lvlJc w:val="left"/>
      <w:pPr>
        <w:ind w:left="4771" w:hanging="201"/>
      </w:pPr>
      <w:rPr/>
    </w:lvl>
    <w:lvl w:ilvl="6">
      <w:start w:val="0"/>
      <w:numFmt w:val="bullet"/>
      <w:lvlText w:val="•"/>
      <w:lvlJc w:val="left"/>
      <w:pPr>
        <w:ind w:left="5685" w:hanging="201"/>
      </w:pPr>
      <w:rPr/>
    </w:lvl>
    <w:lvl w:ilvl="7">
      <w:start w:val="0"/>
      <w:numFmt w:val="bullet"/>
      <w:lvlText w:val="•"/>
      <w:lvlJc w:val="left"/>
      <w:pPr>
        <w:ind w:left="6599" w:hanging="201"/>
      </w:pPr>
      <w:rPr/>
    </w:lvl>
    <w:lvl w:ilvl="8">
      <w:start w:val="0"/>
      <w:numFmt w:val="bullet"/>
      <w:lvlText w:val="•"/>
      <w:lvlJc w:val="left"/>
      <w:pPr>
        <w:ind w:left="7513" w:hanging="201.0000000000009"/>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00"/>
    </w:pPr>
    <w:rPr>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HIEmjw5uV7wcYQbAPl96Hob7Sg==">CgMxLjAyDmguM2JoamtrZGFqem9tOAByITF4V3hINUF3ZjdWdEFCcDNBV0Q3eUxiSV9mbGFLcDJLNw==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2024-06-11T00:00:00Z</vt:lpwstr>
  </property>
  <property fmtid="{D5CDD505-2E9C-101B-9397-08002B2CF9AE}" pid="3" name="Producer">
    <vt:lpwstr>3-Heights(TM) PDF Security Shell 4.8.25.2 (http://www.pdf-tools.com)</vt:lpwstr>
  </property>
</Properties>
</file>