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y7htsoa8oxj" w:id="0"/>
      <w:bookmarkEnd w:id="0"/>
      <w:r w:rsidDel="00000000" w:rsidR="00000000" w:rsidRPr="00000000">
        <w:rPr>
          <w:rtl w:val="0"/>
        </w:rPr>
        <w:t xml:space="preserve">JD For Chief Information Officer </w:t>
      </w:r>
    </w:p>
    <w:p w:rsidR="00000000" w:rsidDel="00000000" w:rsidP="00000000" w:rsidRDefault="00000000" w:rsidRPr="00000000" w14:paraId="00000002">
      <w:pPr>
        <w:rPr/>
      </w:pPr>
      <w:r w:rsidDel="00000000" w:rsidR="00000000" w:rsidRPr="00000000">
        <w:rPr>
          <w:rtl w:val="0"/>
        </w:rPr>
        <w:t xml:space="preserve">Job Title: Chief Information Officer (CIO)</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ijum1eu4uvgo" w:id="1"/>
      <w:bookmarkEnd w:id="1"/>
      <w:r w:rsidDel="00000000" w:rsidR="00000000" w:rsidRPr="00000000">
        <w:rPr>
          <w:rtl w:val="0"/>
        </w:rPr>
        <w:t xml:space="preserve">Job Summary:</w:t>
      </w:r>
    </w:p>
    <w:p w:rsidR="00000000" w:rsidDel="00000000" w:rsidP="00000000" w:rsidRDefault="00000000" w:rsidRPr="00000000" w14:paraId="00000006">
      <w:pPr>
        <w:rPr/>
      </w:pPr>
      <w:r w:rsidDel="00000000" w:rsidR="00000000" w:rsidRPr="00000000">
        <w:rPr>
          <w:rtl w:val="0"/>
        </w:rPr>
        <w:t xml:space="preserve">The Chief Information Officer (CIO) will be responsible for leading the company's technology and information systems strategy. The CIO will work closely with the CEO and executive team to develop and implement plans for the company's future.</w:t>
      </w:r>
    </w:p>
    <w:p w:rsidR="00000000" w:rsidDel="00000000" w:rsidP="00000000" w:rsidRDefault="00000000" w:rsidRPr="00000000" w14:paraId="00000007">
      <w:pPr>
        <w:pStyle w:val="Heading1"/>
        <w:rPr/>
      </w:pPr>
      <w:bookmarkStart w:colFirst="0" w:colLast="0" w:name="_oze4bq77t4kq"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Develop and implement technology and information systems strategies that align with the company's overall goals and objectives</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Oversee the design, development, and maintenance of the company's technology infrastructure</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Manage and improve company's technology systems and infrastructures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Manage IT personnel and vendors to ensure the delivery of technology services and projects on time and within budget</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Continuously monitor and assess the company's technology needs, and recommend new solutions and upgrades as needed</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Act as the primary liaison between the company and the technology industry</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Ensure the security of the company's data and systems against external and internal threats.</w:t>
      </w:r>
    </w:p>
    <w:p w:rsidR="00000000" w:rsidDel="00000000" w:rsidP="00000000" w:rsidRDefault="00000000" w:rsidRPr="00000000" w14:paraId="0000000F">
      <w:pPr>
        <w:pStyle w:val="Heading1"/>
        <w:rPr/>
      </w:pPr>
      <w:bookmarkStart w:colFirst="0" w:colLast="0" w:name="_asrnpcvcy1n" w:id="3"/>
      <w:bookmarkEnd w:id="3"/>
      <w:r w:rsidDel="00000000" w:rsidR="00000000" w:rsidRPr="00000000">
        <w:rPr>
          <w:rtl w:val="0"/>
        </w:rPr>
        <w:t xml:space="preserve">Competency Requirements: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Strong leadership and management skills</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Proven experience in technology strategy development and execution</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Strong understanding of technology infrastructure and systems</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Strong understanding of IT security</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Ability to lead teams and provide coaching and mentoring</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Strong understanding of budget management and the ability to manage IT personnel and vendors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Excellent communication and interpersonal skills</w:t>
      </w:r>
    </w:p>
    <w:p w:rsidR="00000000" w:rsidDel="00000000" w:rsidP="00000000" w:rsidRDefault="00000000" w:rsidRPr="00000000" w14:paraId="00000017">
      <w:pPr>
        <w:pStyle w:val="Heading1"/>
        <w:rPr/>
      </w:pPr>
      <w:bookmarkStart w:colFirst="0" w:colLast="0" w:name="_a1yukwdrj6n4" w:id="4"/>
      <w:bookmarkEnd w:id="4"/>
      <w:r w:rsidDel="00000000" w:rsidR="00000000" w:rsidRPr="00000000">
        <w:rPr>
          <w:rtl w:val="0"/>
        </w:rPr>
        <w:t xml:space="preserve">Qualifications: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Proven experience as a CIO or in a similar technology leadership role</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Bachelor's degree in computer science, information systems, or a related field; advanced degree is a plus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Minimum of 5 years of experience in a senior IT management role</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Strong work ethic and ability to work under pressure</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Passion for the industry and the company's mission</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