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Pr="006712D2" w:rsidRDefault="00162B09">
      <w:pPr>
        <w:spacing w:line="288" w:lineRule="auto"/>
        <w:ind w:left="720" w:hanging="720"/>
        <w:rPr>
          <w:rFonts w:asciiTheme="majorHAnsi" w:eastAsia="Times New Roman" w:hAnsiTheme="majorHAnsi" w:cstheme="majorHAnsi"/>
          <w:b/>
          <w:bCs/>
          <w:szCs w:val="28"/>
          <w:u w:val="single"/>
          <w:lang w:val="nl-NL"/>
        </w:rPr>
      </w:pPr>
      <w:bookmarkStart w:id="0" w:name="_GoBack"/>
      <w:r w:rsidRPr="006712D2">
        <w:rPr>
          <w:rFonts w:asciiTheme="majorHAnsi" w:eastAsia="Times New Roman" w:hAnsiTheme="majorHAnsi" w:cstheme="majorHAnsi"/>
          <w:b/>
          <w:bCs/>
          <w:szCs w:val="28"/>
          <w:u w:val="single"/>
          <w:lang w:val="nl-NL"/>
        </w:rPr>
        <w:t>TUẦN 15</w:t>
      </w:r>
      <w:r w:rsidRPr="006712D2">
        <w:rPr>
          <w:rFonts w:asciiTheme="majorHAnsi" w:eastAsia="Times New Roman" w:hAnsiTheme="majorHAnsi" w:cstheme="majorHAnsi"/>
          <w:b/>
          <w:bCs/>
          <w:szCs w:val="28"/>
          <w:lang w:val="nl-NL"/>
        </w:rPr>
        <w:t>:                CHỦ ĐỀ 3: THỰC VẬT VÀ ĐỘNG VẬT</w:t>
      </w:r>
    </w:p>
    <w:p w:rsidR="00000000" w:rsidRPr="006712D2" w:rsidRDefault="00162B09">
      <w:pPr>
        <w:spacing w:line="288" w:lineRule="auto"/>
        <w:ind w:left="720" w:hanging="720"/>
        <w:jc w:val="center"/>
        <w:rPr>
          <w:rFonts w:asciiTheme="majorHAnsi" w:eastAsia="Times New Roman" w:hAnsiTheme="majorHAnsi" w:cstheme="majorHAnsi"/>
          <w:b/>
          <w:bCs/>
          <w:szCs w:val="28"/>
          <w:lang w:val="nl-NL"/>
        </w:rPr>
      </w:pPr>
      <w:r w:rsidRPr="006712D2">
        <w:rPr>
          <w:rFonts w:asciiTheme="majorHAnsi" w:eastAsia="Times New Roman" w:hAnsiTheme="majorHAnsi" w:cstheme="majorHAnsi"/>
          <w:b/>
          <w:bCs/>
          <w:szCs w:val="28"/>
          <w:lang w:val="nl-NL"/>
        </w:rPr>
        <w:t xml:space="preserve">Bài 15: </w:t>
      </w:r>
      <w:r w:rsidRPr="006712D2">
        <w:rPr>
          <w:rFonts w:asciiTheme="majorHAnsi" w:hAnsiTheme="majorHAnsi" w:cstheme="majorHAnsi"/>
          <w:b/>
          <w:szCs w:val="28"/>
          <w:lang w:val="nl-NL"/>
        </w:rPr>
        <w:t>TH</w:t>
      </w:r>
      <w:r w:rsidRPr="006712D2">
        <w:rPr>
          <w:rFonts w:asciiTheme="majorHAnsi" w:hAnsiTheme="majorHAnsi" w:cstheme="majorHAnsi"/>
          <w:b/>
          <w:szCs w:val="28"/>
          <w:lang w:val="nl-NL"/>
        </w:rPr>
        <w:t>Ự</w:t>
      </w:r>
      <w:r w:rsidRPr="006712D2">
        <w:rPr>
          <w:rFonts w:asciiTheme="majorHAnsi" w:hAnsiTheme="majorHAnsi" w:cstheme="majorHAnsi"/>
          <w:b/>
          <w:szCs w:val="28"/>
          <w:lang w:val="nl-NL"/>
        </w:rPr>
        <w:t>C V</w:t>
      </w:r>
      <w:r w:rsidRPr="006712D2">
        <w:rPr>
          <w:rFonts w:asciiTheme="majorHAnsi" w:hAnsiTheme="majorHAnsi" w:cstheme="majorHAnsi"/>
          <w:b/>
          <w:szCs w:val="28"/>
          <w:lang w:val="nl-NL"/>
        </w:rPr>
        <w:t>Ậ</w:t>
      </w:r>
      <w:r w:rsidRPr="006712D2">
        <w:rPr>
          <w:rFonts w:asciiTheme="majorHAnsi" w:hAnsiTheme="majorHAnsi" w:cstheme="majorHAnsi"/>
          <w:b/>
          <w:szCs w:val="28"/>
          <w:lang w:val="nl-NL"/>
        </w:rPr>
        <w:t>T C</w:t>
      </w:r>
      <w:r w:rsidRPr="006712D2">
        <w:rPr>
          <w:rFonts w:asciiTheme="majorHAnsi" w:hAnsiTheme="majorHAnsi" w:cstheme="majorHAnsi"/>
          <w:b/>
          <w:szCs w:val="28"/>
          <w:lang w:val="nl-NL"/>
        </w:rPr>
        <w:t>Ầ</w:t>
      </w:r>
      <w:r w:rsidRPr="006712D2">
        <w:rPr>
          <w:rFonts w:asciiTheme="majorHAnsi" w:hAnsiTheme="majorHAnsi" w:cstheme="majorHAnsi"/>
          <w:b/>
          <w:szCs w:val="28"/>
          <w:lang w:val="nl-NL"/>
        </w:rPr>
        <w:t>N GÌ Đ</w:t>
      </w:r>
      <w:r w:rsidRPr="006712D2">
        <w:rPr>
          <w:rFonts w:asciiTheme="majorHAnsi" w:hAnsiTheme="majorHAnsi" w:cstheme="majorHAnsi"/>
          <w:b/>
          <w:szCs w:val="28"/>
          <w:lang w:val="nl-NL"/>
        </w:rPr>
        <w:t>Ể</w:t>
      </w:r>
      <w:r w:rsidRPr="006712D2">
        <w:rPr>
          <w:rFonts w:asciiTheme="majorHAnsi" w:hAnsiTheme="majorHAnsi" w:cstheme="majorHAnsi"/>
          <w:b/>
          <w:szCs w:val="28"/>
          <w:lang w:val="nl-NL"/>
        </w:rPr>
        <w:t xml:space="preserve"> S</w:t>
      </w:r>
      <w:r w:rsidRPr="006712D2">
        <w:rPr>
          <w:rFonts w:asciiTheme="majorHAnsi" w:hAnsiTheme="majorHAnsi" w:cstheme="majorHAnsi"/>
          <w:b/>
          <w:szCs w:val="28"/>
          <w:lang w:val="nl-NL"/>
        </w:rPr>
        <w:t>Ố</w:t>
      </w:r>
      <w:r w:rsidRPr="006712D2">
        <w:rPr>
          <w:rFonts w:asciiTheme="majorHAnsi" w:hAnsiTheme="majorHAnsi" w:cstheme="majorHAnsi"/>
          <w:b/>
          <w:szCs w:val="28"/>
          <w:lang w:val="nl-NL"/>
        </w:rPr>
        <w:t xml:space="preserve">NG ? </w:t>
      </w:r>
      <w:r w:rsidRPr="006712D2">
        <w:rPr>
          <w:rFonts w:asciiTheme="majorHAnsi" w:eastAsia="Times New Roman" w:hAnsiTheme="majorHAnsi" w:cstheme="majorHAnsi"/>
          <w:b/>
          <w:bCs/>
          <w:szCs w:val="28"/>
          <w:lang w:val="nl-NL"/>
        </w:rPr>
        <w:t xml:space="preserve"> (T2) </w:t>
      </w:r>
    </w:p>
    <w:p w:rsidR="00000000" w:rsidRPr="006712D2" w:rsidRDefault="00162B09">
      <w:pPr>
        <w:spacing w:line="288" w:lineRule="auto"/>
        <w:ind w:left="720" w:hanging="720"/>
        <w:jc w:val="center"/>
        <w:rPr>
          <w:rFonts w:asciiTheme="majorHAnsi" w:eastAsia="Times New Roman" w:hAnsiTheme="majorHAnsi" w:cstheme="majorHAnsi"/>
          <w:b/>
          <w:bCs/>
          <w:szCs w:val="28"/>
          <w:lang w:val="nl-NL"/>
        </w:rPr>
      </w:pPr>
    </w:p>
    <w:p w:rsidR="00000000" w:rsidRPr="006712D2" w:rsidRDefault="00162B09">
      <w:pPr>
        <w:spacing w:line="288" w:lineRule="auto"/>
        <w:ind w:firstLine="360"/>
        <w:rPr>
          <w:rFonts w:asciiTheme="majorHAnsi" w:eastAsia="Times New Roman" w:hAnsiTheme="majorHAnsi" w:cstheme="majorHAnsi"/>
          <w:b/>
          <w:bCs/>
          <w:szCs w:val="28"/>
          <w:u w:val="single"/>
          <w:lang w:val="nl-NL"/>
        </w:rPr>
      </w:pPr>
      <w:r w:rsidRPr="006712D2">
        <w:rPr>
          <w:rFonts w:asciiTheme="majorHAnsi" w:eastAsia="Times New Roman" w:hAnsiTheme="majorHAnsi" w:cstheme="majorHAnsi"/>
          <w:b/>
          <w:bCs/>
          <w:szCs w:val="28"/>
          <w:u w:val="single"/>
          <w:lang w:val="nl-NL"/>
        </w:rPr>
        <w:t>I. YÊU CẦU CẦN ĐẠT:</w:t>
      </w:r>
    </w:p>
    <w:p w:rsidR="00000000" w:rsidRPr="006712D2" w:rsidRDefault="00162B09">
      <w:pPr>
        <w:spacing w:line="288" w:lineRule="auto"/>
        <w:ind w:firstLine="360"/>
        <w:jc w:val="both"/>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 xml:space="preserve">1. Năng lực đặc thù: </w:t>
      </w:r>
    </w:p>
    <w:p w:rsidR="00000000" w:rsidRPr="006712D2" w:rsidRDefault="00162B09">
      <w:pPr>
        <w:spacing w:line="288" w:lineRule="auto"/>
        <w:ind w:firstLine="360"/>
        <w:jc w:val="both"/>
        <w:rPr>
          <w:rFonts w:asciiTheme="majorHAnsi" w:hAnsiTheme="majorHAnsi" w:cstheme="majorHAnsi"/>
          <w:lang w:val="nl-NL"/>
        </w:rPr>
      </w:pPr>
      <w:r w:rsidRPr="006712D2">
        <w:rPr>
          <w:rFonts w:asciiTheme="majorHAnsi" w:hAnsiTheme="majorHAnsi" w:cstheme="majorHAnsi"/>
          <w:lang w:val="nl-NL"/>
        </w:rPr>
        <w:t>- Trình bày đư</w:t>
      </w:r>
      <w:r w:rsidRPr="006712D2">
        <w:rPr>
          <w:rFonts w:asciiTheme="majorHAnsi" w:hAnsiTheme="majorHAnsi" w:cstheme="majorHAnsi"/>
          <w:lang w:val="nl-NL"/>
        </w:rPr>
        <w:t>ợ</w:t>
      </w:r>
      <w:r w:rsidRPr="006712D2">
        <w:rPr>
          <w:rFonts w:asciiTheme="majorHAnsi" w:hAnsiTheme="majorHAnsi" w:cstheme="majorHAnsi"/>
          <w:lang w:val="nl-NL"/>
        </w:rPr>
        <w:t>c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có kh</w:t>
      </w:r>
      <w:r w:rsidRPr="006712D2">
        <w:rPr>
          <w:rFonts w:asciiTheme="majorHAnsi" w:hAnsiTheme="majorHAnsi" w:cstheme="majorHAnsi"/>
          <w:lang w:val="nl-NL"/>
        </w:rPr>
        <w:t>ả</w:t>
      </w:r>
      <w:r w:rsidRPr="006712D2">
        <w:rPr>
          <w:rFonts w:asciiTheme="majorHAnsi" w:hAnsiTheme="majorHAnsi" w:cstheme="majorHAnsi"/>
          <w:lang w:val="nl-NL"/>
        </w:rPr>
        <w:t xml:space="preserve"> năng t</w:t>
      </w:r>
      <w:r w:rsidRPr="006712D2">
        <w:rPr>
          <w:rFonts w:asciiTheme="majorHAnsi" w:hAnsiTheme="majorHAnsi" w:cstheme="majorHAnsi"/>
          <w:lang w:val="nl-NL"/>
        </w:rPr>
        <w:t>ự</w:t>
      </w:r>
      <w:r w:rsidRPr="006712D2">
        <w:rPr>
          <w:rFonts w:asciiTheme="majorHAnsi" w:hAnsiTheme="majorHAnsi" w:cstheme="majorHAnsi"/>
          <w:lang w:val="nl-NL"/>
        </w:rPr>
        <w:t xml:space="preserve"> t</w:t>
      </w:r>
      <w:r w:rsidRPr="006712D2">
        <w:rPr>
          <w:rFonts w:asciiTheme="majorHAnsi" w:hAnsiTheme="majorHAnsi" w:cstheme="majorHAnsi"/>
          <w:lang w:val="nl-NL"/>
        </w:rPr>
        <w:t>ổ</w:t>
      </w:r>
      <w:r w:rsidRPr="006712D2">
        <w:rPr>
          <w:rFonts w:asciiTheme="majorHAnsi" w:hAnsiTheme="majorHAnsi" w:cstheme="majorHAnsi"/>
          <w:lang w:val="nl-NL"/>
        </w:rPr>
        <w:t>ng h</w:t>
      </w:r>
      <w:r w:rsidRPr="006712D2">
        <w:rPr>
          <w:rFonts w:asciiTheme="majorHAnsi" w:hAnsiTheme="majorHAnsi" w:cstheme="majorHAnsi"/>
          <w:lang w:val="nl-NL"/>
        </w:rPr>
        <w:t>ợ</w:t>
      </w:r>
      <w:r w:rsidRPr="006712D2">
        <w:rPr>
          <w:rFonts w:asciiTheme="majorHAnsi" w:hAnsiTheme="majorHAnsi" w:cstheme="majorHAnsi"/>
          <w:lang w:val="nl-NL"/>
        </w:rPr>
        <w:t>p ch</w:t>
      </w:r>
      <w:r w:rsidRPr="006712D2">
        <w:rPr>
          <w:rFonts w:asciiTheme="majorHAnsi" w:hAnsiTheme="majorHAnsi" w:cstheme="majorHAnsi"/>
          <w:lang w:val="nl-NL"/>
        </w:rPr>
        <w:t>ấ</w:t>
      </w:r>
      <w:r w:rsidRPr="006712D2">
        <w:rPr>
          <w:rFonts w:asciiTheme="majorHAnsi" w:hAnsiTheme="majorHAnsi" w:cstheme="majorHAnsi"/>
          <w:lang w:val="nl-NL"/>
        </w:rPr>
        <w:t>t dinh dư</w:t>
      </w:r>
      <w:r w:rsidRPr="006712D2">
        <w:rPr>
          <w:rFonts w:asciiTheme="majorHAnsi" w:hAnsiTheme="majorHAnsi" w:cstheme="majorHAnsi"/>
          <w:lang w:val="nl-NL"/>
        </w:rPr>
        <w:t>ỡ</w:t>
      </w:r>
      <w:r w:rsidRPr="006712D2">
        <w:rPr>
          <w:rFonts w:asciiTheme="majorHAnsi" w:hAnsiTheme="majorHAnsi" w:cstheme="majorHAnsi"/>
          <w:lang w:val="nl-NL"/>
        </w:rPr>
        <w:t>ng c</w:t>
      </w:r>
      <w:r w:rsidRPr="006712D2">
        <w:rPr>
          <w:rFonts w:asciiTheme="majorHAnsi" w:hAnsiTheme="majorHAnsi" w:cstheme="majorHAnsi"/>
          <w:lang w:val="nl-NL"/>
        </w:rPr>
        <w:t>ầ</w:t>
      </w:r>
      <w:r w:rsidRPr="006712D2">
        <w:rPr>
          <w:rFonts w:asciiTheme="majorHAnsi" w:hAnsiTheme="majorHAnsi" w:cstheme="majorHAnsi"/>
          <w:lang w:val="nl-NL"/>
        </w:rPr>
        <w:t>n cho s</w:t>
      </w:r>
      <w:r w:rsidRPr="006712D2">
        <w:rPr>
          <w:rFonts w:asciiTheme="majorHAnsi" w:hAnsiTheme="majorHAnsi" w:cstheme="majorHAnsi"/>
          <w:lang w:val="nl-NL"/>
        </w:rPr>
        <w:t>ự</w:t>
      </w:r>
      <w:r w:rsidRPr="006712D2">
        <w:rPr>
          <w:rFonts w:asciiTheme="majorHAnsi" w:hAnsiTheme="majorHAnsi" w:cstheme="majorHAnsi"/>
          <w:lang w:val="nl-NL"/>
        </w:rPr>
        <w:t xml:space="preserve"> s</w:t>
      </w:r>
      <w:r w:rsidRPr="006712D2">
        <w:rPr>
          <w:rFonts w:asciiTheme="majorHAnsi" w:hAnsiTheme="majorHAnsi" w:cstheme="majorHAnsi"/>
          <w:lang w:val="nl-NL"/>
        </w:rPr>
        <w:t>ố</w:t>
      </w:r>
      <w:r w:rsidRPr="006712D2">
        <w:rPr>
          <w:rFonts w:asciiTheme="majorHAnsi" w:hAnsiTheme="majorHAnsi" w:cstheme="majorHAnsi"/>
          <w:lang w:val="nl-NL"/>
        </w:rPr>
        <w:t>ng t</w:t>
      </w:r>
      <w:r w:rsidRPr="006712D2">
        <w:rPr>
          <w:rFonts w:asciiTheme="majorHAnsi" w:hAnsiTheme="majorHAnsi" w:cstheme="majorHAnsi"/>
          <w:lang w:val="nl-NL"/>
        </w:rPr>
        <w:t>ừ</w:t>
      </w:r>
      <w:r w:rsidRPr="006712D2">
        <w:rPr>
          <w:rFonts w:asciiTheme="majorHAnsi" w:hAnsiTheme="majorHAnsi" w:cstheme="majorHAnsi"/>
          <w:lang w:val="nl-NL"/>
        </w:rPr>
        <w:t xml:space="preserve"> khí các-bô-níc và nư</w:t>
      </w:r>
      <w:r w:rsidRPr="006712D2">
        <w:rPr>
          <w:rFonts w:asciiTheme="majorHAnsi" w:hAnsiTheme="majorHAnsi" w:cstheme="majorHAnsi"/>
          <w:lang w:val="nl-NL"/>
        </w:rPr>
        <w:t>ớ</w:t>
      </w:r>
      <w:r w:rsidRPr="006712D2">
        <w:rPr>
          <w:rFonts w:asciiTheme="majorHAnsi" w:hAnsiTheme="majorHAnsi" w:cstheme="majorHAnsi"/>
          <w:lang w:val="nl-NL"/>
        </w:rPr>
        <w:t>c.</w:t>
      </w:r>
    </w:p>
    <w:p w:rsidR="00000000" w:rsidRPr="006712D2" w:rsidRDefault="00162B09">
      <w:pPr>
        <w:spacing w:line="288" w:lineRule="auto"/>
        <w:ind w:firstLine="360"/>
        <w:jc w:val="both"/>
        <w:rPr>
          <w:rFonts w:asciiTheme="majorHAnsi" w:hAnsiTheme="majorHAnsi" w:cstheme="majorHAnsi"/>
          <w:lang w:val="nl-NL"/>
        </w:rPr>
      </w:pPr>
      <w:r w:rsidRPr="006712D2">
        <w:rPr>
          <w:rFonts w:asciiTheme="majorHAnsi" w:hAnsiTheme="majorHAnsi" w:cstheme="majorHAnsi"/>
          <w:lang w:val="nl-NL"/>
        </w:rPr>
        <w:t>- V</w:t>
      </w:r>
      <w:r w:rsidRPr="006712D2">
        <w:rPr>
          <w:rFonts w:asciiTheme="majorHAnsi" w:hAnsiTheme="majorHAnsi" w:cstheme="majorHAnsi"/>
          <w:lang w:val="nl-NL"/>
        </w:rPr>
        <w:t>ẽ</w:t>
      </w:r>
      <w:r w:rsidRPr="006712D2">
        <w:rPr>
          <w:rFonts w:asciiTheme="majorHAnsi" w:hAnsiTheme="majorHAnsi" w:cstheme="majorHAnsi"/>
          <w:lang w:val="nl-NL"/>
        </w:rPr>
        <w:t xml:space="preserve"> đư</w:t>
      </w:r>
      <w:r w:rsidRPr="006712D2">
        <w:rPr>
          <w:rFonts w:asciiTheme="majorHAnsi" w:hAnsiTheme="majorHAnsi" w:cstheme="majorHAnsi"/>
          <w:lang w:val="nl-NL"/>
        </w:rPr>
        <w:t>ợ</w:t>
      </w:r>
      <w:r w:rsidRPr="006712D2">
        <w:rPr>
          <w:rFonts w:asciiTheme="majorHAnsi" w:hAnsiTheme="majorHAnsi" w:cstheme="majorHAnsi"/>
          <w:lang w:val="nl-NL"/>
        </w:rPr>
        <w:t>c sơ đ</w:t>
      </w:r>
      <w:r w:rsidRPr="006712D2">
        <w:rPr>
          <w:rFonts w:asciiTheme="majorHAnsi" w:hAnsiTheme="majorHAnsi" w:cstheme="majorHAnsi"/>
          <w:lang w:val="nl-NL"/>
        </w:rPr>
        <w:t>ồ</w:t>
      </w:r>
      <w:r w:rsidRPr="006712D2">
        <w:rPr>
          <w:rFonts w:asciiTheme="majorHAnsi" w:hAnsiTheme="majorHAnsi" w:cstheme="majorHAnsi"/>
          <w:lang w:val="nl-NL"/>
        </w:rPr>
        <w:t xml:space="preserve"> đơn gi</w:t>
      </w:r>
      <w:r w:rsidRPr="006712D2">
        <w:rPr>
          <w:rFonts w:asciiTheme="majorHAnsi" w:hAnsiTheme="majorHAnsi" w:cstheme="majorHAnsi"/>
          <w:lang w:val="nl-NL"/>
        </w:rPr>
        <w:t>ả</w:t>
      </w:r>
      <w:r w:rsidRPr="006712D2">
        <w:rPr>
          <w:rFonts w:asciiTheme="majorHAnsi" w:hAnsiTheme="majorHAnsi" w:cstheme="majorHAnsi"/>
          <w:lang w:val="nl-NL"/>
        </w:rPr>
        <w:t>n v</w:t>
      </w:r>
      <w:r w:rsidRPr="006712D2">
        <w:rPr>
          <w:rFonts w:asciiTheme="majorHAnsi" w:hAnsiTheme="majorHAnsi" w:cstheme="majorHAnsi"/>
          <w:lang w:val="nl-NL"/>
        </w:rPr>
        <w:t>ề</w:t>
      </w:r>
      <w:r w:rsidRPr="006712D2">
        <w:rPr>
          <w:rFonts w:asciiTheme="majorHAnsi" w:hAnsiTheme="majorHAnsi" w:cstheme="majorHAnsi"/>
          <w:lang w:val="nl-NL"/>
        </w:rPr>
        <w:t xml:space="preserve"> s</w:t>
      </w:r>
      <w:r w:rsidRPr="006712D2">
        <w:rPr>
          <w:rFonts w:asciiTheme="majorHAnsi" w:hAnsiTheme="majorHAnsi" w:cstheme="majorHAnsi"/>
          <w:lang w:val="nl-NL"/>
        </w:rPr>
        <w:t>ự</w:t>
      </w:r>
      <w:r w:rsidRPr="006712D2">
        <w:rPr>
          <w:rFonts w:asciiTheme="majorHAnsi" w:hAnsiTheme="majorHAnsi" w:cstheme="majorHAnsi"/>
          <w:lang w:val="nl-NL"/>
        </w:rPr>
        <w:t xml:space="preserve"> trao đ</w:t>
      </w:r>
      <w:r w:rsidRPr="006712D2">
        <w:rPr>
          <w:rFonts w:asciiTheme="majorHAnsi" w:hAnsiTheme="majorHAnsi" w:cstheme="majorHAnsi"/>
          <w:lang w:val="nl-NL"/>
        </w:rPr>
        <w:t>ổ</w:t>
      </w:r>
      <w:r w:rsidRPr="006712D2">
        <w:rPr>
          <w:rFonts w:asciiTheme="majorHAnsi" w:hAnsiTheme="majorHAnsi" w:cstheme="majorHAnsi"/>
          <w:lang w:val="nl-NL"/>
        </w:rPr>
        <w:t>i khí c</w:t>
      </w:r>
      <w:r w:rsidRPr="006712D2">
        <w:rPr>
          <w:rFonts w:asciiTheme="majorHAnsi" w:hAnsiTheme="majorHAnsi" w:cstheme="majorHAnsi"/>
          <w:lang w:val="nl-NL"/>
        </w:rPr>
        <w:t>ủ</w:t>
      </w:r>
      <w:r w:rsidRPr="006712D2">
        <w:rPr>
          <w:rFonts w:asciiTheme="majorHAnsi" w:hAnsiTheme="majorHAnsi" w:cstheme="majorHAnsi"/>
          <w:lang w:val="nl-NL"/>
        </w:rPr>
        <w:t>a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v</w:t>
      </w:r>
      <w:r w:rsidRPr="006712D2">
        <w:rPr>
          <w:rFonts w:asciiTheme="majorHAnsi" w:hAnsiTheme="majorHAnsi" w:cstheme="majorHAnsi"/>
          <w:lang w:val="nl-NL"/>
        </w:rPr>
        <w:t>ớ</w:t>
      </w:r>
      <w:r w:rsidRPr="006712D2">
        <w:rPr>
          <w:rFonts w:asciiTheme="majorHAnsi" w:hAnsiTheme="majorHAnsi" w:cstheme="majorHAnsi"/>
          <w:lang w:val="nl-NL"/>
        </w:rPr>
        <w:t>i môi trư</w:t>
      </w:r>
      <w:r w:rsidRPr="006712D2">
        <w:rPr>
          <w:rFonts w:asciiTheme="majorHAnsi" w:hAnsiTheme="majorHAnsi" w:cstheme="majorHAnsi"/>
          <w:lang w:val="nl-NL"/>
        </w:rPr>
        <w:t>ờ</w:t>
      </w:r>
      <w:r w:rsidRPr="006712D2">
        <w:rPr>
          <w:rFonts w:asciiTheme="majorHAnsi" w:hAnsiTheme="majorHAnsi" w:cstheme="majorHAnsi"/>
          <w:lang w:val="nl-NL"/>
        </w:rPr>
        <w:t>ng.</w:t>
      </w:r>
    </w:p>
    <w:p w:rsidR="00000000" w:rsidRPr="006712D2" w:rsidRDefault="00162B09">
      <w:pPr>
        <w:spacing w:line="288" w:lineRule="auto"/>
        <w:ind w:firstLine="360"/>
        <w:jc w:val="both"/>
        <w:rPr>
          <w:rFonts w:asciiTheme="majorHAnsi" w:hAnsiTheme="majorHAnsi" w:cstheme="majorHAnsi"/>
          <w:lang w:val="nl-NL"/>
        </w:rPr>
      </w:pPr>
      <w:r w:rsidRPr="006712D2">
        <w:rPr>
          <w:rFonts w:asciiTheme="majorHAnsi" w:hAnsiTheme="majorHAnsi" w:cstheme="majorHAnsi"/>
          <w:lang w:val="nl-NL"/>
        </w:rPr>
        <w:t>- V</w:t>
      </w:r>
      <w:r w:rsidRPr="006712D2">
        <w:rPr>
          <w:rFonts w:asciiTheme="majorHAnsi" w:hAnsiTheme="majorHAnsi" w:cstheme="majorHAnsi"/>
          <w:lang w:val="nl-NL"/>
        </w:rPr>
        <w:t>ậ</w:t>
      </w:r>
      <w:r w:rsidRPr="006712D2">
        <w:rPr>
          <w:rFonts w:asciiTheme="majorHAnsi" w:hAnsiTheme="majorHAnsi" w:cstheme="majorHAnsi"/>
          <w:lang w:val="nl-NL"/>
        </w:rPr>
        <w:t>n d</w:t>
      </w:r>
      <w:r w:rsidRPr="006712D2">
        <w:rPr>
          <w:rFonts w:asciiTheme="majorHAnsi" w:hAnsiTheme="majorHAnsi" w:cstheme="majorHAnsi"/>
          <w:lang w:val="nl-NL"/>
        </w:rPr>
        <w:t>ụ</w:t>
      </w:r>
      <w:r w:rsidRPr="006712D2">
        <w:rPr>
          <w:rFonts w:asciiTheme="majorHAnsi" w:hAnsiTheme="majorHAnsi" w:cstheme="majorHAnsi"/>
          <w:lang w:val="nl-NL"/>
        </w:rPr>
        <w:t>ng ki</w:t>
      </w:r>
      <w:r w:rsidRPr="006712D2">
        <w:rPr>
          <w:rFonts w:asciiTheme="majorHAnsi" w:hAnsiTheme="majorHAnsi" w:cstheme="majorHAnsi"/>
          <w:lang w:val="nl-NL"/>
        </w:rPr>
        <w:t>ế</w:t>
      </w:r>
      <w:r w:rsidRPr="006712D2">
        <w:rPr>
          <w:rFonts w:asciiTheme="majorHAnsi" w:hAnsiTheme="majorHAnsi" w:cstheme="majorHAnsi"/>
          <w:lang w:val="nl-NL"/>
        </w:rPr>
        <w:t>n th</w:t>
      </w:r>
      <w:r w:rsidRPr="006712D2">
        <w:rPr>
          <w:rFonts w:asciiTheme="majorHAnsi" w:hAnsiTheme="majorHAnsi" w:cstheme="majorHAnsi"/>
          <w:lang w:val="nl-NL"/>
        </w:rPr>
        <w:t>ứ</w:t>
      </w:r>
      <w:r w:rsidRPr="006712D2">
        <w:rPr>
          <w:rFonts w:asciiTheme="majorHAnsi" w:hAnsiTheme="majorHAnsi" w:cstheme="majorHAnsi"/>
          <w:lang w:val="nl-NL"/>
        </w:rPr>
        <w:t>c v</w:t>
      </w:r>
      <w:r w:rsidRPr="006712D2">
        <w:rPr>
          <w:rFonts w:asciiTheme="majorHAnsi" w:hAnsiTheme="majorHAnsi" w:cstheme="majorHAnsi"/>
          <w:lang w:val="nl-NL"/>
        </w:rPr>
        <w:t>ề</w:t>
      </w:r>
      <w:r w:rsidRPr="006712D2">
        <w:rPr>
          <w:rFonts w:asciiTheme="majorHAnsi" w:hAnsiTheme="majorHAnsi" w:cstheme="majorHAnsi"/>
          <w:lang w:val="nl-NL"/>
        </w:rPr>
        <w:t xml:space="preserve"> nhu c</w:t>
      </w:r>
      <w:r w:rsidRPr="006712D2">
        <w:rPr>
          <w:rFonts w:asciiTheme="majorHAnsi" w:hAnsiTheme="majorHAnsi" w:cstheme="majorHAnsi"/>
          <w:lang w:val="nl-NL"/>
        </w:rPr>
        <w:t>ầ</w:t>
      </w:r>
      <w:r w:rsidRPr="006712D2">
        <w:rPr>
          <w:rFonts w:asciiTheme="majorHAnsi" w:hAnsiTheme="majorHAnsi" w:cstheme="majorHAnsi"/>
          <w:lang w:val="nl-NL"/>
        </w:rPr>
        <w:t>u s</w:t>
      </w:r>
      <w:r w:rsidRPr="006712D2">
        <w:rPr>
          <w:rFonts w:asciiTheme="majorHAnsi" w:hAnsiTheme="majorHAnsi" w:cstheme="majorHAnsi"/>
          <w:lang w:val="nl-NL"/>
        </w:rPr>
        <w:t>ố</w:t>
      </w:r>
      <w:r w:rsidRPr="006712D2">
        <w:rPr>
          <w:rFonts w:asciiTheme="majorHAnsi" w:hAnsiTheme="majorHAnsi" w:cstheme="majorHAnsi"/>
          <w:lang w:val="nl-NL"/>
        </w:rPr>
        <w:t>ng và trao đ</w:t>
      </w:r>
      <w:r w:rsidRPr="006712D2">
        <w:rPr>
          <w:rFonts w:asciiTheme="majorHAnsi" w:hAnsiTheme="majorHAnsi" w:cstheme="majorHAnsi"/>
          <w:lang w:val="nl-NL"/>
        </w:rPr>
        <w:t>ổ</w:t>
      </w:r>
      <w:r w:rsidRPr="006712D2">
        <w:rPr>
          <w:rFonts w:asciiTheme="majorHAnsi" w:hAnsiTheme="majorHAnsi" w:cstheme="majorHAnsi"/>
          <w:lang w:val="nl-NL"/>
        </w:rPr>
        <w:t xml:space="preserve">i khí </w:t>
      </w:r>
      <w:r w:rsidRPr="006712D2">
        <w:rPr>
          <w:rFonts w:asciiTheme="majorHAnsi" w:hAnsiTheme="majorHAnsi" w:cstheme="majorHAnsi"/>
          <w:lang w:val="nl-NL"/>
        </w:rPr>
        <w:t>ở</w:t>
      </w:r>
      <w:r w:rsidRPr="006712D2">
        <w:rPr>
          <w:rFonts w:asciiTheme="majorHAnsi" w:hAnsiTheme="majorHAnsi" w:cstheme="majorHAnsi"/>
          <w:lang w:val="nl-NL"/>
        </w:rPr>
        <w:t xml:space="preserve">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gi</w:t>
      </w:r>
      <w:r w:rsidRPr="006712D2">
        <w:rPr>
          <w:rFonts w:asciiTheme="majorHAnsi" w:hAnsiTheme="majorHAnsi" w:cstheme="majorHAnsi"/>
          <w:lang w:val="nl-NL"/>
        </w:rPr>
        <w:t>ả</w:t>
      </w:r>
      <w:r w:rsidRPr="006712D2">
        <w:rPr>
          <w:rFonts w:asciiTheme="majorHAnsi" w:hAnsiTheme="majorHAnsi" w:cstheme="majorHAnsi"/>
          <w:lang w:val="nl-NL"/>
        </w:rPr>
        <w:t>i thích đư</w:t>
      </w:r>
      <w:r w:rsidRPr="006712D2">
        <w:rPr>
          <w:rFonts w:asciiTheme="majorHAnsi" w:hAnsiTheme="majorHAnsi" w:cstheme="majorHAnsi"/>
          <w:lang w:val="nl-NL"/>
        </w:rPr>
        <w:t>ợ</w:t>
      </w:r>
      <w:r w:rsidRPr="006712D2">
        <w:rPr>
          <w:rFonts w:asciiTheme="majorHAnsi" w:hAnsiTheme="majorHAnsi" w:cstheme="majorHAnsi"/>
          <w:lang w:val="nl-NL"/>
        </w:rPr>
        <w:t>c m</w:t>
      </w:r>
      <w:r w:rsidRPr="006712D2">
        <w:rPr>
          <w:rFonts w:asciiTheme="majorHAnsi" w:hAnsiTheme="majorHAnsi" w:cstheme="majorHAnsi"/>
          <w:lang w:val="nl-NL"/>
        </w:rPr>
        <w:t>ộ</w:t>
      </w:r>
      <w:r w:rsidRPr="006712D2">
        <w:rPr>
          <w:rFonts w:asciiTheme="majorHAnsi" w:hAnsiTheme="majorHAnsi" w:cstheme="majorHAnsi"/>
          <w:lang w:val="nl-NL"/>
        </w:rPr>
        <w:t>t s</w:t>
      </w:r>
      <w:r w:rsidRPr="006712D2">
        <w:rPr>
          <w:rFonts w:asciiTheme="majorHAnsi" w:hAnsiTheme="majorHAnsi" w:cstheme="majorHAnsi"/>
          <w:lang w:val="nl-NL"/>
        </w:rPr>
        <w:t>ố</w:t>
      </w:r>
      <w:r w:rsidRPr="006712D2">
        <w:rPr>
          <w:rFonts w:asciiTheme="majorHAnsi" w:hAnsiTheme="majorHAnsi" w:cstheme="majorHAnsi"/>
          <w:lang w:val="nl-NL"/>
        </w:rPr>
        <w:t xml:space="preserve"> hi</w:t>
      </w:r>
      <w:r w:rsidRPr="006712D2">
        <w:rPr>
          <w:rFonts w:asciiTheme="majorHAnsi" w:hAnsiTheme="majorHAnsi" w:cstheme="majorHAnsi"/>
          <w:lang w:val="nl-NL"/>
        </w:rPr>
        <w:t>ệ</w:t>
      </w:r>
      <w:r w:rsidRPr="006712D2">
        <w:rPr>
          <w:rFonts w:asciiTheme="majorHAnsi" w:hAnsiTheme="majorHAnsi" w:cstheme="majorHAnsi"/>
          <w:lang w:val="nl-NL"/>
        </w:rPr>
        <w:t>n tư</w:t>
      </w:r>
      <w:r w:rsidRPr="006712D2">
        <w:rPr>
          <w:rFonts w:asciiTheme="majorHAnsi" w:hAnsiTheme="majorHAnsi" w:cstheme="majorHAnsi"/>
          <w:lang w:val="nl-NL"/>
        </w:rPr>
        <w:t>ợ</w:t>
      </w:r>
      <w:r w:rsidRPr="006712D2">
        <w:rPr>
          <w:rFonts w:asciiTheme="majorHAnsi" w:hAnsiTheme="majorHAnsi" w:cstheme="majorHAnsi"/>
          <w:lang w:val="nl-NL"/>
        </w:rPr>
        <w:t>ng trong t</w:t>
      </w:r>
      <w:r w:rsidRPr="006712D2">
        <w:rPr>
          <w:rFonts w:asciiTheme="majorHAnsi" w:hAnsiTheme="majorHAnsi" w:cstheme="majorHAnsi"/>
          <w:lang w:val="nl-NL"/>
        </w:rPr>
        <w:t>ự</w:t>
      </w:r>
      <w:r w:rsidRPr="006712D2">
        <w:rPr>
          <w:rFonts w:asciiTheme="majorHAnsi" w:hAnsiTheme="majorHAnsi" w:cstheme="majorHAnsi"/>
          <w:lang w:val="nl-NL"/>
        </w:rPr>
        <w:t xml:space="preserve"> nhiên.</w:t>
      </w:r>
    </w:p>
    <w:p w:rsidR="00000000" w:rsidRPr="006712D2" w:rsidRDefault="00162B09">
      <w:pPr>
        <w:autoSpaceDE w:val="0"/>
        <w:autoSpaceDN w:val="0"/>
        <w:adjustRightInd w:val="0"/>
        <w:spacing w:line="288" w:lineRule="auto"/>
        <w:ind w:firstLine="360"/>
        <w:jc w:val="both"/>
        <w:rPr>
          <w:rFonts w:asciiTheme="majorHAnsi" w:hAnsiTheme="majorHAnsi" w:cstheme="majorHAnsi"/>
          <w:szCs w:val="28"/>
          <w:lang w:val="nl-NL"/>
        </w:rPr>
      </w:pPr>
      <w:r w:rsidRPr="006712D2">
        <w:rPr>
          <w:rFonts w:asciiTheme="majorHAnsi" w:hAnsiTheme="majorHAnsi" w:cstheme="majorHAnsi"/>
          <w:szCs w:val="28"/>
          <w:lang w:val="nl-NL"/>
        </w:rPr>
        <w:t>- Rèn luy</w:t>
      </w:r>
      <w:r w:rsidRPr="006712D2">
        <w:rPr>
          <w:rFonts w:asciiTheme="majorHAnsi" w:hAnsiTheme="majorHAnsi" w:cstheme="majorHAnsi"/>
          <w:szCs w:val="28"/>
          <w:lang w:val="nl-NL"/>
        </w:rPr>
        <w:t>ệ</w:t>
      </w:r>
      <w:r w:rsidRPr="006712D2">
        <w:rPr>
          <w:rFonts w:asciiTheme="majorHAnsi" w:hAnsiTheme="majorHAnsi" w:cstheme="majorHAnsi"/>
          <w:szCs w:val="28"/>
          <w:lang w:val="nl-NL"/>
        </w:rPr>
        <w:t>n kĩ năng làm thí nghi</w:t>
      </w:r>
      <w:r w:rsidRPr="006712D2">
        <w:rPr>
          <w:rFonts w:asciiTheme="majorHAnsi" w:hAnsiTheme="majorHAnsi" w:cstheme="majorHAnsi"/>
          <w:szCs w:val="28"/>
          <w:lang w:val="nl-NL"/>
        </w:rPr>
        <w:t>ệ</w:t>
      </w:r>
      <w:r w:rsidRPr="006712D2">
        <w:rPr>
          <w:rFonts w:asciiTheme="majorHAnsi" w:hAnsiTheme="majorHAnsi" w:cstheme="majorHAnsi"/>
          <w:szCs w:val="28"/>
          <w:lang w:val="nl-NL"/>
        </w:rPr>
        <w:t>m, ho</w:t>
      </w:r>
      <w:r w:rsidRPr="006712D2">
        <w:rPr>
          <w:rFonts w:asciiTheme="majorHAnsi" w:hAnsiTheme="majorHAnsi" w:cstheme="majorHAnsi"/>
          <w:szCs w:val="28"/>
          <w:lang w:val="nl-NL"/>
        </w:rPr>
        <w:t>ạ</w:t>
      </w:r>
      <w:r w:rsidRPr="006712D2">
        <w:rPr>
          <w:rFonts w:asciiTheme="majorHAnsi" w:hAnsiTheme="majorHAnsi" w:cstheme="majorHAnsi"/>
          <w:szCs w:val="28"/>
          <w:lang w:val="nl-NL"/>
        </w:rPr>
        <w:t>t đ</w:t>
      </w:r>
      <w:r w:rsidRPr="006712D2">
        <w:rPr>
          <w:rFonts w:asciiTheme="majorHAnsi" w:hAnsiTheme="majorHAnsi" w:cstheme="majorHAnsi"/>
          <w:szCs w:val="28"/>
          <w:lang w:val="nl-NL"/>
        </w:rPr>
        <w:t>ộ</w:t>
      </w:r>
      <w:r w:rsidRPr="006712D2">
        <w:rPr>
          <w:rFonts w:asciiTheme="majorHAnsi" w:hAnsiTheme="majorHAnsi" w:cstheme="majorHAnsi"/>
          <w:szCs w:val="28"/>
          <w:lang w:val="nl-NL"/>
        </w:rPr>
        <w:t>ng tr</w:t>
      </w:r>
      <w:r w:rsidRPr="006712D2">
        <w:rPr>
          <w:rFonts w:asciiTheme="majorHAnsi" w:hAnsiTheme="majorHAnsi" w:cstheme="majorHAnsi"/>
          <w:szCs w:val="28"/>
          <w:lang w:val="nl-NL"/>
        </w:rPr>
        <w:t>ả</w:t>
      </w:r>
      <w:r w:rsidRPr="006712D2">
        <w:rPr>
          <w:rFonts w:asciiTheme="majorHAnsi" w:hAnsiTheme="majorHAnsi" w:cstheme="majorHAnsi"/>
          <w:szCs w:val="28"/>
          <w:lang w:val="nl-NL"/>
        </w:rPr>
        <w:t>i nghi</w:t>
      </w:r>
      <w:r w:rsidRPr="006712D2">
        <w:rPr>
          <w:rFonts w:asciiTheme="majorHAnsi" w:hAnsiTheme="majorHAnsi" w:cstheme="majorHAnsi"/>
          <w:szCs w:val="28"/>
          <w:lang w:val="nl-NL"/>
        </w:rPr>
        <w:t>ệ</w:t>
      </w:r>
      <w:r w:rsidRPr="006712D2">
        <w:rPr>
          <w:rFonts w:asciiTheme="majorHAnsi" w:hAnsiTheme="majorHAnsi" w:cstheme="majorHAnsi"/>
          <w:szCs w:val="28"/>
          <w:lang w:val="nl-NL"/>
        </w:rPr>
        <w:t>m, qua đó góp ph</w:t>
      </w:r>
      <w:r w:rsidRPr="006712D2">
        <w:rPr>
          <w:rFonts w:asciiTheme="majorHAnsi" w:hAnsiTheme="majorHAnsi" w:cstheme="majorHAnsi"/>
          <w:szCs w:val="28"/>
          <w:lang w:val="nl-NL"/>
        </w:rPr>
        <w:t>ầ</w:t>
      </w:r>
      <w:r w:rsidRPr="006712D2">
        <w:rPr>
          <w:rFonts w:asciiTheme="majorHAnsi" w:hAnsiTheme="majorHAnsi" w:cstheme="majorHAnsi"/>
          <w:szCs w:val="28"/>
          <w:lang w:val="nl-NL"/>
        </w:rPr>
        <w:t>n ph</w:t>
      </w:r>
      <w:r w:rsidRPr="006712D2">
        <w:rPr>
          <w:rFonts w:asciiTheme="majorHAnsi" w:hAnsiTheme="majorHAnsi" w:cstheme="majorHAnsi"/>
          <w:szCs w:val="28"/>
          <w:lang w:val="nl-NL"/>
        </w:rPr>
        <w:t>át tri</w:t>
      </w:r>
      <w:r w:rsidRPr="006712D2">
        <w:rPr>
          <w:rFonts w:asciiTheme="majorHAnsi" w:hAnsiTheme="majorHAnsi" w:cstheme="majorHAnsi"/>
          <w:szCs w:val="28"/>
          <w:lang w:val="nl-NL"/>
        </w:rPr>
        <w:t>ể</w:t>
      </w:r>
      <w:r w:rsidRPr="006712D2">
        <w:rPr>
          <w:rFonts w:asciiTheme="majorHAnsi" w:hAnsiTheme="majorHAnsi" w:cstheme="majorHAnsi"/>
          <w:szCs w:val="28"/>
          <w:lang w:val="nl-NL"/>
        </w:rPr>
        <w:t>n năng l</w:t>
      </w:r>
      <w:r w:rsidRPr="006712D2">
        <w:rPr>
          <w:rFonts w:asciiTheme="majorHAnsi" w:hAnsiTheme="majorHAnsi" w:cstheme="majorHAnsi"/>
          <w:szCs w:val="28"/>
          <w:lang w:val="nl-NL"/>
        </w:rPr>
        <w:t>ự</w:t>
      </w:r>
      <w:r w:rsidRPr="006712D2">
        <w:rPr>
          <w:rFonts w:asciiTheme="majorHAnsi" w:hAnsiTheme="majorHAnsi" w:cstheme="majorHAnsi"/>
          <w:szCs w:val="28"/>
          <w:lang w:val="nl-NL"/>
        </w:rPr>
        <w:t>c khoa h</w:t>
      </w:r>
      <w:r w:rsidRPr="006712D2">
        <w:rPr>
          <w:rFonts w:asciiTheme="majorHAnsi" w:hAnsiTheme="majorHAnsi" w:cstheme="majorHAnsi"/>
          <w:szCs w:val="28"/>
          <w:lang w:val="nl-NL"/>
        </w:rPr>
        <w:t>ọ</w:t>
      </w:r>
      <w:r w:rsidRPr="006712D2">
        <w:rPr>
          <w:rFonts w:asciiTheme="majorHAnsi" w:hAnsiTheme="majorHAnsi" w:cstheme="majorHAnsi"/>
          <w:szCs w:val="28"/>
          <w:lang w:val="nl-NL"/>
        </w:rPr>
        <w:t>c</w:t>
      </w:r>
      <w:r w:rsidRPr="006712D2">
        <w:rPr>
          <w:rFonts w:asciiTheme="majorHAnsi" w:hAnsiTheme="majorHAnsi" w:cstheme="majorHAnsi"/>
          <w:color w:val="000000"/>
          <w:szCs w:val="28"/>
          <w:lang w:val="nl-NL"/>
        </w:rPr>
        <w:t>.</w:t>
      </w:r>
    </w:p>
    <w:p w:rsidR="00000000" w:rsidRPr="006712D2" w:rsidRDefault="00162B09">
      <w:pPr>
        <w:spacing w:line="288" w:lineRule="auto"/>
        <w:ind w:firstLine="360"/>
        <w:jc w:val="both"/>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2. Năng lực chung.</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Năng lực tự chủ, tự học: </w:t>
      </w:r>
      <w:r w:rsidRPr="006712D2">
        <w:rPr>
          <w:rFonts w:asciiTheme="majorHAnsi" w:hAnsiTheme="majorHAnsi" w:cstheme="majorHAnsi"/>
          <w:szCs w:val="28"/>
          <w:lang w:val="nl-NL"/>
        </w:rPr>
        <w:t>Bi</w:t>
      </w:r>
      <w:r w:rsidRPr="006712D2">
        <w:rPr>
          <w:rFonts w:asciiTheme="majorHAnsi" w:hAnsiTheme="majorHAnsi" w:cstheme="majorHAnsi"/>
          <w:szCs w:val="28"/>
          <w:lang w:val="nl-NL"/>
        </w:rPr>
        <w:t>ế</w:t>
      </w:r>
      <w:r w:rsidRPr="006712D2">
        <w:rPr>
          <w:rFonts w:asciiTheme="majorHAnsi" w:hAnsiTheme="majorHAnsi" w:cstheme="majorHAnsi"/>
          <w:szCs w:val="28"/>
          <w:lang w:val="nl-NL"/>
        </w:rPr>
        <w:t>t t</w:t>
      </w:r>
      <w:r w:rsidRPr="006712D2">
        <w:rPr>
          <w:rFonts w:asciiTheme="majorHAnsi" w:hAnsiTheme="majorHAnsi" w:cstheme="majorHAnsi"/>
          <w:szCs w:val="28"/>
          <w:lang w:val="nl-NL"/>
        </w:rPr>
        <w:t>ự</w:t>
      </w:r>
      <w:r w:rsidRPr="006712D2">
        <w:rPr>
          <w:rFonts w:asciiTheme="majorHAnsi" w:hAnsiTheme="majorHAnsi" w:cstheme="majorHAnsi"/>
          <w:szCs w:val="28"/>
          <w:lang w:val="nl-NL"/>
        </w:rPr>
        <w:t xml:space="preserve"> ch</w:t>
      </w:r>
      <w:r w:rsidRPr="006712D2">
        <w:rPr>
          <w:rFonts w:asciiTheme="majorHAnsi" w:hAnsiTheme="majorHAnsi" w:cstheme="majorHAnsi"/>
          <w:szCs w:val="28"/>
          <w:lang w:val="nl-NL"/>
        </w:rPr>
        <w:t>ủ</w:t>
      </w:r>
      <w:r w:rsidRPr="006712D2">
        <w:rPr>
          <w:rFonts w:asciiTheme="majorHAnsi" w:hAnsiTheme="majorHAnsi" w:cstheme="majorHAnsi"/>
          <w:szCs w:val="28"/>
          <w:lang w:val="nl-NL"/>
        </w:rPr>
        <w:t xml:space="preserve"> th</w:t>
      </w:r>
      <w:r w:rsidRPr="006712D2">
        <w:rPr>
          <w:rFonts w:asciiTheme="majorHAnsi" w:hAnsiTheme="majorHAnsi" w:cstheme="majorHAnsi"/>
          <w:szCs w:val="28"/>
          <w:lang w:val="nl-NL"/>
        </w:rPr>
        <w:t>ự</w:t>
      </w:r>
      <w:r w:rsidRPr="006712D2">
        <w:rPr>
          <w:rFonts w:asciiTheme="majorHAnsi" w:hAnsiTheme="majorHAnsi" w:cstheme="majorHAnsi"/>
          <w:szCs w:val="28"/>
          <w:lang w:val="nl-NL"/>
        </w:rPr>
        <w:t>c hi</w:t>
      </w:r>
      <w:r w:rsidRPr="006712D2">
        <w:rPr>
          <w:rFonts w:asciiTheme="majorHAnsi" w:hAnsiTheme="majorHAnsi" w:cstheme="majorHAnsi"/>
          <w:szCs w:val="28"/>
          <w:lang w:val="nl-NL"/>
        </w:rPr>
        <w:t>ệ</w:t>
      </w:r>
      <w:r w:rsidRPr="006712D2">
        <w:rPr>
          <w:rFonts w:asciiTheme="majorHAnsi" w:hAnsiTheme="majorHAnsi" w:cstheme="majorHAnsi"/>
          <w:szCs w:val="28"/>
          <w:lang w:val="nl-NL"/>
        </w:rPr>
        <w:t>n thí nghi</w:t>
      </w:r>
      <w:r w:rsidRPr="006712D2">
        <w:rPr>
          <w:rFonts w:asciiTheme="majorHAnsi" w:hAnsiTheme="majorHAnsi" w:cstheme="majorHAnsi"/>
          <w:szCs w:val="28"/>
          <w:lang w:val="nl-NL"/>
        </w:rPr>
        <w:t>ệ</w:t>
      </w:r>
      <w:r w:rsidRPr="006712D2">
        <w:rPr>
          <w:rFonts w:asciiTheme="majorHAnsi" w:hAnsiTheme="majorHAnsi" w:cstheme="majorHAnsi"/>
          <w:szCs w:val="28"/>
          <w:lang w:val="nl-NL"/>
        </w:rPr>
        <w:t>m, tr</w:t>
      </w:r>
      <w:r w:rsidRPr="006712D2">
        <w:rPr>
          <w:rFonts w:asciiTheme="majorHAnsi" w:hAnsiTheme="majorHAnsi" w:cstheme="majorHAnsi"/>
          <w:szCs w:val="28"/>
          <w:lang w:val="nl-NL"/>
        </w:rPr>
        <w:t>ả</w:t>
      </w:r>
      <w:r w:rsidRPr="006712D2">
        <w:rPr>
          <w:rFonts w:asciiTheme="majorHAnsi" w:hAnsiTheme="majorHAnsi" w:cstheme="majorHAnsi"/>
          <w:szCs w:val="28"/>
          <w:lang w:val="nl-NL"/>
        </w:rPr>
        <w:t>i nghi</w:t>
      </w:r>
      <w:r w:rsidRPr="006712D2">
        <w:rPr>
          <w:rFonts w:asciiTheme="majorHAnsi" w:hAnsiTheme="majorHAnsi" w:cstheme="majorHAnsi"/>
          <w:szCs w:val="28"/>
          <w:lang w:val="nl-NL"/>
        </w:rPr>
        <w:t>ệ</w:t>
      </w:r>
      <w:r w:rsidRPr="006712D2">
        <w:rPr>
          <w:rFonts w:asciiTheme="majorHAnsi" w:hAnsiTheme="majorHAnsi" w:cstheme="majorHAnsi"/>
          <w:szCs w:val="28"/>
          <w:lang w:val="nl-NL"/>
        </w:rPr>
        <w:t>m đ</w:t>
      </w:r>
      <w:r w:rsidRPr="006712D2">
        <w:rPr>
          <w:rFonts w:asciiTheme="majorHAnsi" w:hAnsiTheme="majorHAnsi" w:cstheme="majorHAnsi"/>
          <w:szCs w:val="28"/>
          <w:lang w:val="nl-NL"/>
        </w:rPr>
        <w:t>ể</w:t>
      </w:r>
      <w:r w:rsidRPr="006712D2">
        <w:rPr>
          <w:rFonts w:asciiTheme="majorHAnsi" w:hAnsiTheme="majorHAnsi" w:cstheme="majorHAnsi"/>
          <w:szCs w:val="28"/>
          <w:lang w:val="nl-NL"/>
        </w:rPr>
        <w:t xml:space="preserve"> ki</w:t>
      </w:r>
      <w:r w:rsidRPr="006712D2">
        <w:rPr>
          <w:rFonts w:asciiTheme="majorHAnsi" w:hAnsiTheme="majorHAnsi" w:cstheme="majorHAnsi"/>
          <w:szCs w:val="28"/>
          <w:lang w:val="nl-NL"/>
        </w:rPr>
        <w:t>ể</w:t>
      </w:r>
      <w:r w:rsidRPr="006712D2">
        <w:rPr>
          <w:rFonts w:asciiTheme="majorHAnsi" w:hAnsiTheme="majorHAnsi" w:cstheme="majorHAnsi"/>
          <w:szCs w:val="28"/>
          <w:lang w:val="nl-NL"/>
        </w:rPr>
        <w:t>m ch</w:t>
      </w:r>
      <w:r w:rsidRPr="006712D2">
        <w:rPr>
          <w:rFonts w:asciiTheme="majorHAnsi" w:hAnsiTheme="majorHAnsi" w:cstheme="majorHAnsi"/>
          <w:szCs w:val="28"/>
          <w:lang w:val="nl-NL"/>
        </w:rPr>
        <w:t>ứ</w:t>
      </w:r>
      <w:r w:rsidRPr="006712D2">
        <w:rPr>
          <w:rFonts w:asciiTheme="majorHAnsi" w:hAnsiTheme="majorHAnsi" w:cstheme="majorHAnsi"/>
          <w:szCs w:val="28"/>
          <w:lang w:val="nl-NL"/>
        </w:rPr>
        <w:t>ng tính th</w:t>
      </w:r>
      <w:r w:rsidRPr="006712D2">
        <w:rPr>
          <w:rFonts w:asciiTheme="majorHAnsi" w:hAnsiTheme="majorHAnsi" w:cstheme="majorHAnsi"/>
          <w:szCs w:val="28"/>
          <w:lang w:val="nl-NL"/>
        </w:rPr>
        <w:t>ự</w:t>
      </w:r>
      <w:r w:rsidRPr="006712D2">
        <w:rPr>
          <w:rFonts w:asciiTheme="majorHAnsi" w:hAnsiTheme="majorHAnsi" w:cstheme="majorHAnsi"/>
          <w:szCs w:val="28"/>
          <w:lang w:val="nl-NL"/>
        </w:rPr>
        <w:t>c ti</w:t>
      </w:r>
      <w:r w:rsidRPr="006712D2">
        <w:rPr>
          <w:rFonts w:asciiTheme="majorHAnsi" w:hAnsiTheme="majorHAnsi" w:cstheme="majorHAnsi"/>
          <w:szCs w:val="28"/>
          <w:lang w:val="nl-NL"/>
        </w:rPr>
        <w:t>ễ</w:t>
      </w:r>
      <w:r w:rsidRPr="006712D2">
        <w:rPr>
          <w:rFonts w:asciiTheme="majorHAnsi" w:hAnsiTheme="majorHAnsi" w:cstheme="majorHAnsi"/>
          <w:szCs w:val="28"/>
          <w:lang w:val="nl-NL"/>
        </w:rPr>
        <w:t>n c</w:t>
      </w:r>
      <w:r w:rsidRPr="006712D2">
        <w:rPr>
          <w:rFonts w:asciiTheme="majorHAnsi" w:hAnsiTheme="majorHAnsi" w:cstheme="majorHAnsi"/>
          <w:szCs w:val="28"/>
          <w:lang w:val="nl-NL"/>
        </w:rPr>
        <w:t>ủ</w:t>
      </w:r>
      <w:r w:rsidRPr="006712D2">
        <w:rPr>
          <w:rFonts w:asciiTheme="majorHAnsi" w:hAnsiTheme="majorHAnsi" w:cstheme="majorHAnsi"/>
          <w:szCs w:val="28"/>
          <w:lang w:val="nl-NL"/>
        </w:rPr>
        <w:t>a n</w:t>
      </w:r>
      <w:r w:rsidRPr="006712D2">
        <w:rPr>
          <w:rFonts w:asciiTheme="majorHAnsi" w:hAnsiTheme="majorHAnsi" w:cstheme="majorHAnsi"/>
          <w:szCs w:val="28"/>
          <w:lang w:val="nl-NL"/>
        </w:rPr>
        <w:t>ộ</w:t>
      </w:r>
      <w:r w:rsidRPr="006712D2">
        <w:rPr>
          <w:rFonts w:asciiTheme="majorHAnsi" w:hAnsiTheme="majorHAnsi" w:cstheme="majorHAnsi"/>
          <w:szCs w:val="28"/>
          <w:lang w:val="nl-NL"/>
        </w:rPr>
        <w:t>i dung bài h</w:t>
      </w:r>
      <w:r w:rsidRPr="006712D2">
        <w:rPr>
          <w:rFonts w:asciiTheme="majorHAnsi" w:hAnsiTheme="majorHAnsi" w:cstheme="majorHAnsi"/>
          <w:szCs w:val="28"/>
          <w:lang w:val="nl-NL"/>
        </w:rPr>
        <w:t>ọ</w:t>
      </w:r>
      <w:r w:rsidRPr="006712D2">
        <w:rPr>
          <w:rFonts w:asciiTheme="majorHAnsi" w:hAnsiTheme="majorHAnsi" w:cstheme="majorHAnsi"/>
          <w:szCs w:val="28"/>
          <w:lang w:val="nl-NL"/>
        </w:rPr>
        <w:t>c</w:t>
      </w:r>
      <w:r w:rsidRPr="006712D2">
        <w:rPr>
          <w:rFonts w:asciiTheme="majorHAnsi" w:eastAsia="Times New Roman" w:hAnsiTheme="majorHAnsi" w:cstheme="majorHAnsi"/>
          <w:szCs w:val="28"/>
          <w:lang w:val="nl-NL"/>
        </w:rPr>
        <w:t>.</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Năng lực giải quyết vấn đề và sáng tạo: Thực hiện tốt và có sáng tạo trong thực hiệ</w:t>
      </w:r>
      <w:r w:rsidRPr="006712D2">
        <w:rPr>
          <w:rFonts w:asciiTheme="majorHAnsi" w:eastAsia="Times New Roman" w:hAnsiTheme="majorHAnsi" w:cstheme="majorHAnsi"/>
          <w:szCs w:val="28"/>
          <w:lang w:val="nl-NL"/>
        </w:rPr>
        <w:t>n các hoạt động của bài học để nắm chắc kiến thức.</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Năng lực giao tiếp và hợp tác: Biết trao đổi, góp ý cùng bạn trong hoạt động nhóm và thí nghiệm.</w:t>
      </w:r>
    </w:p>
    <w:p w:rsidR="00000000" w:rsidRPr="006712D2" w:rsidRDefault="00162B09">
      <w:pPr>
        <w:spacing w:line="288" w:lineRule="auto"/>
        <w:ind w:firstLine="360"/>
        <w:jc w:val="both"/>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3. Phẩm chất.</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Phẩm chất nhân ái: Xây dựng tốt mối quan hệ thân thiện với bạn trong học tập và trải nghiệ</w:t>
      </w:r>
      <w:r w:rsidRPr="006712D2">
        <w:rPr>
          <w:rFonts w:asciiTheme="majorHAnsi" w:eastAsia="Times New Roman" w:hAnsiTheme="majorHAnsi" w:cstheme="majorHAnsi"/>
          <w:szCs w:val="28"/>
          <w:lang w:val="nl-NL"/>
        </w:rPr>
        <w:t>m.</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Phẩm chất chăm chỉ: Có tinh thần chăm chỉ rèn luyện để năm vững nội dung, yêu cầu cần đạt của bài học.</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Phẩm chất trách nhiệm: Có ý thức trách nhiệm với việc trồng, chăm sóc cây ở nhà, ở trường.</w:t>
      </w:r>
    </w:p>
    <w:p w:rsidR="00000000" w:rsidRPr="006712D2" w:rsidRDefault="00162B09">
      <w:pPr>
        <w:spacing w:line="288" w:lineRule="auto"/>
        <w:ind w:firstLine="360"/>
        <w:jc w:val="both"/>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 xml:space="preserve">II. ĐỒ DÙNG DẠY HỌC </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Kế hoạch bài dạy, bài giảng Powe</w:t>
      </w:r>
      <w:r w:rsidRPr="006712D2">
        <w:rPr>
          <w:rFonts w:asciiTheme="majorHAnsi" w:eastAsia="Times New Roman" w:hAnsiTheme="majorHAnsi" w:cstheme="majorHAnsi"/>
          <w:szCs w:val="28"/>
          <w:lang w:val="nl-NL"/>
        </w:rPr>
        <w:t>r point.</w:t>
      </w:r>
    </w:p>
    <w:p w:rsidR="00000000" w:rsidRPr="006712D2" w:rsidRDefault="00162B09">
      <w:pPr>
        <w:spacing w:line="288" w:lineRule="auto"/>
        <w:ind w:firstLine="360"/>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SGK và các thiết bị, học liệu phục vụ cho tiết dạy.</w:t>
      </w:r>
    </w:p>
    <w:p w:rsidR="00000000" w:rsidRPr="006712D2" w:rsidRDefault="00162B09">
      <w:pPr>
        <w:spacing w:line="288" w:lineRule="auto"/>
        <w:ind w:firstLine="360"/>
        <w:jc w:val="both"/>
        <w:rPr>
          <w:rFonts w:asciiTheme="majorHAnsi" w:eastAsia="Times New Roman" w:hAnsiTheme="majorHAnsi" w:cstheme="majorHAnsi"/>
          <w:szCs w:val="28"/>
          <w:lang w:val="nl-NL"/>
        </w:rPr>
        <w:sectPr w:rsidR="00000000" w:rsidRPr="006712D2">
          <w:headerReference w:type="even" r:id="rId6"/>
          <w:headerReference w:type="default" r:id="rId7"/>
          <w:footerReference w:type="even" r:id="rId8"/>
          <w:footerReference w:type="default" r:id="rId9"/>
          <w:headerReference w:type="first" r:id="rId10"/>
          <w:footerReference w:type="first" r:id="rId11"/>
          <w:pgSz w:w="12240" w:h="15840"/>
          <w:pgMar w:top="1260" w:right="990" w:bottom="1440" w:left="1440" w:header="720" w:footer="720" w:gutter="0"/>
          <w:cols w:space="720"/>
          <w:docGrid w:linePitch="360"/>
        </w:sectPr>
      </w:pPr>
    </w:p>
    <w:p w:rsidR="00000000" w:rsidRPr="006712D2" w:rsidRDefault="00162B09">
      <w:pPr>
        <w:spacing w:line="288" w:lineRule="auto"/>
        <w:ind w:firstLine="360"/>
        <w:jc w:val="both"/>
        <w:rPr>
          <w:rFonts w:asciiTheme="majorHAnsi" w:eastAsia="Times New Roman" w:hAnsiTheme="majorHAnsi" w:cstheme="majorHAnsi"/>
          <w:sz w:val="2"/>
          <w:szCs w:val="28"/>
          <w:lang w:val="nl-NL"/>
        </w:rPr>
      </w:pPr>
    </w:p>
    <w:p w:rsidR="00000000" w:rsidRPr="006712D2" w:rsidRDefault="00162B09">
      <w:pPr>
        <w:spacing w:line="288" w:lineRule="auto"/>
        <w:ind w:firstLine="360"/>
        <w:jc w:val="both"/>
        <w:outlineLvl w:val="0"/>
        <w:rPr>
          <w:rFonts w:asciiTheme="majorHAnsi" w:eastAsia="Times New Roman" w:hAnsiTheme="majorHAnsi" w:cstheme="majorHAnsi"/>
          <w:b/>
          <w:bCs/>
          <w:szCs w:val="28"/>
          <w:u w:val="single"/>
          <w:lang w:val="nl-NL"/>
        </w:rPr>
      </w:pPr>
      <w:r w:rsidRPr="006712D2">
        <w:rPr>
          <w:rFonts w:asciiTheme="majorHAnsi" w:eastAsia="Times New Roman" w:hAnsiTheme="majorHAnsi" w:cstheme="majorHAnsi"/>
          <w:b/>
          <w:szCs w:val="28"/>
        </w:rPr>
        <w:t>III. HOẠT ĐỘNG DẠY HỌC</w:t>
      </w:r>
    </w:p>
    <w:tbl>
      <w:tblPr>
        <w:tblW w:w="1010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3"/>
        <w:gridCol w:w="263"/>
        <w:gridCol w:w="4728"/>
      </w:tblGrid>
      <w:tr w:rsidR="00000000" w:rsidRPr="006712D2">
        <w:tc>
          <w:tcPr>
            <w:tcW w:w="5113" w:type="dxa"/>
            <w:tcBorders>
              <w:bottom w:val="dashed" w:sz="4" w:space="0" w:color="auto"/>
            </w:tcBorders>
          </w:tcPr>
          <w:p w:rsidR="00000000" w:rsidRPr="006712D2" w:rsidRDefault="00162B09">
            <w:pPr>
              <w:spacing w:line="288" w:lineRule="auto"/>
              <w:jc w:val="center"/>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Hoạt động của giáo viên</w:t>
            </w:r>
          </w:p>
        </w:tc>
        <w:tc>
          <w:tcPr>
            <w:tcW w:w="4991" w:type="dxa"/>
            <w:gridSpan w:val="2"/>
            <w:tcBorders>
              <w:bottom w:val="dashed" w:sz="4" w:space="0" w:color="auto"/>
            </w:tcBorders>
          </w:tcPr>
          <w:p w:rsidR="00000000" w:rsidRPr="006712D2" w:rsidRDefault="00162B09">
            <w:pPr>
              <w:spacing w:line="288" w:lineRule="auto"/>
              <w:jc w:val="center"/>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Hoạt động của học sinh</w:t>
            </w:r>
          </w:p>
        </w:tc>
      </w:tr>
      <w:tr w:rsidR="00000000" w:rsidRPr="006712D2">
        <w:tc>
          <w:tcPr>
            <w:tcW w:w="10104" w:type="dxa"/>
            <w:gridSpan w:val="3"/>
            <w:tcBorders>
              <w:bottom w:val="dashed" w:sz="4" w:space="0" w:color="auto"/>
            </w:tcBorders>
          </w:tcPr>
          <w:p w:rsidR="00000000" w:rsidRPr="006712D2" w:rsidRDefault="00162B09">
            <w:pPr>
              <w:spacing w:line="288" w:lineRule="auto"/>
              <w:jc w:val="both"/>
              <w:rPr>
                <w:rFonts w:asciiTheme="majorHAnsi" w:eastAsia="Times New Roman" w:hAnsiTheme="majorHAnsi" w:cstheme="majorHAnsi"/>
                <w:bCs/>
                <w:i/>
                <w:szCs w:val="28"/>
                <w:lang w:val="nl-NL"/>
              </w:rPr>
            </w:pPr>
            <w:r w:rsidRPr="006712D2">
              <w:rPr>
                <w:rFonts w:asciiTheme="majorHAnsi" w:eastAsia="Times New Roman" w:hAnsiTheme="majorHAnsi" w:cstheme="majorHAnsi"/>
                <w:b/>
                <w:bCs/>
                <w:szCs w:val="28"/>
                <w:lang w:val="nl-NL"/>
              </w:rPr>
              <w:t>1. Khởi động: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Mục tiêu: </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lastRenderedPageBreak/>
              <w:t>+ Tạo không khí vui vẻ, khấn khởi trước giờ học.</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Thông qua khởi động, giáo viên dẫn dắt bài</w:t>
            </w:r>
            <w:r w:rsidRPr="006712D2">
              <w:rPr>
                <w:rFonts w:asciiTheme="majorHAnsi" w:eastAsia="Times New Roman" w:hAnsiTheme="majorHAnsi" w:cstheme="majorHAnsi"/>
                <w:szCs w:val="28"/>
                <w:lang w:val="nl-NL"/>
              </w:rPr>
              <w:t xml:space="preserve"> mới hấp dẫn để thu hút học sinh tập trung.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Cách tiến hành:</w:t>
            </w:r>
          </w:p>
        </w:tc>
      </w:tr>
      <w:tr w:rsidR="00000000" w:rsidRPr="006712D2">
        <w:tc>
          <w:tcPr>
            <w:tcW w:w="5376" w:type="dxa"/>
            <w:gridSpan w:val="2"/>
            <w:tcBorders>
              <w:bottom w:val="dashed" w:sz="4" w:space="0" w:color="auto"/>
            </w:tcBorders>
          </w:tcPr>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lastRenderedPageBreak/>
              <w:t xml:space="preserve">- GV tổ chức múa hát bài “Lý cây xanh” – Nhạc dân ca để khởi động bài học. </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Cùng trao đổi với HS về nội dung bài hát và các hoạt động múa, hát mà các bạn thể hiện trước lớp.</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nhận xét,</w:t>
            </w:r>
            <w:r w:rsidRPr="006712D2">
              <w:rPr>
                <w:rFonts w:asciiTheme="majorHAnsi" w:eastAsia="Times New Roman" w:hAnsiTheme="majorHAnsi" w:cstheme="majorHAnsi"/>
                <w:bCs/>
                <w:szCs w:val="28"/>
                <w:lang w:val="nl-NL"/>
              </w:rPr>
              <w:t xml:space="preserve"> tuyên dương và dẫn dắt vào bài mới.</w:t>
            </w:r>
          </w:p>
        </w:tc>
        <w:tc>
          <w:tcPr>
            <w:tcW w:w="4728" w:type="dxa"/>
            <w:tcBorders>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Một số HS lên trước lớp thực hiện. Cả lớp cùng múa hát theo nhịp điều bài hát.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chia sẻ nhận xét về các bạn thể hiện múa hát trước lớp.</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lắng nghe.</w:t>
            </w:r>
          </w:p>
        </w:tc>
      </w:tr>
      <w:tr w:rsidR="00000000" w:rsidRPr="006712D2">
        <w:tc>
          <w:tcPr>
            <w:tcW w:w="10104" w:type="dxa"/>
            <w:gridSpan w:val="3"/>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b/>
                <w:bCs/>
                <w:iCs/>
                <w:szCs w:val="28"/>
                <w:lang w:val="nl-NL"/>
              </w:rPr>
            </w:pPr>
            <w:r w:rsidRPr="006712D2">
              <w:rPr>
                <w:rFonts w:asciiTheme="majorHAnsi" w:eastAsia="Times New Roman" w:hAnsiTheme="majorHAnsi" w:cstheme="majorHAnsi"/>
                <w:b/>
                <w:bCs/>
                <w:iCs/>
                <w:szCs w:val="28"/>
                <w:lang w:val="nl-NL"/>
              </w:rPr>
              <w:t>2. Hoạt động</w:t>
            </w:r>
            <w:r w:rsidRPr="006712D2">
              <w:rPr>
                <w:rFonts w:asciiTheme="majorHAnsi" w:eastAsia="Times New Roman" w:hAnsiTheme="majorHAnsi" w:cstheme="majorHAnsi"/>
                <w:bCs/>
                <w:i/>
                <w:iCs/>
                <w:szCs w:val="28"/>
                <w:lang w:val="nl-NL"/>
              </w:rPr>
              <w: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b/>
                <w:bCs/>
                <w:iCs/>
                <w:szCs w:val="28"/>
                <w:lang w:val="nl-NL"/>
              </w:rPr>
              <w:t xml:space="preserve">- </w:t>
            </w:r>
            <w:r w:rsidRPr="006712D2">
              <w:rPr>
                <w:rFonts w:asciiTheme="majorHAnsi" w:eastAsia="Times New Roman" w:hAnsiTheme="majorHAnsi" w:cstheme="majorHAnsi"/>
                <w:bCs/>
                <w:szCs w:val="28"/>
                <w:lang w:val="nl-NL"/>
              </w:rPr>
              <w:t>Mục tiêu:</w:t>
            </w:r>
            <w:r w:rsidRPr="006712D2">
              <w:rPr>
                <w:rFonts w:asciiTheme="majorHAnsi" w:eastAsia="Times New Roman" w:hAnsiTheme="majorHAnsi" w:cstheme="majorHAnsi"/>
                <w:szCs w:val="28"/>
                <w:lang w:val="nl-NL"/>
              </w:rPr>
              <w:t xml:space="preserve"> </w:t>
            </w:r>
          </w:p>
          <w:p w:rsidR="00000000" w:rsidRPr="006712D2" w:rsidRDefault="00162B09">
            <w:pPr>
              <w:spacing w:line="288" w:lineRule="auto"/>
              <w:jc w:val="both"/>
              <w:rPr>
                <w:rFonts w:asciiTheme="majorHAnsi" w:hAnsiTheme="majorHAnsi" w:cstheme="majorHAnsi"/>
                <w:lang w:val="nl-NL"/>
              </w:rPr>
            </w:pPr>
            <w:r w:rsidRPr="006712D2">
              <w:rPr>
                <w:rFonts w:asciiTheme="majorHAnsi" w:hAnsiTheme="majorHAnsi" w:cstheme="majorHAnsi"/>
                <w:lang w:val="nl-NL"/>
              </w:rPr>
              <w:t>+ Trình bày đư</w:t>
            </w:r>
            <w:r w:rsidRPr="006712D2">
              <w:rPr>
                <w:rFonts w:asciiTheme="majorHAnsi" w:hAnsiTheme="majorHAnsi" w:cstheme="majorHAnsi"/>
                <w:lang w:val="nl-NL"/>
              </w:rPr>
              <w:t>ợ</w:t>
            </w:r>
            <w:r w:rsidRPr="006712D2">
              <w:rPr>
                <w:rFonts w:asciiTheme="majorHAnsi" w:hAnsiTheme="majorHAnsi" w:cstheme="majorHAnsi"/>
                <w:lang w:val="nl-NL"/>
              </w:rPr>
              <w:t>c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có kh</w:t>
            </w:r>
            <w:r w:rsidRPr="006712D2">
              <w:rPr>
                <w:rFonts w:asciiTheme="majorHAnsi" w:hAnsiTheme="majorHAnsi" w:cstheme="majorHAnsi"/>
                <w:lang w:val="nl-NL"/>
              </w:rPr>
              <w:t>ả</w:t>
            </w:r>
            <w:r w:rsidRPr="006712D2">
              <w:rPr>
                <w:rFonts w:asciiTheme="majorHAnsi" w:hAnsiTheme="majorHAnsi" w:cstheme="majorHAnsi"/>
                <w:lang w:val="nl-NL"/>
              </w:rPr>
              <w:t xml:space="preserve"> năng t</w:t>
            </w:r>
            <w:r w:rsidRPr="006712D2">
              <w:rPr>
                <w:rFonts w:asciiTheme="majorHAnsi" w:hAnsiTheme="majorHAnsi" w:cstheme="majorHAnsi"/>
                <w:lang w:val="nl-NL"/>
              </w:rPr>
              <w:t>ự</w:t>
            </w:r>
            <w:r w:rsidRPr="006712D2">
              <w:rPr>
                <w:rFonts w:asciiTheme="majorHAnsi" w:hAnsiTheme="majorHAnsi" w:cstheme="majorHAnsi"/>
                <w:lang w:val="nl-NL"/>
              </w:rPr>
              <w:t xml:space="preserve"> t</w:t>
            </w:r>
            <w:r w:rsidRPr="006712D2">
              <w:rPr>
                <w:rFonts w:asciiTheme="majorHAnsi" w:hAnsiTheme="majorHAnsi" w:cstheme="majorHAnsi"/>
                <w:lang w:val="nl-NL"/>
              </w:rPr>
              <w:t>ổ</w:t>
            </w:r>
            <w:r w:rsidRPr="006712D2">
              <w:rPr>
                <w:rFonts w:asciiTheme="majorHAnsi" w:hAnsiTheme="majorHAnsi" w:cstheme="majorHAnsi"/>
                <w:lang w:val="nl-NL"/>
              </w:rPr>
              <w:t>ng h</w:t>
            </w:r>
            <w:r w:rsidRPr="006712D2">
              <w:rPr>
                <w:rFonts w:asciiTheme="majorHAnsi" w:hAnsiTheme="majorHAnsi" w:cstheme="majorHAnsi"/>
                <w:lang w:val="nl-NL"/>
              </w:rPr>
              <w:t>ợ</w:t>
            </w:r>
            <w:r w:rsidRPr="006712D2">
              <w:rPr>
                <w:rFonts w:asciiTheme="majorHAnsi" w:hAnsiTheme="majorHAnsi" w:cstheme="majorHAnsi"/>
                <w:lang w:val="nl-NL"/>
              </w:rPr>
              <w:t>p ch</w:t>
            </w:r>
            <w:r w:rsidRPr="006712D2">
              <w:rPr>
                <w:rFonts w:asciiTheme="majorHAnsi" w:hAnsiTheme="majorHAnsi" w:cstheme="majorHAnsi"/>
                <w:lang w:val="nl-NL"/>
              </w:rPr>
              <w:t>ấ</w:t>
            </w:r>
            <w:r w:rsidRPr="006712D2">
              <w:rPr>
                <w:rFonts w:asciiTheme="majorHAnsi" w:hAnsiTheme="majorHAnsi" w:cstheme="majorHAnsi"/>
                <w:lang w:val="nl-NL"/>
              </w:rPr>
              <w:t>t dinh dư</w:t>
            </w:r>
            <w:r w:rsidRPr="006712D2">
              <w:rPr>
                <w:rFonts w:asciiTheme="majorHAnsi" w:hAnsiTheme="majorHAnsi" w:cstheme="majorHAnsi"/>
                <w:lang w:val="nl-NL"/>
              </w:rPr>
              <w:t>ỡ</w:t>
            </w:r>
            <w:r w:rsidRPr="006712D2">
              <w:rPr>
                <w:rFonts w:asciiTheme="majorHAnsi" w:hAnsiTheme="majorHAnsi" w:cstheme="majorHAnsi"/>
                <w:lang w:val="nl-NL"/>
              </w:rPr>
              <w:t>ng c</w:t>
            </w:r>
            <w:r w:rsidRPr="006712D2">
              <w:rPr>
                <w:rFonts w:asciiTheme="majorHAnsi" w:hAnsiTheme="majorHAnsi" w:cstheme="majorHAnsi"/>
                <w:lang w:val="nl-NL"/>
              </w:rPr>
              <w:t>ầ</w:t>
            </w:r>
            <w:r w:rsidRPr="006712D2">
              <w:rPr>
                <w:rFonts w:asciiTheme="majorHAnsi" w:hAnsiTheme="majorHAnsi" w:cstheme="majorHAnsi"/>
                <w:lang w:val="nl-NL"/>
              </w:rPr>
              <w:t>n cho s</w:t>
            </w:r>
            <w:r w:rsidRPr="006712D2">
              <w:rPr>
                <w:rFonts w:asciiTheme="majorHAnsi" w:hAnsiTheme="majorHAnsi" w:cstheme="majorHAnsi"/>
                <w:lang w:val="nl-NL"/>
              </w:rPr>
              <w:t>ự</w:t>
            </w:r>
            <w:r w:rsidRPr="006712D2">
              <w:rPr>
                <w:rFonts w:asciiTheme="majorHAnsi" w:hAnsiTheme="majorHAnsi" w:cstheme="majorHAnsi"/>
                <w:lang w:val="nl-NL"/>
              </w:rPr>
              <w:t xml:space="preserve"> s</w:t>
            </w:r>
            <w:r w:rsidRPr="006712D2">
              <w:rPr>
                <w:rFonts w:asciiTheme="majorHAnsi" w:hAnsiTheme="majorHAnsi" w:cstheme="majorHAnsi"/>
                <w:lang w:val="nl-NL"/>
              </w:rPr>
              <w:t>ố</w:t>
            </w:r>
            <w:r w:rsidRPr="006712D2">
              <w:rPr>
                <w:rFonts w:asciiTheme="majorHAnsi" w:hAnsiTheme="majorHAnsi" w:cstheme="majorHAnsi"/>
                <w:lang w:val="nl-NL"/>
              </w:rPr>
              <w:t>ng t</w:t>
            </w:r>
            <w:r w:rsidRPr="006712D2">
              <w:rPr>
                <w:rFonts w:asciiTheme="majorHAnsi" w:hAnsiTheme="majorHAnsi" w:cstheme="majorHAnsi"/>
                <w:lang w:val="nl-NL"/>
              </w:rPr>
              <w:t>ừ</w:t>
            </w:r>
            <w:r w:rsidRPr="006712D2">
              <w:rPr>
                <w:rFonts w:asciiTheme="majorHAnsi" w:hAnsiTheme="majorHAnsi" w:cstheme="majorHAnsi"/>
                <w:lang w:val="nl-NL"/>
              </w:rPr>
              <w:t xml:space="preserve"> khí các-bô-níc và nư</w:t>
            </w:r>
            <w:r w:rsidRPr="006712D2">
              <w:rPr>
                <w:rFonts w:asciiTheme="majorHAnsi" w:hAnsiTheme="majorHAnsi" w:cstheme="majorHAnsi"/>
                <w:lang w:val="nl-NL"/>
              </w:rPr>
              <w:t>ớ</w:t>
            </w:r>
            <w:r w:rsidRPr="006712D2">
              <w:rPr>
                <w:rFonts w:asciiTheme="majorHAnsi" w:hAnsiTheme="majorHAnsi" w:cstheme="majorHAnsi"/>
                <w:lang w:val="nl-NL"/>
              </w:rPr>
              <w:t>c.</w:t>
            </w:r>
          </w:p>
          <w:p w:rsidR="00000000" w:rsidRPr="006712D2" w:rsidRDefault="00162B09">
            <w:pPr>
              <w:spacing w:line="288" w:lineRule="auto"/>
              <w:jc w:val="both"/>
              <w:rPr>
                <w:rFonts w:asciiTheme="majorHAnsi" w:hAnsiTheme="majorHAnsi" w:cstheme="majorHAnsi"/>
                <w:lang w:val="nl-NL"/>
              </w:rPr>
            </w:pPr>
            <w:r w:rsidRPr="006712D2">
              <w:rPr>
                <w:rFonts w:asciiTheme="majorHAnsi" w:hAnsiTheme="majorHAnsi" w:cstheme="majorHAnsi"/>
                <w:lang w:val="nl-NL"/>
              </w:rPr>
              <w:t>+ V</w:t>
            </w:r>
            <w:r w:rsidRPr="006712D2">
              <w:rPr>
                <w:rFonts w:asciiTheme="majorHAnsi" w:hAnsiTheme="majorHAnsi" w:cstheme="majorHAnsi"/>
                <w:lang w:val="nl-NL"/>
              </w:rPr>
              <w:t>ẽ</w:t>
            </w:r>
            <w:r w:rsidRPr="006712D2">
              <w:rPr>
                <w:rFonts w:asciiTheme="majorHAnsi" w:hAnsiTheme="majorHAnsi" w:cstheme="majorHAnsi"/>
                <w:lang w:val="nl-NL"/>
              </w:rPr>
              <w:t xml:space="preserve"> đư</w:t>
            </w:r>
            <w:r w:rsidRPr="006712D2">
              <w:rPr>
                <w:rFonts w:asciiTheme="majorHAnsi" w:hAnsiTheme="majorHAnsi" w:cstheme="majorHAnsi"/>
                <w:lang w:val="nl-NL"/>
              </w:rPr>
              <w:t>ợ</w:t>
            </w:r>
            <w:r w:rsidRPr="006712D2">
              <w:rPr>
                <w:rFonts w:asciiTheme="majorHAnsi" w:hAnsiTheme="majorHAnsi" w:cstheme="majorHAnsi"/>
                <w:lang w:val="nl-NL"/>
              </w:rPr>
              <w:t>c sơ đ</w:t>
            </w:r>
            <w:r w:rsidRPr="006712D2">
              <w:rPr>
                <w:rFonts w:asciiTheme="majorHAnsi" w:hAnsiTheme="majorHAnsi" w:cstheme="majorHAnsi"/>
                <w:lang w:val="nl-NL"/>
              </w:rPr>
              <w:t>ồ</w:t>
            </w:r>
            <w:r w:rsidRPr="006712D2">
              <w:rPr>
                <w:rFonts w:asciiTheme="majorHAnsi" w:hAnsiTheme="majorHAnsi" w:cstheme="majorHAnsi"/>
                <w:lang w:val="nl-NL"/>
              </w:rPr>
              <w:t xml:space="preserve"> đơn gi</w:t>
            </w:r>
            <w:r w:rsidRPr="006712D2">
              <w:rPr>
                <w:rFonts w:asciiTheme="majorHAnsi" w:hAnsiTheme="majorHAnsi" w:cstheme="majorHAnsi"/>
                <w:lang w:val="nl-NL"/>
              </w:rPr>
              <w:t>ả</w:t>
            </w:r>
            <w:r w:rsidRPr="006712D2">
              <w:rPr>
                <w:rFonts w:asciiTheme="majorHAnsi" w:hAnsiTheme="majorHAnsi" w:cstheme="majorHAnsi"/>
                <w:lang w:val="nl-NL"/>
              </w:rPr>
              <w:t>n v</w:t>
            </w:r>
            <w:r w:rsidRPr="006712D2">
              <w:rPr>
                <w:rFonts w:asciiTheme="majorHAnsi" w:hAnsiTheme="majorHAnsi" w:cstheme="majorHAnsi"/>
                <w:lang w:val="nl-NL"/>
              </w:rPr>
              <w:t>ề</w:t>
            </w:r>
            <w:r w:rsidRPr="006712D2">
              <w:rPr>
                <w:rFonts w:asciiTheme="majorHAnsi" w:hAnsiTheme="majorHAnsi" w:cstheme="majorHAnsi"/>
                <w:lang w:val="nl-NL"/>
              </w:rPr>
              <w:t xml:space="preserve"> s</w:t>
            </w:r>
            <w:r w:rsidRPr="006712D2">
              <w:rPr>
                <w:rFonts w:asciiTheme="majorHAnsi" w:hAnsiTheme="majorHAnsi" w:cstheme="majorHAnsi"/>
                <w:lang w:val="nl-NL"/>
              </w:rPr>
              <w:t>ự</w:t>
            </w:r>
            <w:r w:rsidRPr="006712D2">
              <w:rPr>
                <w:rFonts w:asciiTheme="majorHAnsi" w:hAnsiTheme="majorHAnsi" w:cstheme="majorHAnsi"/>
                <w:lang w:val="nl-NL"/>
              </w:rPr>
              <w:t xml:space="preserve"> trao đ</w:t>
            </w:r>
            <w:r w:rsidRPr="006712D2">
              <w:rPr>
                <w:rFonts w:asciiTheme="majorHAnsi" w:hAnsiTheme="majorHAnsi" w:cstheme="majorHAnsi"/>
                <w:lang w:val="nl-NL"/>
              </w:rPr>
              <w:t>ổ</w:t>
            </w:r>
            <w:r w:rsidRPr="006712D2">
              <w:rPr>
                <w:rFonts w:asciiTheme="majorHAnsi" w:hAnsiTheme="majorHAnsi" w:cstheme="majorHAnsi"/>
                <w:lang w:val="nl-NL"/>
              </w:rPr>
              <w:t>i khí c</w:t>
            </w:r>
            <w:r w:rsidRPr="006712D2">
              <w:rPr>
                <w:rFonts w:asciiTheme="majorHAnsi" w:hAnsiTheme="majorHAnsi" w:cstheme="majorHAnsi"/>
                <w:lang w:val="nl-NL"/>
              </w:rPr>
              <w:t>ủ</w:t>
            </w:r>
            <w:r w:rsidRPr="006712D2">
              <w:rPr>
                <w:rFonts w:asciiTheme="majorHAnsi" w:hAnsiTheme="majorHAnsi" w:cstheme="majorHAnsi"/>
                <w:lang w:val="nl-NL"/>
              </w:rPr>
              <w:t>a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v</w:t>
            </w:r>
            <w:r w:rsidRPr="006712D2">
              <w:rPr>
                <w:rFonts w:asciiTheme="majorHAnsi" w:hAnsiTheme="majorHAnsi" w:cstheme="majorHAnsi"/>
                <w:lang w:val="nl-NL"/>
              </w:rPr>
              <w:t>ớ</w:t>
            </w:r>
            <w:r w:rsidRPr="006712D2">
              <w:rPr>
                <w:rFonts w:asciiTheme="majorHAnsi" w:hAnsiTheme="majorHAnsi" w:cstheme="majorHAnsi"/>
                <w:lang w:val="nl-NL"/>
              </w:rPr>
              <w:t>i môi trư</w:t>
            </w:r>
            <w:r w:rsidRPr="006712D2">
              <w:rPr>
                <w:rFonts w:asciiTheme="majorHAnsi" w:hAnsiTheme="majorHAnsi" w:cstheme="majorHAnsi"/>
                <w:lang w:val="nl-NL"/>
              </w:rPr>
              <w:t>ờ</w:t>
            </w:r>
            <w:r w:rsidRPr="006712D2">
              <w:rPr>
                <w:rFonts w:asciiTheme="majorHAnsi" w:hAnsiTheme="majorHAnsi" w:cstheme="majorHAnsi"/>
                <w:lang w:val="nl-NL"/>
              </w:rPr>
              <w:t>ng.</w:t>
            </w:r>
          </w:p>
          <w:p w:rsidR="00000000" w:rsidRPr="006712D2" w:rsidRDefault="00162B09">
            <w:pPr>
              <w:autoSpaceDE w:val="0"/>
              <w:autoSpaceDN w:val="0"/>
              <w:adjustRightInd w:val="0"/>
              <w:spacing w:line="288" w:lineRule="auto"/>
              <w:jc w:val="both"/>
              <w:rPr>
                <w:rFonts w:asciiTheme="majorHAnsi" w:hAnsiTheme="majorHAnsi" w:cstheme="majorHAnsi"/>
                <w:szCs w:val="28"/>
                <w:lang w:val="nl-NL"/>
              </w:rPr>
            </w:pPr>
            <w:r w:rsidRPr="006712D2">
              <w:rPr>
                <w:rFonts w:asciiTheme="majorHAnsi" w:hAnsiTheme="majorHAnsi" w:cstheme="majorHAnsi"/>
                <w:szCs w:val="28"/>
                <w:lang w:val="nl-NL"/>
              </w:rPr>
              <w:t>+ Rèn luy</w:t>
            </w:r>
            <w:r w:rsidRPr="006712D2">
              <w:rPr>
                <w:rFonts w:asciiTheme="majorHAnsi" w:hAnsiTheme="majorHAnsi" w:cstheme="majorHAnsi"/>
                <w:szCs w:val="28"/>
                <w:lang w:val="nl-NL"/>
              </w:rPr>
              <w:t>ệ</w:t>
            </w:r>
            <w:r w:rsidRPr="006712D2">
              <w:rPr>
                <w:rFonts w:asciiTheme="majorHAnsi" w:hAnsiTheme="majorHAnsi" w:cstheme="majorHAnsi"/>
                <w:szCs w:val="28"/>
                <w:lang w:val="nl-NL"/>
              </w:rPr>
              <w:t>n kĩ năng làm thí nghi</w:t>
            </w:r>
            <w:r w:rsidRPr="006712D2">
              <w:rPr>
                <w:rFonts w:asciiTheme="majorHAnsi" w:hAnsiTheme="majorHAnsi" w:cstheme="majorHAnsi"/>
                <w:szCs w:val="28"/>
                <w:lang w:val="nl-NL"/>
              </w:rPr>
              <w:t>ệ</w:t>
            </w:r>
            <w:r w:rsidRPr="006712D2">
              <w:rPr>
                <w:rFonts w:asciiTheme="majorHAnsi" w:hAnsiTheme="majorHAnsi" w:cstheme="majorHAnsi"/>
                <w:szCs w:val="28"/>
                <w:lang w:val="nl-NL"/>
              </w:rPr>
              <w:t>m, ho</w:t>
            </w:r>
            <w:r w:rsidRPr="006712D2">
              <w:rPr>
                <w:rFonts w:asciiTheme="majorHAnsi" w:hAnsiTheme="majorHAnsi" w:cstheme="majorHAnsi"/>
                <w:szCs w:val="28"/>
                <w:lang w:val="nl-NL"/>
              </w:rPr>
              <w:t>ạ</w:t>
            </w:r>
            <w:r w:rsidRPr="006712D2">
              <w:rPr>
                <w:rFonts w:asciiTheme="majorHAnsi" w:hAnsiTheme="majorHAnsi" w:cstheme="majorHAnsi"/>
                <w:szCs w:val="28"/>
                <w:lang w:val="nl-NL"/>
              </w:rPr>
              <w:t>t đ</w:t>
            </w:r>
            <w:r w:rsidRPr="006712D2">
              <w:rPr>
                <w:rFonts w:asciiTheme="majorHAnsi" w:hAnsiTheme="majorHAnsi" w:cstheme="majorHAnsi"/>
                <w:szCs w:val="28"/>
                <w:lang w:val="nl-NL"/>
              </w:rPr>
              <w:t>ộ</w:t>
            </w:r>
            <w:r w:rsidRPr="006712D2">
              <w:rPr>
                <w:rFonts w:asciiTheme="majorHAnsi" w:hAnsiTheme="majorHAnsi" w:cstheme="majorHAnsi"/>
                <w:szCs w:val="28"/>
                <w:lang w:val="nl-NL"/>
              </w:rPr>
              <w:t>ng tr</w:t>
            </w:r>
            <w:r w:rsidRPr="006712D2">
              <w:rPr>
                <w:rFonts w:asciiTheme="majorHAnsi" w:hAnsiTheme="majorHAnsi" w:cstheme="majorHAnsi"/>
                <w:szCs w:val="28"/>
                <w:lang w:val="nl-NL"/>
              </w:rPr>
              <w:t>ả</w:t>
            </w:r>
            <w:r w:rsidRPr="006712D2">
              <w:rPr>
                <w:rFonts w:asciiTheme="majorHAnsi" w:hAnsiTheme="majorHAnsi" w:cstheme="majorHAnsi"/>
                <w:szCs w:val="28"/>
                <w:lang w:val="nl-NL"/>
              </w:rPr>
              <w:t>i nghi</w:t>
            </w:r>
            <w:r w:rsidRPr="006712D2">
              <w:rPr>
                <w:rFonts w:asciiTheme="majorHAnsi" w:hAnsiTheme="majorHAnsi" w:cstheme="majorHAnsi"/>
                <w:szCs w:val="28"/>
                <w:lang w:val="nl-NL"/>
              </w:rPr>
              <w:t>ệ</w:t>
            </w:r>
            <w:r w:rsidRPr="006712D2">
              <w:rPr>
                <w:rFonts w:asciiTheme="majorHAnsi" w:hAnsiTheme="majorHAnsi" w:cstheme="majorHAnsi"/>
                <w:szCs w:val="28"/>
                <w:lang w:val="nl-NL"/>
              </w:rPr>
              <w:t>m, qua đó góp ph</w:t>
            </w:r>
            <w:r w:rsidRPr="006712D2">
              <w:rPr>
                <w:rFonts w:asciiTheme="majorHAnsi" w:hAnsiTheme="majorHAnsi" w:cstheme="majorHAnsi"/>
                <w:szCs w:val="28"/>
                <w:lang w:val="nl-NL"/>
              </w:rPr>
              <w:t>ầ</w:t>
            </w:r>
            <w:r w:rsidRPr="006712D2">
              <w:rPr>
                <w:rFonts w:asciiTheme="majorHAnsi" w:hAnsiTheme="majorHAnsi" w:cstheme="majorHAnsi"/>
                <w:szCs w:val="28"/>
                <w:lang w:val="nl-NL"/>
              </w:rPr>
              <w:t>n phát tri</w:t>
            </w:r>
            <w:r w:rsidRPr="006712D2">
              <w:rPr>
                <w:rFonts w:asciiTheme="majorHAnsi" w:hAnsiTheme="majorHAnsi" w:cstheme="majorHAnsi"/>
                <w:szCs w:val="28"/>
                <w:lang w:val="nl-NL"/>
              </w:rPr>
              <w:t>ể</w:t>
            </w:r>
            <w:r w:rsidRPr="006712D2">
              <w:rPr>
                <w:rFonts w:asciiTheme="majorHAnsi" w:hAnsiTheme="majorHAnsi" w:cstheme="majorHAnsi"/>
                <w:szCs w:val="28"/>
                <w:lang w:val="nl-NL"/>
              </w:rPr>
              <w:t>n năng l</w:t>
            </w:r>
            <w:r w:rsidRPr="006712D2">
              <w:rPr>
                <w:rFonts w:asciiTheme="majorHAnsi" w:hAnsiTheme="majorHAnsi" w:cstheme="majorHAnsi"/>
                <w:szCs w:val="28"/>
                <w:lang w:val="nl-NL"/>
              </w:rPr>
              <w:t>ự</w:t>
            </w:r>
            <w:r w:rsidRPr="006712D2">
              <w:rPr>
                <w:rFonts w:asciiTheme="majorHAnsi" w:hAnsiTheme="majorHAnsi" w:cstheme="majorHAnsi"/>
                <w:szCs w:val="28"/>
                <w:lang w:val="nl-NL"/>
              </w:rPr>
              <w:t>c khoa h</w:t>
            </w:r>
            <w:r w:rsidRPr="006712D2">
              <w:rPr>
                <w:rFonts w:asciiTheme="majorHAnsi" w:hAnsiTheme="majorHAnsi" w:cstheme="majorHAnsi"/>
                <w:szCs w:val="28"/>
                <w:lang w:val="nl-NL"/>
              </w:rPr>
              <w:t>ọ</w:t>
            </w:r>
            <w:r w:rsidRPr="006712D2">
              <w:rPr>
                <w:rFonts w:asciiTheme="majorHAnsi" w:hAnsiTheme="majorHAnsi" w:cstheme="majorHAnsi"/>
                <w:szCs w:val="28"/>
                <w:lang w:val="nl-NL"/>
              </w:rPr>
              <w:t>c</w:t>
            </w:r>
            <w:r w:rsidRPr="006712D2">
              <w:rPr>
                <w:rFonts w:asciiTheme="majorHAnsi" w:hAnsiTheme="majorHAnsi" w:cstheme="majorHAnsi"/>
                <w:color w:val="000000"/>
                <w:szCs w:val="28"/>
                <w:lang w:val="nl-NL"/>
              </w:rPr>
              <w: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b/>
                <w:bCs/>
                <w:iCs/>
                <w:szCs w:val="28"/>
                <w:lang w:val="nl-NL"/>
              </w:rPr>
              <w:t>-</w:t>
            </w:r>
            <w:r w:rsidRPr="006712D2">
              <w:rPr>
                <w:rFonts w:asciiTheme="majorHAnsi" w:eastAsia="Times New Roman" w:hAnsiTheme="majorHAnsi" w:cstheme="majorHAnsi"/>
                <w:b/>
                <w:bCs/>
                <w:iCs/>
                <w:szCs w:val="28"/>
                <w:lang w:val="nl-NL"/>
              </w:rPr>
              <w:t xml:space="preserve"> </w:t>
            </w:r>
            <w:r w:rsidRPr="006712D2">
              <w:rPr>
                <w:rFonts w:asciiTheme="majorHAnsi" w:eastAsia="Times New Roman" w:hAnsiTheme="majorHAnsi" w:cstheme="majorHAnsi"/>
                <w:bCs/>
                <w:iCs/>
                <w:szCs w:val="28"/>
                <w:lang w:val="nl-NL"/>
              </w:rPr>
              <w:t>Cách tiến hành:</w:t>
            </w:r>
          </w:p>
        </w:tc>
      </w:tr>
      <w:tr w:rsidR="00000000" w:rsidRPr="006712D2">
        <w:tc>
          <w:tcPr>
            <w:tcW w:w="5376" w:type="dxa"/>
            <w:gridSpan w:val="2"/>
            <w:tcBorders>
              <w:top w:val="dashed" w:sz="4" w:space="0" w:color="auto"/>
              <w:bottom w:val="dashed" w:sz="4" w:space="0" w:color="auto"/>
            </w:tcBorders>
          </w:tcPr>
          <w:p w:rsidR="00000000" w:rsidRPr="006712D2" w:rsidRDefault="00162B09">
            <w:pPr>
              <w:spacing w:line="288" w:lineRule="auto"/>
              <w:jc w:val="both"/>
              <w:outlineLvl w:val="0"/>
              <w:rPr>
                <w:rFonts w:asciiTheme="majorHAnsi" w:eastAsia="Times New Roman" w:hAnsiTheme="majorHAnsi" w:cstheme="majorHAnsi"/>
                <w:b/>
                <w:bCs/>
                <w:szCs w:val="28"/>
                <w:lang w:val="nl-NL"/>
              </w:rPr>
            </w:pPr>
            <w:r w:rsidRPr="006712D2">
              <w:rPr>
                <w:rFonts w:asciiTheme="majorHAnsi" w:eastAsia="Times New Roman" w:hAnsiTheme="majorHAnsi" w:cstheme="majorHAnsi"/>
                <w:b/>
                <w:bCs/>
                <w:szCs w:val="28"/>
                <w:lang w:val="nl-NL"/>
              </w:rPr>
              <w:t>Hoạt động 1: Sự kì diệu của lá cây ( cá nhân - nhóm 4)</w:t>
            </w:r>
          </w:p>
          <w:p w:rsidR="00000000" w:rsidRPr="006712D2" w:rsidRDefault="00162B09">
            <w:pPr>
              <w:spacing w:line="288" w:lineRule="auto"/>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mời HS đọc thông tin và quan sát hình 8 trong sgk và trả lời các câu hỏi.</w:t>
            </w:r>
          </w:p>
          <w:p w:rsidR="00000000" w:rsidRPr="006712D2" w:rsidRDefault="00162B09">
            <w:pPr>
              <w:spacing w:line="288" w:lineRule="auto"/>
              <w:outlineLvl w:val="0"/>
              <w:rPr>
                <w:rFonts w:asciiTheme="majorHAnsi" w:eastAsia="Times New Roman" w:hAnsiTheme="majorHAnsi" w:cstheme="majorHAnsi"/>
                <w:bCs/>
                <w:szCs w:val="28"/>
                <w:lang w:val="nl-NL"/>
              </w:rPr>
            </w:pPr>
          </w:p>
          <w:p w:rsidR="00000000" w:rsidRPr="006712D2" w:rsidRDefault="00162B09">
            <w:pPr>
              <w:spacing w:line="288" w:lineRule="auto"/>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mời HS trình bày kết quả.</w:t>
            </w:r>
          </w:p>
          <w:p w:rsidR="00000000" w:rsidRPr="006712D2" w:rsidRDefault="00162B09">
            <w:pPr>
              <w:spacing w:line="288" w:lineRule="auto"/>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Kể tên một số yếu tố tham gia vào quá trình tự tổng hợp chất dinh dưỡn</w:t>
            </w:r>
            <w:r w:rsidRPr="006712D2">
              <w:rPr>
                <w:rFonts w:asciiTheme="majorHAnsi" w:eastAsia="Times New Roman" w:hAnsiTheme="majorHAnsi" w:cstheme="majorHAnsi"/>
                <w:bCs/>
                <w:szCs w:val="28"/>
                <w:lang w:val="nl-NL"/>
              </w:rPr>
              <w:t>g ở thực vật?</w:t>
            </w:r>
          </w:p>
          <w:p w:rsidR="00000000" w:rsidRPr="006712D2" w:rsidRDefault="00162B09">
            <w:pPr>
              <w:spacing w:line="288" w:lineRule="auto"/>
              <w:outlineLvl w:val="0"/>
              <w:rPr>
                <w:rFonts w:asciiTheme="majorHAnsi" w:eastAsia="Times New Roman" w:hAnsiTheme="majorHAnsi" w:cstheme="majorHAnsi"/>
                <w:bCs/>
                <w:szCs w:val="28"/>
                <w:lang w:val="nl-NL"/>
              </w:rPr>
            </w:pPr>
          </w:p>
          <w:p w:rsidR="00000000" w:rsidRPr="006712D2" w:rsidRDefault="00162B09">
            <w:pPr>
              <w:spacing w:line="288" w:lineRule="auto"/>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xml:space="preserve">+ Chất dinh dưỡng được thực vật tự tổng hợp thông qua quá trình nào? </w:t>
            </w:r>
          </w:p>
          <w:p w:rsidR="00000000" w:rsidRPr="006712D2" w:rsidRDefault="00162B09">
            <w:pPr>
              <w:spacing w:line="288" w:lineRule="auto"/>
              <w:outlineLvl w:val="0"/>
              <w:rPr>
                <w:rFonts w:asciiTheme="majorHAnsi" w:eastAsia="Times New Roman" w:hAnsiTheme="majorHAnsi" w:cstheme="majorHAnsi"/>
                <w:bCs/>
                <w:szCs w:val="28"/>
                <w:lang w:val="nl-NL"/>
              </w:rPr>
            </w:pPr>
          </w:p>
          <w:p w:rsidR="00000000" w:rsidRPr="006712D2" w:rsidRDefault="00162B09">
            <w:pPr>
              <w:spacing w:line="288" w:lineRule="auto"/>
              <w:outlineLvl w:val="0"/>
              <w:rPr>
                <w:rFonts w:asciiTheme="majorHAnsi" w:eastAsia="Times New Roman" w:hAnsiTheme="majorHAnsi" w:cstheme="majorHAnsi"/>
                <w:bCs/>
                <w:szCs w:val="28"/>
                <w:lang w:val="nl-NL"/>
              </w:rPr>
            </w:pPr>
          </w:p>
          <w:p w:rsidR="00000000" w:rsidRPr="006712D2" w:rsidRDefault="00162B09">
            <w:pPr>
              <w:spacing w:line="288" w:lineRule="auto"/>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lastRenderedPageBreak/>
              <w:t>- GV yêu cầu HS thảo luận nhóm chia sẻ khả năng kì diệu của lá cây về tự tổng hợp các chất dinh dưỡng cần cho sự sống.</w:t>
            </w:r>
          </w:p>
          <w:p w:rsidR="00000000" w:rsidRPr="006712D2" w:rsidRDefault="00162B09">
            <w:pPr>
              <w:spacing w:line="288" w:lineRule="auto"/>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lưu ý HS các mũi tên đi vào, sản phẩm của quá</w:t>
            </w:r>
            <w:r w:rsidRPr="006712D2">
              <w:rPr>
                <w:rFonts w:asciiTheme="majorHAnsi" w:eastAsia="Times New Roman" w:hAnsiTheme="majorHAnsi" w:cstheme="majorHAnsi"/>
                <w:bCs/>
                <w:szCs w:val="28"/>
                <w:lang w:val="nl-NL"/>
              </w:rPr>
              <w:t xml:space="preserve"> trình đó là gì, nơi diễn ra quá trình đó, vì sao lá cây lại có màu xanh lục,...?</w:t>
            </w:r>
          </w:p>
          <w:p w:rsidR="00000000" w:rsidRPr="006712D2" w:rsidRDefault="00162B09">
            <w:pPr>
              <w:spacing w:line="288" w:lineRule="auto"/>
              <w:jc w:val="both"/>
              <w:outlineLvl w:val="0"/>
              <w:rPr>
                <w:rFonts w:asciiTheme="majorHAnsi" w:eastAsia="Times New Roman" w:hAnsiTheme="majorHAnsi" w:cstheme="majorHAnsi"/>
                <w:b/>
                <w:bCs/>
                <w:szCs w:val="28"/>
                <w:lang w:val="nl-NL"/>
              </w:rPr>
            </w:pPr>
            <w:r w:rsidRPr="006712D2">
              <w:rPr>
                <w:rFonts w:asciiTheme="majorHAnsi" w:eastAsia="Times New Roman" w:hAnsiTheme="majorHAnsi" w:cstheme="majorHAnsi"/>
                <w:bCs/>
                <w:szCs w:val="28"/>
                <w:lang w:val="nl-NL"/>
              </w:rPr>
              <w:t xml:space="preserve">- GV nhận xét, chốt lại khả năng kì diệu của lá cây: </w:t>
            </w:r>
            <w:r w:rsidRPr="006712D2">
              <w:rPr>
                <w:rFonts w:asciiTheme="majorHAnsi" w:eastAsia="Times New Roman" w:hAnsiTheme="majorHAnsi" w:cstheme="majorHAnsi"/>
                <w:b/>
                <w:bCs/>
                <w:szCs w:val="28"/>
                <w:lang w:val="nl-NL"/>
              </w:rPr>
              <w:t>Lá cây có khả năng thu nhận ánh sáng mặt trời, tự tổng hợp nên các chất dinh dưỡng cần cho sự sống từ các chất như khí cá</w:t>
            </w:r>
            <w:r w:rsidRPr="006712D2">
              <w:rPr>
                <w:rFonts w:asciiTheme="majorHAnsi" w:eastAsia="Times New Roman" w:hAnsiTheme="majorHAnsi" w:cstheme="majorHAnsi"/>
                <w:b/>
                <w:bCs/>
                <w:szCs w:val="28"/>
                <w:lang w:val="nl-NL"/>
              </w:rPr>
              <w:t>c-bô-níc, nước nhờ quá trình quang hợp, đồng thời thải ra khí ô-xi. Ngoài lá cây thì những phần trên cây có màu xanh lục cũng có khả năng quang hợp.</w:t>
            </w:r>
          </w:p>
        </w:tc>
        <w:tc>
          <w:tcPr>
            <w:tcW w:w="4728" w:type="dxa"/>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- 1HS đọc thông tin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HS làm việc cá nhân, đọc thông tin và lần lượt trả lời các câu hỏi trong sgk. </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w:t>
            </w:r>
            <w:r w:rsidRPr="006712D2">
              <w:rPr>
                <w:rFonts w:asciiTheme="majorHAnsi" w:eastAsia="Times New Roman" w:hAnsiTheme="majorHAnsi" w:cstheme="majorHAnsi"/>
                <w:szCs w:val="28"/>
                <w:lang w:val="nl-NL"/>
              </w:rPr>
              <w:t xml:space="preserve"> trả lời cá nhân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Một số yếu tố tham gia </w:t>
            </w:r>
            <w:r w:rsidRPr="006712D2">
              <w:rPr>
                <w:rFonts w:asciiTheme="majorHAnsi" w:eastAsia="Times New Roman" w:hAnsiTheme="majorHAnsi" w:cstheme="majorHAnsi"/>
                <w:bCs/>
                <w:szCs w:val="28"/>
                <w:lang w:val="nl-NL"/>
              </w:rPr>
              <w:t>vào quá trình tự tổng hợp chất dinh dưỡng ở thực vật là : ánh sáng, khí các-bô-níc, nước.</w:t>
            </w:r>
          </w:p>
          <w:p w:rsidR="00000000" w:rsidRPr="006712D2" w:rsidRDefault="00162B09">
            <w:pPr>
              <w:spacing w:line="288" w:lineRule="auto"/>
              <w:jc w:val="both"/>
              <w:rPr>
                <w:rFonts w:asciiTheme="majorHAnsi" w:eastAsia="Times New Roman" w:hAnsiTheme="majorHAnsi" w:cstheme="majorHAnsi"/>
                <w:bCs/>
                <w:szCs w:val="28"/>
                <w:lang w:val="nl-NL"/>
              </w:rPr>
            </w:pPr>
            <w:r w:rsidRPr="006712D2">
              <w:rPr>
                <w:rFonts w:asciiTheme="majorHAnsi" w:eastAsia="Times New Roman" w:hAnsiTheme="majorHAnsi" w:cstheme="majorHAnsi"/>
                <w:szCs w:val="28"/>
                <w:lang w:val="nl-NL"/>
              </w:rPr>
              <w:t xml:space="preserve">+ </w:t>
            </w:r>
            <w:r w:rsidRPr="006712D2">
              <w:rPr>
                <w:rFonts w:asciiTheme="majorHAnsi" w:eastAsia="Times New Roman" w:hAnsiTheme="majorHAnsi" w:cstheme="majorHAnsi"/>
                <w:bCs/>
                <w:szCs w:val="28"/>
                <w:lang w:val="nl-NL"/>
              </w:rPr>
              <w:t>Chất dinh dưỡng được thực vật tự tổng hợp thông qua quá trình quang hợp.</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Cả lớp nghe, nhận xét.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làm việc nhóm 4, cá</w:t>
            </w:r>
            <w:r w:rsidRPr="006712D2">
              <w:rPr>
                <w:rFonts w:asciiTheme="majorHAnsi" w:eastAsia="Times New Roman" w:hAnsiTheme="majorHAnsi" w:cstheme="majorHAnsi"/>
                <w:szCs w:val="28"/>
                <w:lang w:val="nl-NL"/>
              </w:rPr>
              <w:t>c thành viên trong nhóm sẽ lần lượt chia sẻ ý kiến của mình bằng cách vẽ sơ đồ vào phiếu.</w:t>
            </w:r>
          </w:p>
          <w:p w:rsidR="00000000" w:rsidRPr="006712D2" w:rsidRDefault="00162B09">
            <w:pPr>
              <w:spacing w:line="288" w:lineRule="auto"/>
              <w:jc w:val="both"/>
              <w:rPr>
                <w:rFonts w:asciiTheme="majorHAnsi" w:hAnsiTheme="majorHAnsi" w:cstheme="majorHAnsi"/>
                <w:lang w:val="nl-NL"/>
              </w:rPr>
            </w:pPr>
            <w:r w:rsidRPr="006712D2">
              <w:rPr>
                <w:rFonts w:asciiTheme="majorHAnsi" w:hAnsiTheme="majorHAnsi" w:cstheme="majorHAnsi"/>
                <w:lang w:val="nl-NL"/>
              </w:rPr>
              <w:lastRenderedPageBreak/>
              <w:t>- Đ</w:t>
            </w:r>
            <w:r w:rsidRPr="006712D2">
              <w:rPr>
                <w:rFonts w:asciiTheme="majorHAnsi" w:hAnsiTheme="majorHAnsi" w:cstheme="majorHAnsi"/>
                <w:lang w:val="nl-NL"/>
              </w:rPr>
              <w:t>ạ</w:t>
            </w:r>
            <w:r w:rsidRPr="006712D2">
              <w:rPr>
                <w:rFonts w:asciiTheme="majorHAnsi" w:hAnsiTheme="majorHAnsi" w:cstheme="majorHAnsi"/>
                <w:lang w:val="nl-NL"/>
              </w:rPr>
              <w:t>i di</w:t>
            </w:r>
            <w:r w:rsidRPr="006712D2">
              <w:rPr>
                <w:rFonts w:asciiTheme="majorHAnsi" w:hAnsiTheme="majorHAnsi" w:cstheme="majorHAnsi"/>
                <w:lang w:val="nl-NL"/>
              </w:rPr>
              <w:t>ệ</w:t>
            </w:r>
            <w:r w:rsidRPr="006712D2">
              <w:rPr>
                <w:rFonts w:asciiTheme="majorHAnsi" w:hAnsiTheme="majorHAnsi" w:cstheme="majorHAnsi"/>
                <w:lang w:val="nl-NL"/>
              </w:rPr>
              <w:t>n các nhóm chia s</w:t>
            </w:r>
            <w:r w:rsidRPr="006712D2">
              <w:rPr>
                <w:rFonts w:asciiTheme="majorHAnsi" w:hAnsiTheme="majorHAnsi" w:cstheme="majorHAnsi"/>
                <w:lang w:val="nl-NL"/>
              </w:rPr>
              <w:t>ẻ</w:t>
            </w:r>
            <w:r w:rsidRPr="006712D2">
              <w:rPr>
                <w:rFonts w:asciiTheme="majorHAnsi" w:hAnsiTheme="majorHAnsi" w:cstheme="majorHAnsi"/>
                <w:lang w:val="nl-NL"/>
              </w:rPr>
              <w: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Các nhóm khác nghe, nhận xét.</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lắng nghe.</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- 2-3 HS trình bày lại khả năng kì diệu của lá cây.</w:t>
            </w:r>
          </w:p>
        </w:tc>
      </w:tr>
      <w:tr w:rsidR="00000000" w:rsidRPr="006712D2">
        <w:tc>
          <w:tcPr>
            <w:tcW w:w="5376" w:type="dxa"/>
            <w:gridSpan w:val="2"/>
            <w:tcBorders>
              <w:top w:val="dashed" w:sz="4" w:space="0" w:color="auto"/>
              <w:bottom w:val="dashed" w:sz="4" w:space="0" w:color="auto"/>
            </w:tcBorders>
          </w:tcPr>
          <w:p w:rsidR="00000000" w:rsidRPr="006712D2" w:rsidRDefault="00162B09">
            <w:pPr>
              <w:spacing w:line="288" w:lineRule="auto"/>
              <w:jc w:val="both"/>
              <w:outlineLvl w:val="0"/>
              <w:rPr>
                <w:rFonts w:asciiTheme="majorHAnsi" w:eastAsia="Times New Roman" w:hAnsiTheme="majorHAnsi" w:cstheme="majorHAnsi"/>
                <w:b/>
                <w:bCs/>
                <w:szCs w:val="28"/>
                <w:lang w:val="nl-NL"/>
              </w:rPr>
            </w:pPr>
            <w:r w:rsidRPr="006712D2">
              <w:rPr>
                <w:rFonts w:asciiTheme="majorHAnsi" w:eastAsia="Times New Roman" w:hAnsiTheme="majorHAnsi" w:cstheme="majorHAnsi"/>
                <w:b/>
                <w:bCs/>
                <w:szCs w:val="28"/>
                <w:lang w:val="nl-NL"/>
              </w:rPr>
              <w:lastRenderedPageBreak/>
              <w:t xml:space="preserve">Hoạt động 2: Thực vật trao đổi khí </w:t>
            </w:r>
            <w:r w:rsidRPr="006712D2">
              <w:rPr>
                <w:rFonts w:asciiTheme="majorHAnsi" w:eastAsia="Times New Roman" w:hAnsiTheme="majorHAnsi" w:cstheme="majorHAnsi"/>
                <w:b/>
                <w:bCs/>
                <w:szCs w:val="28"/>
                <w:lang w:val="nl-NL"/>
              </w:rPr>
              <w:t>với môi trường (Làm việc nhóm 4)</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mời HS đọc thông tin và các câu hỏi trong sgk trang 57 để trả lời câu hỏi.</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chuẩn bị phiếu nhóm cho HS vẽ sơ đồ.</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lưu ý HS khi vẽ sơ đồ cần lưu ý mũi tên đi vào, sản phẩm tạo ra, thời gian diễn ra,...</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xml:space="preserve">- GV mời </w:t>
            </w:r>
            <w:r w:rsidRPr="006712D2">
              <w:rPr>
                <w:rFonts w:asciiTheme="majorHAnsi" w:eastAsia="Times New Roman" w:hAnsiTheme="majorHAnsi" w:cstheme="majorHAnsi"/>
                <w:bCs/>
                <w:szCs w:val="28"/>
                <w:lang w:val="nl-NL"/>
              </w:rPr>
              <w:t>đại diện các nhóm trình bày sơ đồ.</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Mô tả sự trao đổi khí trong quá trình quang hợp ở thực vật. Quá trình quang hợp diễn ra vào thời gian nào, ở đâu?</w:t>
            </w: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Mô tả sự trao đổi khí trong quá trình hô hấp  ở thực vật.  Quá trình hô hấp diễn ra khi nào, ở đâu?</w:t>
            </w: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nhận xét, tuyên dương nhóm trình bày tốt, vẽ sơ đồ đúng.</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lastRenderedPageBreak/>
              <w:t xml:space="preserve">- GV đưa ra sơ đồ kết luận:  </w:t>
            </w:r>
          </w:p>
          <w:p w:rsidR="00000000" w:rsidRPr="006712D2" w:rsidRDefault="006712D2">
            <w:pPr>
              <w:spacing w:line="288" w:lineRule="auto"/>
              <w:jc w:val="both"/>
              <w:outlineLvl w:val="0"/>
              <w:rPr>
                <w:rFonts w:asciiTheme="majorHAnsi" w:eastAsia="Times New Roman" w:hAnsiTheme="majorHAnsi" w:cstheme="majorHAnsi"/>
                <w:bCs/>
                <w:szCs w:val="28"/>
                <w:lang w:val="nl-NL"/>
              </w:rPr>
            </w:pPr>
            <w:r w:rsidRPr="006712D2">
              <w:rPr>
                <w:rFonts w:asciiTheme="majorHAnsi" w:hAnsiTheme="majorHAnsi" w:cstheme="majorHAnsi"/>
                <w:noProof/>
                <w:lang w:val="vi-VN" w:eastAsia="vi-VN"/>
              </w:rPr>
              <w:drawing>
                <wp:inline distT="0" distB="0" distL="0" distR="0">
                  <wp:extent cx="2987675" cy="118491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39450" t="42973" r="23547" b="29285"/>
                          <a:stretch>
                            <a:fillRect/>
                          </a:stretch>
                        </pic:blipFill>
                        <pic:spPr bwMode="auto">
                          <a:xfrm>
                            <a:off x="0" y="0"/>
                            <a:ext cx="2987675" cy="1184910"/>
                          </a:xfrm>
                          <a:prstGeom prst="rect">
                            <a:avLst/>
                          </a:prstGeom>
                          <a:noFill/>
                          <a:ln>
                            <a:noFill/>
                          </a:ln>
                        </pic:spPr>
                      </pic:pic>
                    </a:graphicData>
                  </a:graphic>
                </wp:inline>
              </w:drawing>
            </w:r>
          </w:p>
        </w:tc>
        <w:tc>
          <w:tcPr>
            <w:tcW w:w="4728" w:type="dxa"/>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center"/>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- 1HS đọc trước lớp, cả lớp đọc thầm.</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làm việc nhóm 4, đọc thông tin và mô tả về sự trao đổi khí với môi trường ở cây khi quang hợp và khi hô hấp.</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Đại d</w:t>
            </w:r>
            <w:r w:rsidRPr="006712D2">
              <w:rPr>
                <w:rFonts w:asciiTheme="majorHAnsi" w:eastAsia="Times New Roman" w:hAnsiTheme="majorHAnsi" w:cstheme="majorHAnsi"/>
                <w:szCs w:val="28"/>
                <w:lang w:val="nl-NL"/>
              </w:rPr>
              <w:t>iện các nhóm trình bày.</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Trong quá trình quang hợp thực vật lấy khí các-bô- níc, ánh sáng, nước và thải ra khí ô-xi. Quá </w:t>
            </w:r>
            <w:r w:rsidRPr="006712D2">
              <w:rPr>
                <w:rFonts w:asciiTheme="majorHAnsi" w:eastAsia="Times New Roman" w:hAnsiTheme="majorHAnsi" w:cstheme="majorHAnsi"/>
                <w:bCs/>
                <w:szCs w:val="28"/>
                <w:lang w:val="nl-NL"/>
              </w:rPr>
              <w:t>trình quang hợp diễn ra vào ban ngày khi có ánh sáng mặt trời và chủ yếu ở lá.</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Trong quá trình hô hấp thực vật lấy khí ô-xi và thải </w:t>
            </w:r>
            <w:r w:rsidRPr="006712D2">
              <w:rPr>
                <w:rFonts w:asciiTheme="majorHAnsi" w:eastAsia="Times New Roman" w:hAnsiTheme="majorHAnsi" w:cstheme="majorHAnsi"/>
                <w:szCs w:val="28"/>
                <w:lang w:val="nl-NL"/>
              </w:rPr>
              <w:t>ra khí các-bô-níc. Quá trình hô hấp diễn ra cả ngày và đêm và ở tất cả các bộ phận của cây.</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Các nhóm khác nghe, nhận xét.</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lastRenderedPageBreak/>
              <w:t>- HS lắng nghe, ghi nhớ, vẽ nhanh sơ đồ vào vở.</w:t>
            </w:r>
          </w:p>
        </w:tc>
      </w:tr>
      <w:tr w:rsidR="00000000" w:rsidRPr="006712D2">
        <w:tc>
          <w:tcPr>
            <w:tcW w:w="10104" w:type="dxa"/>
            <w:gridSpan w:val="3"/>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lastRenderedPageBreak/>
              <w:t>4. Vận dụng trải nghiệm.</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Mục tiêu:</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Củng cố những kiến thức đã học trong tiết h</w:t>
            </w:r>
            <w:r w:rsidRPr="006712D2">
              <w:rPr>
                <w:rFonts w:asciiTheme="majorHAnsi" w:eastAsia="Times New Roman" w:hAnsiTheme="majorHAnsi" w:cstheme="majorHAnsi"/>
                <w:szCs w:val="28"/>
                <w:lang w:val="nl-NL"/>
              </w:rPr>
              <w:t>ọc để học sinh khắc sâu nội dung.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Vận dụng kiến thức đã học vào thực tiễn.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Tạo không khí vui vẻ, hào hứng, lưu luyến sau khi học sinh bài học.</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rPr>
              <w:t>- Cách tiến hành:</w:t>
            </w:r>
          </w:p>
        </w:tc>
      </w:tr>
      <w:tr w:rsidR="00000000" w:rsidRPr="006712D2">
        <w:tc>
          <w:tcPr>
            <w:tcW w:w="5113" w:type="dxa"/>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GV tổ chức trò chơi “Nhà hùng biện nhí”</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GV đưa ra một số câu hỏi, mời các nhóm cử đại </w:t>
            </w:r>
            <w:r w:rsidRPr="006712D2">
              <w:rPr>
                <w:rFonts w:asciiTheme="majorHAnsi" w:eastAsia="Times New Roman" w:hAnsiTheme="majorHAnsi" w:cstheme="majorHAnsi"/>
                <w:szCs w:val="28"/>
                <w:lang w:val="nl-NL"/>
              </w:rPr>
              <w:t>diện thi hùng biện trước lớp.</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Vì sao buổi tối ta không nên để cây xanh trong phòng ngủ?</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Vì sao quá trình quang hợp không diễn ra vào ban đêm ? ...</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GV tổng kết trò chơi, tuyên dương HS hùng biện tốt.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Nhận xét sau tiết dạy, dặn dò về nhà.</w:t>
            </w:r>
          </w:p>
        </w:tc>
        <w:tc>
          <w:tcPr>
            <w:tcW w:w="4991" w:type="dxa"/>
            <w:gridSpan w:val="2"/>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Học sin</w:t>
            </w:r>
            <w:r w:rsidRPr="006712D2">
              <w:rPr>
                <w:rFonts w:asciiTheme="majorHAnsi" w:eastAsia="Times New Roman" w:hAnsiTheme="majorHAnsi" w:cstheme="majorHAnsi"/>
                <w:szCs w:val="28"/>
                <w:lang w:val="nl-NL"/>
              </w:rPr>
              <w:t>h lắng nghe yêu cầu trò chơi.</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tham gia trò chơi.</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cả lớp lắng nghe, nhận xét, bình chọn bạn đạt danh hiệu “ Nhà hùng biện nhí”.</w:t>
            </w:r>
          </w:p>
        </w:tc>
      </w:tr>
      <w:tr w:rsidR="00000000" w:rsidRPr="006712D2">
        <w:tc>
          <w:tcPr>
            <w:tcW w:w="10104" w:type="dxa"/>
            <w:gridSpan w:val="3"/>
            <w:tcBorders>
              <w:top w:val="dashed" w:sz="4" w:space="0" w:color="auto"/>
            </w:tcBorders>
          </w:tcPr>
          <w:p w:rsidR="00000000" w:rsidRPr="006712D2" w:rsidRDefault="00162B09">
            <w:pPr>
              <w:spacing w:line="288" w:lineRule="auto"/>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IV. ĐIỀU CHỈNH SAU BÀI DẠY:</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w:t>
            </w:r>
            <w:r w:rsidRPr="006712D2">
              <w:rPr>
                <w:rFonts w:asciiTheme="majorHAnsi" w:eastAsia="Times New Roman" w:hAnsiTheme="majorHAnsi" w:cstheme="majorHAnsi"/>
                <w:szCs w:val="28"/>
                <w:lang w:val="nl-NL"/>
              </w:rPr>
              <w:t>.....................................</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w:t>
            </w:r>
            <w:r w:rsidRPr="006712D2">
              <w:rPr>
                <w:rFonts w:asciiTheme="majorHAnsi" w:eastAsia="Times New Roman" w:hAnsiTheme="majorHAnsi" w:cstheme="majorHAnsi"/>
                <w:szCs w:val="28"/>
                <w:lang w:val="nl-NL"/>
              </w:rPr>
              <w:t>...................................</w:t>
            </w:r>
          </w:p>
        </w:tc>
      </w:tr>
    </w:tbl>
    <w:p w:rsidR="00000000" w:rsidRPr="006712D2" w:rsidRDefault="00162B09">
      <w:pPr>
        <w:spacing w:line="288" w:lineRule="auto"/>
        <w:jc w:val="center"/>
        <w:rPr>
          <w:rFonts w:asciiTheme="majorHAnsi" w:eastAsia="Times New Roman" w:hAnsiTheme="majorHAnsi" w:cstheme="majorHAnsi"/>
          <w:szCs w:val="28"/>
        </w:rPr>
      </w:pPr>
      <w:r w:rsidRPr="006712D2">
        <w:rPr>
          <w:rFonts w:asciiTheme="majorHAnsi" w:eastAsia="Times New Roman" w:hAnsiTheme="majorHAnsi" w:cstheme="majorHAnsi"/>
          <w:szCs w:val="28"/>
        </w:rPr>
        <w:t>---------------------------------------------------</w:t>
      </w:r>
    </w:p>
    <w:p w:rsidR="00000000" w:rsidRPr="006712D2" w:rsidRDefault="00162B09">
      <w:pPr>
        <w:spacing w:line="288" w:lineRule="auto"/>
        <w:ind w:left="720" w:hanging="720"/>
        <w:rPr>
          <w:rFonts w:asciiTheme="majorHAnsi" w:eastAsia="Times New Roman" w:hAnsiTheme="majorHAnsi" w:cstheme="majorHAnsi"/>
          <w:b/>
          <w:bCs/>
          <w:szCs w:val="28"/>
          <w:u w:val="single"/>
          <w:lang w:val="nl-NL"/>
        </w:rPr>
      </w:pPr>
      <w:r w:rsidRPr="006712D2">
        <w:rPr>
          <w:rFonts w:asciiTheme="majorHAnsi" w:eastAsia="Times New Roman" w:hAnsiTheme="majorHAnsi" w:cstheme="majorHAnsi"/>
          <w:b/>
          <w:bCs/>
          <w:szCs w:val="28"/>
          <w:u w:val="single"/>
          <w:lang w:val="nl-NL"/>
        </w:rPr>
        <w:t>TUẦN 15</w:t>
      </w:r>
      <w:r w:rsidRPr="006712D2">
        <w:rPr>
          <w:rFonts w:asciiTheme="majorHAnsi" w:eastAsia="Times New Roman" w:hAnsiTheme="majorHAnsi" w:cstheme="majorHAnsi"/>
          <w:b/>
          <w:bCs/>
          <w:szCs w:val="28"/>
          <w:lang w:val="nl-NL"/>
        </w:rPr>
        <w:t>:                CHỦ ĐỀ 3: THỰC VẬT VÀ ĐỘNG VẬT</w:t>
      </w:r>
    </w:p>
    <w:p w:rsidR="00000000" w:rsidRPr="006712D2" w:rsidRDefault="00162B09">
      <w:pPr>
        <w:spacing w:line="288" w:lineRule="auto"/>
        <w:ind w:left="720" w:hanging="720"/>
        <w:jc w:val="center"/>
        <w:rPr>
          <w:rFonts w:asciiTheme="majorHAnsi" w:eastAsia="Times New Roman" w:hAnsiTheme="majorHAnsi" w:cstheme="majorHAnsi"/>
          <w:b/>
          <w:bCs/>
          <w:szCs w:val="28"/>
          <w:lang w:val="nl-NL"/>
        </w:rPr>
      </w:pPr>
      <w:r w:rsidRPr="006712D2">
        <w:rPr>
          <w:rFonts w:asciiTheme="majorHAnsi" w:eastAsia="Times New Roman" w:hAnsiTheme="majorHAnsi" w:cstheme="majorHAnsi"/>
          <w:b/>
          <w:bCs/>
          <w:szCs w:val="28"/>
          <w:lang w:val="nl-NL"/>
        </w:rPr>
        <w:t xml:space="preserve">Bài 15: </w:t>
      </w:r>
      <w:r w:rsidRPr="006712D2">
        <w:rPr>
          <w:rFonts w:asciiTheme="majorHAnsi" w:hAnsiTheme="majorHAnsi" w:cstheme="majorHAnsi"/>
          <w:b/>
          <w:szCs w:val="28"/>
          <w:lang w:val="nl-NL"/>
        </w:rPr>
        <w:t>TH</w:t>
      </w:r>
      <w:r w:rsidRPr="006712D2">
        <w:rPr>
          <w:rFonts w:asciiTheme="majorHAnsi" w:hAnsiTheme="majorHAnsi" w:cstheme="majorHAnsi"/>
          <w:b/>
          <w:szCs w:val="28"/>
          <w:lang w:val="nl-NL"/>
        </w:rPr>
        <w:t>Ự</w:t>
      </w:r>
      <w:r w:rsidRPr="006712D2">
        <w:rPr>
          <w:rFonts w:asciiTheme="majorHAnsi" w:hAnsiTheme="majorHAnsi" w:cstheme="majorHAnsi"/>
          <w:b/>
          <w:szCs w:val="28"/>
          <w:lang w:val="nl-NL"/>
        </w:rPr>
        <w:t>C V</w:t>
      </w:r>
      <w:r w:rsidRPr="006712D2">
        <w:rPr>
          <w:rFonts w:asciiTheme="majorHAnsi" w:hAnsiTheme="majorHAnsi" w:cstheme="majorHAnsi"/>
          <w:b/>
          <w:szCs w:val="28"/>
          <w:lang w:val="nl-NL"/>
        </w:rPr>
        <w:t>Ậ</w:t>
      </w:r>
      <w:r w:rsidRPr="006712D2">
        <w:rPr>
          <w:rFonts w:asciiTheme="majorHAnsi" w:hAnsiTheme="majorHAnsi" w:cstheme="majorHAnsi"/>
          <w:b/>
          <w:szCs w:val="28"/>
          <w:lang w:val="nl-NL"/>
        </w:rPr>
        <w:t>T C</w:t>
      </w:r>
      <w:r w:rsidRPr="006712D2">
        <w:rPr>
          <w:rFonts w:asciiTheme="majorHAnsi" w:hAnsiTheme="majorHAnsi" w:cstheme="majorHAnsi"/>
          <w:b/>
          <w:szCs w:val="28"/>
          <w:lang w:val="nl-NL"/>
        </w:rPr>
        <w:t>Ầ</w:t>
      </w:r>
      <w:r w:rsidRPr="006712D2">
        <w:rPr>
          <w:rFonts w:asciiTheme="majorHAnsi" w:hAnsiTheme="majorHAnsi" w:cstheme="majorHAnsi"/>
          <w:b/>
          <w:szCs w:val="28"/>
          <w:lang w:val="nl-NL"/>
        </w:rPr>
        <w:t>N GÌ Đ</w:t>
      </w:r>
      <w:r w:rsidRPr="006712D2">
        <w:rPr>
          <w:rFonts w:asciiTheme="majorHAnsi" w:hAnsiTheme="majorHAnsi" w:cstheme="majorHAnsi"/>
          <w:b/>
          <w:szCs w:val="28"/>
          <w:lang w:val="nl-NL"/>
        </w:rPr>
        <w:t>Ể</w:t>
      </w:r>
      <w:r w:rsidRPr="006712D2">
        <w:rPr>
          <w:rFonts w:asciiTheme="majorHAnsi" w:hAnsiTheme="majorHAnsi" w:cstheme="majorHAnsi"/>
          <w:b/>
          <w:szCs w:val="28"/>
          <w:lang w:val="nl-NL"/>
        </w:rPr>
        <w:t xml:space="preserve"> S</w:t>
      </w:r>
      <w:r w:rsidRPr="006712D2">
        <w:rPr>
          <w:rFonts w:asciiTheme="majorHAnsi" w:hAnsiTheme="majorHAnsi" w:cstheme="majorHAnsi"/>
          <w:b/>
          <w:szCs w:val="28"/>
          <w:lang w:val="nl-NL"/>
        </w:rPr>
        <w:t>Ố</w:t>
      </w:r>
      <w:r w:rsidRPr="006712D2">
        <w:rPr>
          <w:rFonts w:asciiTheme="majorHAnsi" w:hAnsiTheme="majorHAnsi" w:cstheme="majorHAnsi"/>
          <w:b/>
          <w:szCs w:val="28"/>
          <w:lang w:val="nl-NL"/>
        </w:rPr>
        <w:t xml:space="preserve">NG ? </w:t>
      </w:r>
      <w:r w:rsidRPr="006712D2">
        <w:rPr>
          <w:rFonts w:asciiTheme="majorHAnsi" w:eastAsia="Times New Roman" w:hAnsiTheme="majorHAnsi" w:cstheme="majorHAnsi"/>
          <w:b/>
          <w:bCs/>
          <w:szCs w:val="28"/>
          <w:lang w:val="nl-NL"/>
        </w:rPr>
        <w:t xml:space="preserve"> (T3) </w:t>
      </w:r>
    </w:p>
    <w:p w:rsidR="00000000" w:rsidRPr="006712D2" w:rsidRDefault="00162B09">
      <w:pPr>
        <w:spacing w:line="288" w:lineRule="auto"/>
        <w:rPr>
          <w:rFonts w:asciiTheme="majorHAnsi" w:eastAsia="Times New Roman" w:hAnsiTheme="majorHAnsi" w:cstheme="majorHAnsi"/>
          <w:b/>
          <w:bCs/>
          <w:szCs w:val="28"/>
          <w:lang w:val="nl-NL"/>
        </w:rPr>
      </w:pPr>
    </w:p>
    <w:p w:rsidR="00000000" w:rsidRPr="006712D2" w:rsidRDefault="00162B09">
      <w:pPr>
        <w:spacing w:line="288" w:lineRule="auto"/>
        <w:ind w:firstLine="360"/>
        <w:rPr>
          <w:rFonts w:asciiTheme="majorHAnsi" w:eastAsia="Times New Roman" w:hAnsiTheme="majorHAnsi" w:cstheme="majorHAnsi"/>
          <w:b/>
          <w:bCs/>
          <w:szCs w:val="28"/>
          <w:u w:val="single"/>
          <w:lang w:val="nl-NL"/>
        </w:rPr>
      </w:pPr>
      <w:r w:rsidRPr="006712D2">
        <w:rPr>
          <w:rFonts w:asciiTheme="majorHAnsi" w:eastAsia="Times New Roman" w:hAnsiTheme="majorHAnsi" w:cstheme="majorHAnsi"/>
          <w:b/>
          <w:bCs/>
          <w:szCs w:val="28"/>
          <w:u w:val="single"/>
          <w:lang w:val="nl-NL"/>
        </w:rPr>
        <w:t>I. YÊU CẦU CẦN ĐẠT:</w:t>
      </w:r>
    </w:p>
    <w:p w:rsidR="00000000" w:rsidRPr="006712D2" w:rsidRDefault="00162B09">
      <w:pPr>
        <w:spacing w:line="288" w:lineRule="auto"/>
        <w:ind w:firstLine="360"/>
        <w:jc w:val="both"/>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 xml:space="preserve">1. Năng lực đặc thù: </w:t>
      </w:r>
    </w:p>
    <w:p w:rsidR="00000000" w:rsidRPr="006712D2" w:rsidRDefault="00162B09">
      <w:pPr>
        <w:spacing w:line="288" w:lineRule="auto"/>
        <w:ind w:firstLine="360"/>
        <w:jc w:val="both"/>
        <w:rPr>
          <w:rFonts w:asciiTheme="majorHAnsi" w:hAnsiTheme="majorHAnsi" w:cstheme="majorHAnsi"/>
          <w:lang w:val="nl-NL"/>
        </w:rPr>
      </w:pPr>
      <w:r w:rsidRPr="006712D2">
        <w:rPr>
          <w:rFonts w:asciiTheme="majorHAnsi" w:hAnsiTheme="majorHAnsi" w:cstheme="majorHAnsi"/>
          <w:lang w:val="nl-NL"/>
        </w:rPr>
        <w:t>- Trình bày đư</w:t>
      </w:r>
      <w:r w:rsidRPr="006712D2">
        <w:rPr>
          <w:rFonts w:asciiTheme="majorHAnsi" w:hAnsiTheme="majorHAnsi" w:cstheme="majorHAnsi"/>
          <w:lang w:val="nl-NL"/>
        </w:rPr>
        <w:t>ợ</w:t>
      </w:r>
      <w:r w:rsidRPr="006712D2">
        <w:rPr>
          <w:rFonts w:asciiTheme="majorHAnsi" w:hAnsiTheme="majorHAnsi" w:cstheme="majorHAnsi"/>
          <w:lang w:val="nl-NL"/>
        </w:rPr>
        <w:t>c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có</w:t>
      </w:r>
      <w:r w:rsidRPr="006712D2">
        <w:rPr>
          <w:rFonts w:asciiTheme="majorHAnsi" w:hAnsiTheme="majorHAnsi" w:cstheme="majorHAnsi"/>
          <w:lang w:val="nl-NL"/>
        </w:rPr>
        <w:t xml:space="preserve"> kh</w:t>
      </w:r>
      <w:r w:rsidRPr="006712D2">
        <w:rPr>
          <w:rFonts w:asciiTheme="majorHAnsi" w:hAnsiTheme="majorHAnsi" w:cstheme="majorHAnsi"/>
          <w:lang w:val="nl-NL"/>
        </w:rPr>
        <w:t>ả</w:t>
      </w:r>
      <w:r w:rsidRPr="006712D2">
        <w:rPr>
          <w:rFonts w:asciiTheme="majorHAnsi" w:hAnsiTheme="majorHAnsi" w:cstheme="majorHAnsi"/>
          <w:lang w:val="nl-NL"/>
        </w:rPr>
        <w:t xml:space="preserve"> năng trao đ</w:t>
      </w:r>
      <w:r w:rsidRPr="006712D2">
        <w:rPr>
          <w:rFonts w:asciiTheme="majorHAnsi" w:hAnsiTheme="majorHAnsi" w:cstheme="majorHAnsi"/>
          <w:lang w:val="nl-NL"/>
        </w:rPr>
        <w:t>ổ</w:t>
      </w:r>
      <w:r w:rsidRPr="006712D2">
        <w:rPr>
          <w:rFonts w:asciiTheme="majorHAnsi" w:hAnsiTheme="majorHAnsi" w:cstheme="majorHAnsi"/>
          <w:lang w:val="nl-NL"/>
        </w:rPr>
        <w:t>i nư</w:t>
      </w:r>
      <w:r w:rsidRPr="006712D2">
        <w:rPr>
          <w:rFonts w:asciiTheme="majorHAnsi" w:hAnsiTheme="majorHAnsi" w:cstheme="majorHAnsi"/>
          <w:lang w:val="nl-NL"/>
        </w:rPr>
        <w:t>ớ</w:t>
      </w:r>
      <w:r w:rsidRPr="006712D2">
        <w:rPr>
          <w:rFonts w:asciiTheme="majorHAnsi" w:hAnsiTheme="majorHAnsi" w:cstheme="majorHAnsi"/>
          <w:lang w:val="nl-NL"/>
        </w:rPr>
        <w:t>c và ch</w:t>
      </w:r>
      <w:r w:rsidRPr="006712D2">
        <w:rPr>
          <w:rFonts w:asciiTheme="majorHAnsi" w:hAnsiTheme="majorHAnsi" w:cstheme="majorHAnsi"/>
          <w:lang w:val="nl-NL"/>
        </w:rPr>
        <w:t>ấ</w:t>
      </w:r>
      <w:r w:rsidRPr="006712D2">
        <w:rPr>
          <w:rFonts w:asciiTheme="majorHAnsi" w:hAnsiTheme="majorHAnsi" w:cstheme="majorHAnsi"/>
          <w:lang w:val="nl-NL"/>
        </w:rPr>
        <w:t>t khoáng v</w:t>
      </w:r>
      <w:r w:rsidRPr="006712D2">
        <w:rPr>
          <w:rFonts w:asciiTheme="majorHAnsi" w:hAnsiTheme="majorHAnsi" w:cstheme="majorHAnsi"/>
          <w:lang w:val="nl-NL"/>
        </w:rPr>
        <w:t>ớ</w:t>
      </w:r>
      <w:r w:rsidRPr="006712D2">
        <w:rPr>
          <w:rFonts w:asciiTheme="majorHAnsi" w:hAnsiTheme="majorHAnsi" w:cstheme="majorHAnsi"/>
          <w:lang w:val="nl-NL"/>
        </w:rPr>
        <w:t>i môi trư</w:t>
      </w:r>
      <w:r w:rsidRPr="006712D2">
        <w:rPr>
          <w:rFonts w:asciiTheme="majorHAnsi" w:hAnsiTheme="majorHAnsi" w:cstheme="majorHAnsi"/>
          <w:lang w:val="nl-NL"/>
        </w:rPr>
        <w:t>ờ</w:t>
      </w:r>
      <w:r w:rsidRPr="006712D2">
        <w:rPr>
          <w:rFonts w:asciiTheme="majorHAnsi" w:hAnsiTheme="majorHAnsi" w:cstheme="majorHAnsi"/>
          <w:lang w:val="nl-NL"/>
        </w:rPr>
        <w:t>ng.</w:t>
      </w:r>
    </w:p>
    <w:p w:rsidR="00000000" w:rsidRPr="006712D2" w:rsidRDefault="00162B09">
      <w:pPr>
        <w:spacing w:line="288" w:lineRule="auto"/>
        <w:ind w:firstLine="360"/>
        <w:jc w:val="both"/>
        <w:rPr>
          <w:rFonts w:asciiTheme="majorHAnsi" w:hAnsiTheme="majorHAnsi" w:cstheme="majorHAnsi"/>
        </w:rPr>
      </w:pPr>
      <w:r w:rsidRPr="006712D2">
        <w:rPr>
          <w:rFonts w:asciiTheme="majorHAnsi" w:hAnsiTheme="majorHAnsi" w:cstheme="majorHAnsi"/>
        </w:rPr>
        <w:lastRenderedPageBreak/>
        <w:t>- V</w:t>
      </w:r>
      <w:r w:rsidRPr="006712D2">
        <w:rPr>
          <w:rFonts w:asciiTheme="majorHAnsi" w:hAnsiTheme="majorHAnsi" w:cstheme="majorHAnsi"/>
        </w:rPr>
        <w:t>ẽ</w:t>
      </w:r>
      <w:r w:rsidRPr="006712D2">
        <w:rPr>
          <w:rFonts w:asciiTheme="majorHAnsi" w:hAnsiTheme="majorHAnsi" w:cstheme="majorHAnsi"/>
        </w:rPr>
        <w:t xml:space="preserve"> đư</w:t>
      </w:r>
      <w:r w:rsidRPr="006712D2">
        <w:rPr>
          <w:rFonts w:asciiTheme="majorHAnsi" w:hAnsiTheme="majorHAnsi" w:cstheme="majorHAnsi"/>
        </w:rPr>
        <w:t>ợ</w:t>
      </w:r>
      <w:r w:rsidRPr="006712D2">
        <w:rPr>
          <w:rFonts w:asciiTheme="majorHAnsi" w:hAnsiTheme="majorHAnsi" w:cstheme="majorHAnsi"/>
        </w:rPr>
        <w:t>c sơ đ</w:t>
      </w:r>
      <w:r w:rsidRPr="006712D2">
        <w:rPr>
          <w:rFonts w:asciiTheme="majorHAnsi" w:hAnsiTheme="majorHAnsi" w:cstheme="majorHAnsi"/>
        </w:rPr>
        <w:t>ồ</w:t>
      </w:r>
      <w:r w:rsidRPr="006712D2">
        <w:rPr>
          <w:rFonts w:asciiTheme="majorHAnsi" w:hAnsiTheme="majorHAnsi" w:cstheme="majorHAnsi"/>
        </w:rPr>
        <w:t xml:space="preserve"> đơn gi</w:t>
      </w:r>
      <w:r w:rsidRPr="006712D2">
        <w:rPr>
          <w:rFonts w:asciiTheme="majorHAnsi" w:hAnsiTheme="majorHAnsi" w:cstheme="majorHAnsi"/>
        </w:rPr>
        <w:t>ả</w:t>
      </w:r>
      <w:r w:rsidRPr="006712D2">
        <w:rPr>
          <w:rFonts w:asciiTheme="majorHAnsi" w:hAnsiTheme="majorHAnsi" w:cstheme="majorHAnsi"/>
        </w:rPr>
        <w:t>n v</w:t>
      </w:r>
      <w:r w:rsidRPr="006712D2">
        <w:rPr>
          <w:rFonts w:asciiTheme="majorHAnsi" w:hAnsiTheme="majorHAnsi" w:cstheme="majorHAnsi"/>
        </w:rPr>
        <w:t>ề</w:t>
      </w:r>
      <w:r w:rsidRPr="006712D2">
        <w:rPr>
          <w:rFonts w:asciiTheme="majorHAnsi" w:hAnsiTheme="majorHAnsi" w:cstheme="majorHAnsi"/>
        </w:rPr>
        <w:t xml:space="preserve"> s</w:t>
      </w:r>
      <w:r w:rsidRPr="006712D2">
        <w:rPr>
          <w:rFonts w:asciiTheme="majorHAnsi" w:hAnsiTheme="majorHAnsi" w:cstheme="majorHAnsi"/>
        </w:rPr>
        <w:t>ự</w:t>
      </w:r>
      <w:r w:rsidRPr="006712D2">
        <w:rPr>
          <w:rFonts w:asciiTheme="majorHAnsi" w:hAnsiTheme="majorHAnsi" w:cstheme="majorHAnsi"/>
        </w:rPr>
        <w:t xml:space="preserve"> trao đ</w:t>
      </w:r>
      <w:r w:rsidRPr="006712D2">
        <w:rPr>
          <w:rFonts w:asciiTheme="majorHAnsi" w:hAnsiTheme="majorHAnsi" w:cstheme="majorHAnsi"/>
        </w:rPr>
        <w:t>ổ</w:t>
      </w:r>
      <w:r w:rsidRPr="006712D2">
        <w:rPr>
          <w:rFonts w:asciiTheme="majorHAnsi" w:hAnsiTheme="majorHAnsi" w:cstheme="majorHAnsi"/>
        </w:rPr>
        <w:t>i nư</w:t>
      </w:r>
      <w:r w:rsidRPr="006712D2">
        <w:rPr>
          <w:rFonts w:asciiTheme="majorHAnsi" w:hAnsiTheme="majorHAnsi" w:cstheme="majorHAnsi"/>
        </w:rPr>
        <w:t>ớ</w:t>
      </w:r>
      <w:r w:rsidRPr="006712D2">
        <w:rPr>
          <w:rFonts w:asciiTheme="majorHAnsi" w:hAnsiTheme="majorHAnsi" w:cstheme="majorHAnsi"/>
        </w:rPr>
        <w:t>c, ch</w:t>
      </w:r>
      <w:r w:rsidRPr="006712D2">
        <w:rPr>
          <w:rFonts w:asciiTheme="majorHAnsi" w:hAnsiTheme="majorHAnsi" w:cstheme="majorHAnsi"/>
        </w:rPr>
        <w:t>ấ</w:t>
      </w:r>
      <w:r w:rsidRPr="006712D2">
        <w:rPr>
          <w:rFonts w:asciiTheme="majorHAnsi" w:hAnsiTheme="majorHAnsi" w:cstheme="majorHAnsi"/>
        </w:rPr>
        <w:t>t khoáng c</w:t>
      </w:r>
      <w:r w:rsidRPr="006712D2">
        <w:rPr>
          <w:rFonts w:asciiTheme="majorHAnsi" w:hAnsiTheme="majorHAnsi" w:cstheme="majorHAnsi"/>
        </w:rPr>
        <w:t>ủ</w:t>
      </w:r>
      <w:r w:rsidRPr="006712D2">
        <w:rPr>
          <w:rFonts w:asciiTheme="majorHAnsi" w:hAnsiTheme="majorHAnsi" w:cstheme="majorHAnsi"/>
        </w:rPr>
        <w:t>a th</w:t>
      </w:r>
      <w:r w:rsidRPr="006712D2">
        <w:rPr>
          <w:rFonts w:asciiTheme="majorHAnsi" w:hAnsiTheme="majorHAnsi" w:cstheme="majorHAnsi"/>
        </w:rPr>
        <w:t>ự</w:t>
      </w:r>
      <w:r w:rsidRPr="006712D2">
        <w:rPr>
          <w:rFonts w:asciiTheme="majorHAnsi" w:hAnsiTheme="majorHAnsi" w:cstheme="majorHAnsi"/>
        </w:rPr>
        <w:t>c v</w:t>
      </w:r>
      <w:r w:rsidRPr="006712D2">
        <w:rPr>
          <w:rFonts w:asciiTheme="majorHAnsi" w:hAnsiTheme="majorHAnsi" w:cstheme="majorHAnsi"/>
        </w:rPr>
        <w:t>ậ</w:t>
      </w:r>
      <w:r w:rsidRPr="006712D2">
        <w:rPr>
          <w:rFonts w:asciiTheme="majorHAnsi" w:hAnsiTheme="majorHAnsi" w:cstheme="majorHAnsi"/>
        </w:rPr>
        <w:t>t v</w:t>
      </w:r>
      <w:r w:rsidRPr="006712D2">
        <w:rPr>
          <w:rFonts w:asciiTheme="majorHAnsi" w:hAnsiTheme="majorHAnsi" w:cstheme="majorHAnsi"/>
        </w:rPr>
        <w:t>ớ</w:t>
      </w:r>
      <w:r w:rsidRPr="006712D2">
        <w:rPr>
          <w:rFonts w:asciiTheme="majorHAnsi" w:hAnsiTheme="majorHAnsi" w:cstheme="majorHAnsi"/>
        </w:rPr>
        <w:t>i môi trư</w:t>
      </w:r>
      <w:r w:rsidRPr="006712D2">
        <w:rPr>
          <w:rFonts w:asciiTheme="majorHAnsi" w:hAnsiTheme="majorHAnsi" w:cstheme="majorHAnsi"/>
        </w:rPr>
        <w:t>ờ</w:t>
      </w:r>
      <w:r w:rsidRPr="006712D2">
        <w:rPr>
          <w:rFonts w:asciiTheme="majorHAnsi" w:hAnsiTheme="majorHAnsi" w:cstheme="majorHAnsi"/>
        </w:rPr>
        <w:t>ng.</w:t>
      </w:r>
    </w:p>
    <w:p w:rsidR="00000000" w:rsidRPr="006712D2" w:rsidRDefault="00162B09">
      <w:pPr>
        <w:autoSpaceDE w:val="0"/>
        <w:autoSpaceDN w:val="0"/>
        <w:adjustRightInd w:val="0"/>
        <w:spacing w:line="288" w:lineRule="auto"/>
        <w:ind w:firstLine="360"/>
        <w:jc w:val="both"/>
        <w:rPr>
          <w:rFonts w:asciiTheme="majorHAnsi" w:hAnsiTheme="majorHAnsi" w:cstheme="majorHAnsi"/>
          <w:szCs w:val="28"/>
        </w:rPr>
      </w:pPr>
      <w:r w:rsidRPr="006712D2">
        <w:rPr>
          <w:rFonts w:asciiTheme="majorHAnsi" w:hAnsiTheme="majorHAnsi" w:cstheme="majorHAnsi"/>
          <w:szCs w:val="28"/>
        </w:rPr>
        <w:t>- V</w:t>
      </w:r>
      <w:r w:rsidRPr="006712D2">
        <w:rPr>
          <w:rFonts w:asciiTheme="majorHAnsi" w:hAnsiTheme="majorHAnsi" w:cstheme="majorHAnsi"/>
          <w:szCs w:val="28"/>
        </w:rPr>
        <w:t>ậ</w:t>
      </w:r>
      <w:r w:rsidRPr="006712D2">
        <w:rPr>
          <w:rFonts w:asciiTheme="majorHAnsi" w:hAnsiTheme="majorHAnsi" w:cstheme="majorHAnsi"/>
          <w:szCs w:val="28"/>
        </w:rPr>
        <w:t>n d</w:t>
      </w:r>
      <w:r w:rsidRPr="006712D2">
        <w:rPr>
          <w:rFonts w:asciiTheme="majorHAnsi" w:hAnsiTheme="majorHAnsi" w:cstheme="majorHAnsi"/>
          <w:szCs w:val="28"/>
        </w:rPr>
        <w:t>ụ</w:t>
      </w:r>
      <w:r w:rsidRPr="006712D2">
        <w:rPr>
          <w:rFonts w:asciiTheme="majorHAnsi" w:hAnsiTheme="majorHAnsi" w:cstheme="majorHAnsi"/>
          <w:szCs w:val="28"/>
        </w:rPr>
        <w:t>ng ki</w:t>
      </w:r>
      <w:r w:rsidRPr="006712D2">
        <w:rPr>
          <w:rFonts w:asciiTheme="majorHAnsi" w:hAnsiTheme="majorHAnsi" w:cstheme="majorHAnsi"/>
          <w:szCs w:val="28"/>
        </w:rPr>
        <w:t>ế</w:t>
      </w:r>
      <w:r w:rsidRPr="006712D2">
        <w:rPr>
          <w:rFonts w:asciiTheme="majorHAnsi" w:hAnsiTheme="majorHAnsi" w:cstheme="majorHAnsi"/>
          <w:szCs w:val="28"/>
        </w:rPr>
        <w:t>n th</w:t>
      </w:r>
      <w:r w:rsidRPr="006712D2">
        <w:rPr>
          <w:rFonts w:asciiTheme="majorHAnsi" w:hAnsiTheme="majorHAnsi" w:cstheme="majorHAnsi"/>
          <w:szCs w:val="28"/>
        </w:rPr>
        <w:t>ứ</w:t>
      </w:r>
      <w:r w:rsidRPr="006712D2">
        <w:rPr>
          <w:rFonts w:asciiTheme="majorHAnsi" w:hAnsiTheme="majorHAnsi" w:cstheme="majorHAnsi"/>
          <w:szCs w:val="28"/>
        </w:rPr>
        <w:t>c v</w:t>
      </w:r>
      <w:r w:rsidRPr="006712D2">
        <w:rPr>
          <w:rFonts w:asciiTheme="majorHAnsi" w:hAnsiTheme="majorHAnsi" w:cstheme="majorHAnsi"/>
          <w:szCs w:val="28"/>
        </w:rPr>
        <w:t>ề</w:t>
      </w:r>
      <w:r w:rsidRPr="006712D2">
        <w:rPr>
          <w:rFonts w:asciiTheme="majorHAnsi" w:hAnsiTheme="majorHAnsi" w:cstheme="majorHAnsi"/>
          <w:szCs w:val="28"/>
        </w:rPr>
        <w:t xml:space="preserve"> nhu c</w:t>
      </w:r>
      <w:r w:rsidRPr="006712D2">
        <w:rPr>
          <w:rFonts w:asciiTheme="majorHAnsi" w:hAnsiTheme="majorHAnsi" w:cstheme="majorHAnsi"/>
          <w:szCs w:val="28"/>
        </w:rPr>
        <w:t>ầ</w:t>
      </w:r>
      <w:r w:rsidRPr="006712D2">
        <w:rPr>
          <w:rFonts w:asciiTheme="majorHAnsi" w:hAnsiTheme="majorHAnsi" w:cstheme="majorHAnsi"/>
          <w:szCs w:val="28"/>
        </w:rPr>
        <w:t>u s</w:t>
      </w:r>
      <w:r w:rsidRPr="006712D2">
        <w:rPr>
          <w:rFonts w:asciiTheme="majorHAnsi" w:hAnsiTheme="majorHAnsi" w:cstheme="majorHAnsi"/>
          <w:szCs w:val="28"/>
        </w:rPr>
        <w:t>ố</w:t>
      </w:r>
      <w:r w:rsidRPr="006712D2">
        <w:rPr>
          <w:rFonts w:asciiTheme="majorHAnsi" w:hAnsiTheme="majorHAnsi" w:cstheme="majorHAnsi"/>
          <w:szCs w:val="28"/>
        </w:rPr>
        <w:t>ng và trao đ</w:t>
      </w:r>
      <w:r w:rsidRPr="006712D2">
        <w:rPr>
          <w:rFonts w:asciiTheme="majorHAnsi" w:hAnsiTheme="majorHAnsi" w:cstheme="majorHAnsi"/>
          <w:szCs w:val="28"/>
        </w:rPr>
        <w:t>ổ</w:t>
      </w:r>
      <w:r w:rsidRPr="006712D2">
        <w:rPr>
          <w:rFonts w:asciiTheme="majorHAnsi" w:hAnsiTheme="majorHAnsi" w:cstheme="majorHAnsi"/>
          <w:szCs w:val="28"/>
        </w:rPr>
        <w:t>i ch</w:t>
      </w:r>
      <w:r w:rsidRPr="006712D2">
        <w:rPr>
          <w:rFonts w:asciiTheme="majorHAnsi" w:hAnsiTheme="majorHAnsi" w:cstheme="majorHAnsi"/>
          <w:szCs w:val="28"/>
        </w:rPr>
        <w:t>ấ</w:t>
      </w:r>
      <w:r w:rsidRPr="006712D2">
        <w:rPr>
          <w:rFonts w:asciiTheme="majorHAnsi" w:hAnsiTheme="majorHAnsi" w:cstheme="majorHAnsi"/>
          <w:szCs w:val="28"/>
        </w:rPr>
        <w:t xml:space="preserve">t </w:t>
      </w:r>
      <w:r w:rsidRPr="006712D2">
        <w:rPr>
          <w:rFonts w:asciiTheme="majorHAnsi" w:hAnsiTheme="majorHAnsi" w:cstheme="majorHAnsi"/>
          <w:szCs w:val="28"/>
        </w:rPr>
        <w:t>ở</w:t>
      </w:r>
      <w:r w:rsidRPr="006712D2">
        <w:rPr>
          <w:rFonts w:asciiTheme="majorHAnsi" w:hAnsiTheme="majorHAnsi" w:cstheme="majorHAnsi"/>
          <w:szCs w:val="28"/>
        </w:rPr>
        <w:t xml:space="preserve"> th</w:t>
      </w:r>
      <w:r w:rsidRPr="006712D2">
        <w:rPr>
          <w:rFonts w:asciiTheme="majorHAnsi" w:hAnsiTheme="majorHAnsi" w:cstheme="majorHAnsi"/>
          <w:szCs w:val="28"/>
        </w:rPr>
        <w:t>ự</w:t>
      </w:r>
      <w:r w:rsidRPr="006712D2">
        <w:rPr>
          <w:rFonts w:asciiTheme="majorHAnsi" w:hAnsiTheme="majorHAnsi" w:cstheme="majorHAnsi"/>
          <w:szCs w:val="28"/>
        </w:rPr>
        <w:t>c v</w:t>
      </w:r>
      <w:r w:rsidRPr="006712D2">
        <w:rPr>
          <w:rFonts w:asciiTheme="majorHAnsi" w:hAnsiTheme="majorHAnsi" w:cstheme="majorHAnsi"/>
          <w:szCs w:val="28"/>
        </w:rPr>
        <w:t>ậ</w:t>
      </w:r>
      <w:r w:rsidRPr="006712D2">
        <w:rPr>
          <w:rFonts w:asciiTheme="majorHAnsi" w:hAnsiTheme="majorHAnsi" w:cstheme="majorHAnsi"/>
          <w:szCs w:val="28"/>
        </w:rPr>
        <w:t>t gi</w:t>
      </w:r>
      <w:r w:rsidRPr="006712D2">
        <w:rPr>
          <w:rFonts w:asciiTheme="majorHAnsi" w:hAnsiTheme="majorHAnsi" w:cstheme="majorHAnsi"/>
          <w:szCs w:val="28"/>
        </w:rPr>
        <w:t>ả</w:t>
      </w:r>
      <w:r w:rsidRPr="006712D2">
        <w:rPr>
          <w:rFonts w:asciiTheme="majorHAnsi" w:hAnsiTheme="majorHAnsi" w:cstheme="majorHAnsi"/>
          <w:szCs w:val="28"/>
        </w:rPr>
        <w:t>i thích đư</w:t>
      </w:r>
      <w:r w:rsidRPr="006712D2">
        <w:rPr>
          <w:rFonts w:asciiTheme="majorHAnsi" w:hAnsiTheme="majorHAnsi" w:cstheme="majorHAnsi"/>
          <w:szCs w:val="28"/>
        </w:rPr>
        <w:t>ợ</w:t>
      </w:r>
      <w:r w:rsidRPr="006712D2">
        <w:rPr>
          <w:rFonts w:asciiTheme="majorHAnsi" w:hAnsiTheme="majorHAnsi" w:cstheme="majorHAnsi"/>
          <w:szCs w:val="28"/>
        </w:rPr>
        <w:t>c m</w:t>
      </w:r>
      <w:r w:rsidRPr="006712D2">
        <w:rPr>
          <w:rFonts w:asciiTheme="majorHAnsi" w:hAnsiTheme="majorHAnsi" w:cstheme="majorHAnsi"/>
          <w:szCs w:val="28"/>
        </w:rPr>
        <w:t>ộ</w:t>
      </w:r>
      <w:r w:rsidRPr="006712D2">
        <w:rPr>
          <w:rFonts w:asciiTheme="majorHAnsi" w:hAnsiTheme="majorHAnsi" w:cstheme="majorHAnsi"/>
          <w:szCs w:val="28"/>
        </w:rPr>
        <w:t>t s</w:t>
      </w:r>
      <w:r w:rsidRPr="006712D2">
        <w:rPr>
          <w:rFonts w:asciiTheme="majorHAnsi" w:hAnsiTheme="majorHAnsi" w:cstheme="majorHAnsi"/>
          <w:szCs w:val="28"/>
        </w:rPr>
        <w:t>ố</w:t>
      </w:r>
      <w:r w:rsidRPr="006712D2">
        <w:rPr>
          <w:rFonts w:asciiTheme="majorHAnsi" w:hAnsiTheme="majorHAnsi" w:cstheme="majorHAnsi"/>
          <w:szCs w:val="28"/>
        </w:rPr>
        <w:t xml:space="preserve"> hi</w:t>
      </w:r>
      <w:r w:rsidRPr="006712D2">
        <w:rPr>
          <w:rFonts w:asciiTheme="majorHAnsi" w:hAnsiTheme="majorHAnsi" w:cstheme="majorHAnsi"/>
          <w:szCs w:val="28"/>
        </w:rPr>
        <w:t>ệ</w:t>
      </w:r>
      <w:r w:rsidRPr="006712D2">
        <w:rPr>
          <w:rFonts w:asciiTheme="majorHAnsi" w:hAnsiTheme="majorHAnsi" w:cstheme="majorHAnsi"/>
          <w:szCs w:val="28"/>
        </w:rPr>
        <w:t>n tư</w:t>
      </w:r>
      <w:r w:rsidRPr="006712D2">
        <w:rPr>
          <w:rFonts w:asciiTheme="majorHAnsi" w:hAnsiTheme="majorHAnsi" w:cstheme="majorHAnsi"/>
          <w:szCs w:val="28"/>
        </w:rPr>
        <w:t>ợ</w:t>
      </w:r>
      <w:r w:rsidRPr="006712D2">
        <w:rPr>
          <w:rFonts w:asciiTheme="majorHAnsi" w:hAnsiTheme="majorHAnsi" w:cstheme="majorHAnsi"/>
          <w:szCs w:val="28"/>
        </w:rPr>
        <w:t>ng trong t</w:t>
      </w:r>
      <w:r w:rsidRPr="006712D2">
        <w:rPr>
          <w:rFonts w:asciiTheme="majorHAnsi" w:hAnsiTheme="majorHAnsi" w:cstheme="majorHAnsi"/>
          <w:szCs w:val="28"/>
        </w:rPr>
        <w:t>ự</w:t>
      </w:r>
      <w:r w:rsidRPr="006712D2">
        <w:rPr>
          <w:rFonts w:asciiTheme="majorHAnsi" w:hAnsiTheme="majorHAnsi" w:cstheme="majorHAnsi"/>
          <w:szCs w:val="28"/>
        </w:rPr>
        <w:t xml:space="preserve"> nhiên,</w:t>
      </w:r>
      <w:r w:rsidRPr="006712D2">
        <w:rPr>
          <w:rFonts w:asciiTheme="majorHAnsi" w:hAnsiTheme="majorHAnsi" w:cstheme="majorHAnsi"/>
          <w:szCs w:val="28"/>
        </w:rPr>
        <w:t xml:space="preserve"> </w:t>
      </w:r>
      <w:r w:rsidRPr="006712D2">
        <w:rPr>
          <w:rFonts w:asciiTheme="majorHAnsi" w:hAnsiTheme="majorHAnsi" w:cstheme="majorHAnsi"/>
          <w:szCs w:val="28"/>
        </w:rPr>
        <w:t>ứ</w:t>
      </w:r>
      <w:r w:rsidRPr="006712D2">
        <w:rPr>
          <w:rFonts w:asciiTheme="majorHAnsi" w:hAnsiTheme="majorHAnsi" w:cstheme="majorHAnsi"/>
          <w:szCs w:val="28"/>
        </w:rPr>
        <w:t>ng d</w:t>
      </w:r>
      <w:r w:rsidRPr="006712D2">
        <w:rPr>
          <w:rFonts w:asciiTheme="majorHAnsi" w:hAnsiTheme="majorHAnsi" w:cstheme="majorHAnsi"/>
          <w:szCs w:val="28"/>
        </w:rPr>
        <w:t>ụ</w:t>
      </w:r>
      <w:r w:rsidRPr="006712D2">
        <w:rPr>
          <w:rFonts w:asciiTheme="majorHAnsi" w:hAnsiTheme="majorHAnsi" w:cstheme="majorHAnsi"/>
          <w:szCs w:val="28"/>
        </w:rPr>
        <w:t>ng trong s</w:t>
      </w:r>
      <w:r w:rsidRPr="006712D2">
        <w:rPr>
          <w:rFonts w:asciiTheme="majorHAnsi" w:hAnsiTheme="majorHAnsi" w:cstheme="majorHAnsi"/>
          <w:szCs w:val="28"/>
        </w:rPr>
        <w:t>ử</w:t>
      </w:r>
      <w:r w:rsidRPr="006712D2">
        <w:rPr>
          <w:rFonts w:asciiTheme="majorHAnsi" w:hAnsiTheme="majorHAnsi" w:cstheme="majorHAnsi"/>
          <w:szCs w:val="28"/>
        </w:rPr>
        <w:t xml:space="preserve"> d</w:t>
      </w:r>
      <w:r w:rsidRPr="006712D2">
        <w:rPr>
          <w:rFonts w:asciiTheme="majorHAnsi" w:hAnsiTheme="majorHAnsi" w:cstheme="majorHAnsi"/>
          <w:szCs w:val="28"/>
        </w:rPr>
        <w:t>ụ</w:t>
      </w:r>
      <w:r w:rsidRPr="006712D2">
        <w:rPr>
          <w:rFonts w:asciiTheme="majorHAnsi" w:hAnsiTheme="majorHAnsi" w:cstheme="majorHAnsi"/>
          <w:szCs w:val="28"/>
        </w:rPr>
        <w:t>ng và chăm sóc cây tr</w:t>
      </w:r>
      <w:r w:rsidRPr="006712D2">
        <w:rPr>
          <w:rFonts w:asciiTheme="majorHAnsi" w:hAnsiTheme="majorHAnsi" w:cstheme="majorHAnsi"/>
          <w:szCs w:val="28"/>
        </w:rPr>
        <w:t>ồ</w:t>
      </w:r>
      <w:r w:rsidRPr="006712D2">
        <w:rPr>
          <w:rFonts w:asciiTheme="majorHAnsi" w:hAnsiTheme="majorHAnsi" w:cstheme="majorHAnsi"/>
          <w:szCs w:val="28"/>
        </w:rPr>
        <w:t>ng.</w:t>
      </w:r>
    </w:p>
    <w:p w:rsidR="00000000" w:rsidRPr="006712D2" w:rsidRDefault="00162B09">
      <w:pPr>
        <w:spacing w:line="288" w:lineRule="auto"/>
        <w:ind w:firstLine="360"/>
        <w:jc w:val="both"/>
        <w:rPr>
          <w:rFonts w:asciiTheme="majorHAnsi" w:eastAsia="Times New Roman" w:hAnsiTheme="majorHAnsi" w:cstheme="majorHAnsi"/>
          <w:b/>
          <w:szCs w:val="28"/>
        </w:rPr>
      </w:pPr>
      <w:r w:rsidRPr="006712D2">
        <w:rPr>
          <w:rFonts w:asciiTheme="majorHAnsi" w:eastAsia="Times New Roman" w:hAnsiTheme="majorHAnsi" w:cstheme="majorHAnsi"/>
          <w:b/>
          <w:szCs w:val="28"/>
        </w:rPr>
        <w:t>2. Năng lực chung.</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xml:space="preserve">- Năng lực tự chủ, tự học: </w:t>
      </w:r>
      <w:r w:rsidRPr="006712D2">
        <w:rPr>
          <w:rFonts w:asciiTheme="majorHAnsi" w:hAnsiTheme="majorHAnsi" w:cstheme="majorHAnsi"/>
          <w:szCs w:val="28"/>
        </w:rPr>
        <w:t>Bi</w:t>
      </w:r>
      <w:r w:rsidRPr="006712D2">
        <w:rPr>
          <w:rFonts w:asciiTheme="majorHAnsi" w:hAnsiTheme="majorHAnsi" w:cstheme="majorHAnsi"/>
          <w:szCs w:val="28"/>
        </w:rPr>
        <w:t>ế</w:t>
      </w:r>
      <w:r w:rsidRPr="006712D2">
        <w:rPr>
          <w:rFonts w:asciiTheme="majorHAnsi" w:hAnsiTheme="majorHAnsi" w:cstheme="majorHAnsi"/>
          <w:szCs w:val="28"/>
        </w:rPr>
        <w:t>t t</w:t>
      </w:r>
      <w:r w:rsidRPr="006712D2">
        <w:rPr>
          <w:rFonts w:asciiTheme="majorHAnsi" w:hAnsiTheme="majorHAnsi" w:cstheme="majorHAnsi"/>
          <w:szCs w:val="28"/>
        </w:rPr>
        <w:t>ự</w:t>
      </w:r>
      <w:r w:rsidRPr="006712D2">
        <w:rPr>
          <w:rFonts w:asciiTheme="majorHAnsi" w:hAnsiTheme="majorHAnsi" w:cstheme="majorHAnsi"/>
          <w:szCs w:val="28"/>
        </w:rPr>
        <w:t xml:space="preserve"> ch</w:t>
      </w:r>
      <w:r w:rsidRPr="006712D2">
        <w:rPr>
          <w:rFonts w:asciiTheme="majorHAnsi" w:hAnsiTheme="majorHAnsi" w:cstheme="majorHAnsi"/>
          <w:szCs w:val="28"/>
        </w:rPr>
        <w:t>ủ</w:t>
      </w:r>
      <w:r w:rsidRPr="006712D2">
        <w:rPr>
          <w:rFonts w:asciiTheme="majorHAnsi" w:hAnsiTheme="majorHAnsi" w:cstheme="majorHAnsi"/>
          <w:szCs w:val="28"/>
        </w:rPr>
        <w:t xml:space="preserve"> th</w:t>
      </w:r>
      <w:r w:rsidRPr="006712D2">
        <w:rPr>
          <w:rFonts w:asciiTheme="majorHAnsi" w:hAnsiTheme="majorHAnsi" w:cstheme="majorHAnsi"/>
          <w:szCs w:val="28"/>
        </w:rPr>
        <w:t>ự</w:t>
      </w:r>
      <w:r w:rsidRPr="006712D2">
        <w:rPr>
          <w:rFonts w:asciiTheme="majorHAnsi" w:hAnsiTheme="majorHAnsi" w:cstheme="majorHAnsi"/>
          <w:szCs w:val="28"/>
        </w:rPr>
        <w:t>c hi</w:t>
      </w:r>
      <w:r w:rsidRPr="006712D2">
        <w:rPr>
          <w:rFonts w:asciiTheme="majorHAnsi" w:hAnsiTheme="majorHAnsi" w:cstheme="majorHAnsi"/>
          <w:szCs w:val="28"/>
        </w:rPr>
        <w:t>ệ</w:t>
      </w:r>
      <w:r w:rsidRPr="006712D2">
        <w:rPr>
          <w:rFonts w:asciiTheme="majorHAnsi" w:hAnsiTheme="majorHAnsi" w:cstheme="majorHAnsi"/>
          <w:szCs w:val="28"/>
        </w:rPr>
        <w:t>n thí nghi</w:t>
      </w:r>
      <w:r w:rsidRPr="006712D2">
        <w:rPr>
          <w:rFonts w:asciiTheme="majorHAnsi" w:hAnsiTheme="majorHAnsi" w:cstheme="majorHAnsi"/>
          <w:szCs w:val="28"/>
        </w:rPr>
        <w:t>ệ</w:t>
      </w:r>
      <w:r w:rsidRPr="006712D2">
        <w:rPr>
          <w:rFonts w:asciiTheme="majorHAnsi" w:hAnsiTheme="majorHAnsi" w:cstheme="majorHAnsi"/>
          <w:szCs w:val="28"/>
        </w:rPr>
        <w:t>m, tr</w:t>
      </w:r>
      <w:r w:rsidRPr="006712D2">
        <w:rPr>
          <w:rFonts w:asciiTheme="majorHAnsi" w:hAnsiTheme="majorHAnsi" w:cstheme="majorHAnsi"/>
          <w:szCs w:val="28"/>
        </w:rPr>
        <w:t>ả</w:t>
      </w:r>
      <w:r w:rsidRPr="006712D2">
        <w:rPr>
          <w:rFonts w:asciiTheme="majorHAnsi" w:hAnsiTheme="majorHAnsi" w:cstheme="majorHAnsi"/>
          <w:szCs w:val="28"/>
        </w:rPr>
        <w:t>i nghi</w:t>
      </w:r>
      <w:r w:rsidRPr="006712D2">
        <w:rPr>
          <w:rFonts w:asciiTheme="majorHAnsi" w:hAnsiTheme="majorHAnsi" w:cstheme="majorHAnsi"/>
          <w:szCs w:val="28"/>
        </w:rPr>
        <w:t>ệ</w:t>
      </w:r>
      <w:r w:rsidRPr="006712D2">
        <w:rPr>
          <w:rFonts w:asciiTheme="majorHAnsi" w:hAnsiTheme="majorHAnsi" w:cstheme="majorHAnsi"/>
          <w:szCs w:val="28"/>
        </w:rPr>
        <w:t>m đ</w:t>
      </w:r>
      <w:r w:rsidRPr="006712D2">
        <w:rPr>
          <w:rFonts w:asciiTheme="majorHAnsi" w:hAnsiTheme="majorHAnsi" w:cstheme="majorHAnsi"/>
          <w:szCs w:val="28"/>
        </w:rPr>
        <w:t>ể</w:t>
      </w:r>
      <w:r w:rsidRPr="006712D2">
        <w:rPr>
          <w:rFonts w:asciiTheme="majorHAnsi" w:hAnsiTheme="majorHAnsi" w:cstheme="majorHAnsi"/>
          <w:szCs w:val="28"/>
        </w:rPr>
        <w:t xml:space="preserve"> ki</w:t>
      </w:r>
      <w:r w:rsidRPr="006712D2">
        <w:rPr>
          <w:rFonts w:asciiTheme="majorHAnsi" w:hAnsiTheme="majorHAnsi" w:cstheme="majorHAnsi"/>
          <w:szCs w:val="28"/>
        </w:rPr>
        <w:t>ể</w:t>
      </w:r>
      <w:r w:rsidRPr="006712D2">
        <w:rPr>
          <w:rFonts w:asciiTheme="majorHAnsi" w:hAnsiTheme="majorHAnsi" w:cstheme="majorHAnsi"/>
          <w:szCs w:val="28"/>
        </w:rPr>
        <w:t>m ch</w:t>
      </w:r>
      <w:r w:rsidRPr="006712D2">
        <w:rPr>
          <w:rFonts w:asciiTheme="majorHAnsi" w:hAnsiTheme="majorHAnsi" w:cstheme="majorHAnsi"/>
          <w:szCs w:val="28"/>
        </w:rPr>
        <w:t>ứ</w:t>
      </w:r>
      <w:r w:rsidRPr="006712D2">
        <w:rPr>
          <w:rFonts w:asciiTheme="majorHAnsi" w:hAnsiTheme="majorHAnsi" w:cstheme="majorHAnsi"/>
          <w:szCs w:val="28"/>
        </w:rPr>
        <w:t>ng tính th</w:t>
      </w:r>
      <w:r w:rsidRPr="006712D2">
        <w:rPr>
          <w:rFonts w:asciiTheme="majorHAnsi" w:hAnsiTheme="majorHAnsi" w:cstheme="majorHAnsi"/>
          <w:szCs w:val="28"/>
        </w:rPr>
        <w:t>ự</w:t>
      </w:r>
      <w:r w:rsidRPr="006712D2">
        <w:rPr>
          <w:rFonts w:asciiTheme="majorHAnsi" w:hAnsiTheme="majorHAnsi" w:cstheme="majorHAnsi"/>
          <w:szCs w:val="28"/>
        </w:rPr>
        <w:t>c ti</w:t>
      </w:r>
      <w:r w:rsidRPr="006712D2">
        <w:rPr>
          <w:rFonts w:asciiTheme="majorHAnsi" w:hAnsiTheme="majorHAnsi" w:cstheme="majorHAnsi"/>
          <w:szCs w:val="28"/>
        </w:rPr>
        <w:t>ễ</w:t>
      </w:r>
      <w:r w:rsidRPr="006712D2">
        <w:rPr>
          <w:rFonts w:asciiTheme="majorHAnsi" w:hAnsiTheme="majorHAnsi" w:cstheme="majorHAnsi"/>
          <w:szCs w:val="28"/>
        </w:rPr>
        <w:t>n c</w:t>
      </w:r>
      <w:r w:rsidRPr="006712D2">
        <w:rPr>
          <w:rFonts w:asciiTheme="majorHAnsi" w:hAnsiTheme="majorHAnsi" w:cstheme="majorHAnsi"/>
          <w:szCs w:val="28"/>
        </w:rPr>
        <w:t>ủ</w:t>
      </w:r>
      <w:r w:rsidRPr="006712D2">
        <w:rPr>
          <w:rFonts w:asciiTheme="majorHAnsi" w:hAnsiTheme="majorHAnsi" w:cstheme="majorHAnsi"/>
          <w:szCs w:val="28"/>
        </w:rPr>
        <w:t>a n</w:t>
      </w:r>
      <w:r w:rsidRPr="006712D2">
        <w:rPr>
          <w:rFonts w:asciiTheme="majorHAnsi" w:hAnsiTheme="majorHAnsi" w:cstheme="majorHAnsi"/>
          <w:szCs w:val="28"/>
        </w:rPr>
        <w:t>ộ</w:t>
      </w:r>
      <w:r w:rsidRPr="006712D2">
        <w:rPr>
          <w:rFonts w:asciiTheme="majorHAnsi" w:hAnsiTheme="majorHAnsi" w:cstheme="majorHAnsi"/>
          <w:szCs w:val="28"/>
        </w:rPr>
        <w:t>i dung bài h</w:t>
      </w:r>
      <w:r w:rsidRPr="006712D2">
        <w:rPr>
          <w:rFonts w:asciiTheme="majorHAnsi" w:hAnsiTheme="majorHAnsi" w:cstheme="majorHAnsi"/>
          <w:szCs w:val="28"/>
        </w:rPr>
        <w:t>ọ</w:t>
      </w:r>
      <w:r w:rsidRPr="006712D2">
        <w:rPr>
          <w:rFonts w:asciiTheme="majorHAnsi" w:hAnsiTheme="majorHAnsi" w:cstheme="majorHAnsi"/>
          <w:szCs w:val="28"/>
        </w:rPr>
        <w:t>c</w:t>
      </w:r>
      <w:r w:rsidRPr="006712D2">
        <w:rPr>
          <w:rFonts w:asciiTheme="majorHAnsi" w:eastAsia="Times New Roman" w:hAnsiTheme="majorHAnsi" w:cstheme="majorHAnsi"/>
          <w:szCs w:val="28"/>
        </w:rPr>
        <w:t>.</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Năng lực giải quyết vấn đề và sáng tạo: Thực hiện tốt và có sáng</w:t>
      </w:r>
      <w:r w:rsidRPr="006712D2">
        <w:rPr>
          <w:rFonts w:asciiTheme="majorHAnsi" w:eastAsia="Times New Roman" w:hAnsiTheme="majorHAnsi" w:cstheme="majorHAnsi"/>
          <w:szCs w:val="28"/>
        </w:rPr>
        <w:t xml:space="preserve"> tạo trong thực hiện các hoạt động của bài học để nắm chắc kiến thức.</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Năng lực giao tiếp và hợp tác: Biết trao đổi, góp ý cùng bạn trong hoạt động nhóm và thí nghiệm.</w:t>
      </w:r>
    </w:p>
    <w:p w:rsidR="00000000" w:rsidRPr="006712D2" w:rsidRDefault="00162B09">
      <w:pPr>
        <w:spacing w:line="288" w:lineRule="auto"/>
        <w:ind w:firstLine="360"/>
        <w:jc w:val="both"/>
        <w:rPr>
          <w:rFonts w:asciiTheme="majorHAnsi" w:eastAsia="Times New Roman" w:hAnsiTheme="majorHAnsi" w:cstheme="majorHAnsi"/>
          <w:b/>
          <w:szCs w:val="28"/>
        </w:rPr>
      </w:pPr>
      <w:r w:rsidRPr="006712D2">
        <w:rPr>
          <w:rFonts w:asciiTheme="majorHAnsi" w:eastAsia="Times New Roman" w:hAnsiTheme="majorHAnsi" w:cstheme="majorHAnsi"/>
          <w:b/>
          <w:szCs w:val="28"/>
        </w:rPr>
        <w:t>3. Phẩm chất.</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Phẩm chất nhân ái: Xây dựng tốt mối quan hệ thân thiện với bạn trong họ</w:t>
      </w:r>
      <w:r w:rsidRPr="006712D2">
        <w:rPr>
          <w:rFonts w:asciiTheme="majorHAnsi" w:eastAsia="Times New Roman" w:hAnsiTheme="majorHAnsi" w:cstheme="majorHAnsi"/>
          <w:szCs w:val="28"/>
        </w:rPr>
        <w:t>c tập và trải nghiệm.</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Phẩm chất chăm chỉ: Có tinh thần chăm chỉ rèn luyện để năm vững nội dung yêu cầu cần đạt của bài học.</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Phẩm chất trách nhiệm: Có ý thức trách nhiệm với việc trồng, chăm sóc cây ở nhà, ở trường.</w:t>
      </w:r>
    </w:p>
    <w:p w:rsidR="006712D2" w:rsidRPr="006712D2" w:rsidRDefault="006712D2">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4. Tích hợp</w:t>
      </w:r>
    </w:p>
    <w:p w:rsidR="006712D2" w:rsidRPr="006712D2" w:rsidRDefault="006712D2" w:rsidP="006712D2">
      <w:pPr>
        <w:spacing w:line="288" w:lineRule="auto"/>
        <w:ind w:firstLine="360"/>
        <w:rPr>
          <w:rFonts w:asciiTheme="majorHAnsi" w:hAnsiTheme="majorHAnsi" w:cstheme="majorHAnsi"/>
          <w:color w:val="FF0000"/>
        </w:rPr>
      </w:pPr>
      <w:r w:rsidRPr="006712D2">
        <w:rPr>
          <w:rStyle w:val="Strong"/>
          <w:rFonts w:asciiTheme="majorHAnsi" w:hAnsiTheme="majorHAnsi" w:cstheme="majorHAnsi"/>
          <w:color w:val="FF0000"/>
        </w:rPr>
        <w:t>Tích hợp năng lực số: 1.1.CB1a</w:t>
      </w:r>
      <w:r w:rsidRPr="006712D2">
        <w:rPr>
          <w:rFonts w:asciiTheme="majorHAnsi" w:hAnsiTheme="majorHAnsi" w:cstheme="majorHAnsi"/>
          <w:color w:val="FF0000"/>
        </w:rPr>
        <w:t xml:space="preserve">: </w:t>
      </w:r>
      <w:r w:rsidRPr="006712D2">
        <w:rPr>
          <w:rFonts w:asciiTheme="majorHAnsi" w:hAnsiTheme="majorHAnsi" w:cstheme="majorHAnsi"/>
          <w:color w:val="FF0000"/>
        </w:rPr>
        <w:t>HS tìm kiếm, xác định và khai thác thông tin về vai trò của lá cây thông qua công cụ số và ứng dụng AI.</w:t>
      </w:r>
    </w:p>
    <w:p w:rsidR="00000000" w:rsidRPr="006712D2" w:rsidRDefault="00162B09" w:rsidP="006712D2">
      <w:pPr>
        <w:spacing w:line="288" w:lineRule="auto"/>
        <w:ind w:firstLine="360"/>
        <w:rPr>
          <w:rFonts w:asciiTheme="majorHAnsi" w:eastAsia="Times New Roman" w:hAnsiTheme="majorHAnsi" w:cstheme="majorHAnsi"/>
          <w:b/>
          <w:szCs w:val="28"/>
        </w:rPr>
      </w:pPr>
      <w:r w:rsidRPr="006712D2">
        <w:rPr>
          <w:rFonts w:asciiTheme="majorHAnsi" w:eastAsia="Times New Roman" w:hAnsiTheme="majorHAnsi" w:cstheme="majorHAnsi"/>
          <w:b/>
          <w:szCs w:val="28"/>
        </w:rPr>
        <w:t xml:space="preserve">II. ĐỒ DÙNG DẠY HỌC </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Kế hoạch bài d</w:t>
      </w:r>
      <w:r w:rsidRPr="006712D2">
        <w:rPr>
          <w:rFonts w:asciiTheme="majorHAnsi" w:eastAsia="Times New Roman" w:hAnsiTheme="majorHAnsi" w:cstheme="majorHAnsi"/>
          <w:szCs w:val="28"/>
        </w:rPr>
        <w:t>ạy, bài giảng Power point.</w:t>
      </w:r>
    </w:p>
    <w:p w:rsidR="00000000" w:rsidRPr="006712D2" w:rsidRDefault="00162B09">
      <w:pPr>
        <w:spacing w:line="288" w:lineRule="auto"/>
        <w:ind w:firstLine="360"/>
        <w:jc w:val="both"/>
        <w:rPr>
          <w:rFonts w:asciiTheme="majorHAnsi" w:eastAsia="Times New Roman" w:hAnsiTheme="majorHAnsi" w:cstheme="majorHAnsi"/>
          <w:szCs w:val="28"/>
        </w:rPr>
      </w:pPr>
      <w:r w:rsidRPr="006712D2">
        <w:rPr>
          <w:rFonts w:asciiTheme="majorHAnsi" w:eastAsia="Times New Roman" w:hAnsiTheme="majorHAnsi" w:cstheme="majorHAnsi"/>
          <w:szCs w:val="28"/>
        </w:rPr>
        <w:t>- SGK và các thiết bị, học liệu phục vụ cho tiết dạy.</w:t>
      </w:r>
    </w:p>
    <w:p w:rsidR="00000000" w:rsidRPr="006712D2" w:rsidRDefault="00162B09">
      <w:pPr>
        <w:spacing w:line="288" w:lineRule="auto"/>
        <w:ind w:firstLine="360"/>
        <w:jc w:val="both"/>
        <w:outlineLvl w:val="0"/>
        <w:rPr>
          <w:rFonts w:asciiTheme="majorHAnsi" w:eastAsia="Times New Roman" w:hAnsiTheme="majorHAnsi" w:cstheme="majorHAnsi"/>
          <w:b/>
          <w:bCs/>
          <w:szCs w:val="28"/>
          <w:u w:val="single"/>
          <w:lang w:val="nl-NL"/>
        </w:rPr>
      </w:pPr>
      <w:r w:rsidRPr="006712D2">
        <w:rPr>
          <w:rFonts w:asciiTheme="majorHAnsi" w:eastAsia="Times New Roman" w:hAnsiTheme="majorHAnsi" w:cstheme="majorHAnsi"/>
          <w:b/>
          <w:szCs w:val="28"/>
        </w:rPr>
        <w:t>III. HOẠT ĐỘNG DẠY HỌC</w:t>
      </w:r>
    </w:p>
    <w:tbl>
      <w:tblPr>
        <w:tblW w:w="1010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1"/>
        <w:gridCol w:w="4653"/>
      </w:tblGrid>
      <w:tr w:rsidR="00000000" w:rsidRPr="006712D2" w:rsidTr="006712D2">
        <w:tc>
          <w:tcPr>
            <w:tcW w:w="5451" w:type="dxa"/>
            <w:tcBorders>
              <w:bottom w:val="dashed" w:sz="4" w:space="0" w:color="auto"/>
            </w:tcBorders>
          </w:tcPr>
          <w:p w:rsidR="00000000" w:rsidRPr="006712D2" w:rsidRDefault="00162B09">
            <w:pPr>
              <w:spacing w:line="288" w:lineRule="auto"/>
              <w:jc w:val="center"/>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Hoạt động của giáo viên</w:t>
            </w:r>
          </w:p>
        </w:tc>
        <w:tc>
          <w:tcPr>
            <w:tcW w:w="4653" w:type="dxa"/>
            <w:tcBorders>
              <w:bottom w:val="dashed" w:sz="4" w:space="0" w:color="auto"/>
            </w:tcBorders>
          </w:tcPr>
          <w:p w:rsidR="00000000" w:rsidRPr="006712D2" w:rsidRDefault="00162B09">
            <w:pPr>
              <w:spacing w:line="288" w:lineRule="auto"/>
              <w:jc w:val="center"/>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t>Hoạt động của học sinh</w:t>
            </w:r>
          </w:p>
        </w:tc>
      </w:tr>
      <w:tr w:rsidR="00000000" w:rsidRPr="006712D2">
        <w:tc>
          <w:tcPr>
            <w:tcW w:w="10104" w:type="dxa"/>
            <w:gridSpan w:val="2"/>
            <w:tcBorders>
              <w:bottom w:val="dashed" w:sz="4" w:space="0" w:color="auto"/>
            </w:tcBorders>
          </w:tcPr>
          <w:p w:rsidR="00000000" w:rsidRPr="006712D2" w:rsidRDefault="00162B09">
            <w:pPr>
              <w:spacing w:line="288" w:lineRule="auto"/>
              <w:jc w:val="both"/>
              <w:rPr>
                <w:rFonts w:asciiTheme="majorHAnsi" w:eastAsia="Times New Roman" w:hAnsiTheme="majorHAnsi" w:cstheme="majorHAnsi"/>
                <w:bCs/>
                <w:i/>
                <w:szCs w:val="28"/>
                <w:lang w:val="nl-NL"/>
              </w:rPr>
            </w:pPr>
            <w:r w:rsidRPr="006712D2">
              <w:rPr>
                <w:rFonts w:asciiTheme="majorHAnsi" w:eastAsia="Times New Roman" w:hAnsiTheme="majorHAnsi" w:cstheme="majorHAnsi"/>
                <w:b/>
                <w:bCs/>
                <w:szCs w:val="28"/>
                <w:lang w:val="nl-NL"/>
              </w:rPr>
              <w:t>1. Khởi động: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Mục tiêu: </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Tạo không khí vui vẻ, khấn khởi trước giờ học.</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Thông qua khởi động, giáo </w:t>
            </w:r>
            <w:r w:rsidRPr="006712D2">
              <w:rPr>
                <w:rFonts w:asciiTheme="majorHAnsi" w:eastAsia="Times New Roman" w:hAnsiTheme="majorHAnsi" w:cstheme="majorHAnsi"/>
                <w:szCs w:val="28"/>
                <w:lang w:val="nl-NL"/>
              </w:rPr>
              <w:t>viên dẫn dắt bài mới hấp dẫn để thu hút học sinh tập trung.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Cách tiến hành:</w:t>
            </w:r>
          </w:p>
        </w:tc>
      </w:tr>
      <w:tr w:rsidR="006712D2" w:rsidRPr="006712D2" w:rsidTr="007701CB">
        <w:tc>
          <w:tcPr>
            <w:tcW w:w="5451" w:type="dxa"/>
            <w:tcBorders>
              <w:bottom w:val="dashed" w:sz="4" w:space="0" w:color="auto"/>
            </w:tcBorders>
            <w:vAlign w:val="center"/>
          </w:tcPr>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t xml:space="preserve">- GV tổ chức trò chơi khởi động; </w:t>
            </w:r>
            <w:r w:rsidRPr="006712D2">
              <w:rPr>
                <w:rStyle w:val="Strong"/>
                <w:rFonts w:asciiTheme="majorHAnsi" w:hAnsiTheme="majorHAnsi" w:cstheme="majorHAnsi"/>
                <w:color w:val="FF0000"/>
                <w:lang w:val="nl-NL"/>
              </w:rPr>
              <w:t>trình chiếu slide PowerPoint/Canva</w:t>
            </w:r>
            <w:r w:rsidRPr="006712D2">
              <w:rPr>
                <w:rFonts w:asciiTheme="majorHAnsi" w:hAnsiTheme="majorHAnsi" w:cstheme="majorHAnsi"/>
                <w:color w:val="FF0000"/>
                <w:lang w:val="nl-NL"/>
              </w:rPr>
              <w:t xml:space="preserve"> có hình ảnh lá cây, sơ đồ quang hợp – hô hấp.</w:t>
            </w:r>
          </w:p>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lastRenderedPageBreak/>
              <w:t xml:space="preserve">- GV hướng dẫn HS </w:t>
            </w:r>
            <w:r w:rsidRPr="006712D2">
              <w:rPr>
                <w:rStyle w:val="Strong"/>
                <w:rFonts w:asciiTheme="majorHAnsi" w:hAnsiTheme="majorHAnsi" w:cstheme="majorHAnsi"/>
                <w:color w:val="FF0000"/>
                <w:lang w:val="nl-NL"/>
              </w:rPr>
              <w:t>quan sát hình ảnh số</w:t>
            </w:r>
            <w:r w:rsidRPr="006712D2">
              <w:rPr>
                <w:rFonts w:asciiTheme="majorHAnsi" w:hAnsiTheme="majorHAnsi" w:cstheme="majorHAnsi"/>
                <w:color w:val="FF0000"/>
                <w:lang w:val="nl-NL"/>
              </w:rPr>
              <w:t xml:space="preserve"> và trả lời: + </w:t>
            </w:r>
            <w:r w:rsidRPr="006712D2">
              <w:rPr>
                <w:rStyle w:val="Emphasis"/>
                <w:rFonts w:asciiTheme="majorHAnsi" w:hAnsiTheme="majorHAnsi" w:cstheme="majorHAnsi"/>
                <w:color w:val="FF0000"/>
                <w:lang w:val="nl-NL"/>
              </w:rPr>
              <w:t>Câu 1:</w:t>
            </w:r>
            <w:r w:rsidRPr="006712D2">
              <w:rPr>
                <w:rFonts w:asciiTheme="majorHAnsi" w:hAnsiTheme="majorHAnsi" w:cstheme="majorHAnsi"/>
                <w:color w:val="FF0000"/>
                <w:lang w:val="nl-NL"/>
              </w:rPr>
              <w:t xml:space="preserve"> Em hãy nêu khả năng kì diệu của lá cây?</w:t>
            </w:r>
          </w:p>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t xml:space="preserve">- GV mở </w:t>
            </w:r>
            <w:r w:rsidRPr="006712D2">
              <w:rPr>
                <w:rStyle w:val="Strong"/>
                <w:rFonts w:asciiTheme="majorHAnsi" w:hAnsiTheme="majorHAnsi" w:cstheme="majorHAnsi"/>
                <w:color w:val="FF0000"/>
                <w:lang w:val="nl-NL"/>
              </w:rPr>
              <w:t>SGK điện tử</w:t>
            </w:r>
            <w:r w:rsidRPr="006712D2">
              <w:rPr>
                <w:rFonts w:asciiTheme="majorHAnsi" w:hAnsiTheme="majorHAnsi" w:cstheme="majorHAnsi"/>
                <w:color w:val="FF0000"/>
                <w:lang w:val="nl-NL"/>
              </w:rPr>
              <w:t xml:space="preserve">, đồng thời sử dụng </w:t>
            </w:r>
            <w:r w:rsidRPr="006712D2">
              <w:rPr>
                <w:rStyle w:val="Strong"/>
                <w:rFonts w:asciiTheme="majorHAnsi" w:hAnsiTheme="majorHAnsi" w:cstheme="majorHAnsi"/>
                <w:color w:val="FF0000"/>
                <w:lang w:val="nl-NL"/>
              </w:rPr>
              <w:t>AI trình chiếu minh họa (Video AI/ảnh động)</w:t>
            </w:r>
            <w:r w:rsidRPr="006712D2">
              <w:rPr>
                <w:rFonts w:asciiTheme="majorHAnsi" w:hAnsiTheme="majorHAnsi" w:cstheme="majorHAnsi"/>
                <w:color w:val="FF0000"/>
                <w:lang w:val="nl-NL"/>
              </w:rPr>
              <w:t xml:space="preserve"> mô phỏng quá trình quang hợp; dùng </w:t>
            </w:r>
            <w:r w:rsidRPr="006712D2">
              <w:rPr>
                <w:rStyle w:val="Strong"/>
                <w:rFonts w:asciiTheme="majorHAnsi" w:hAnsiTheme="majorHAnsi" w:cstheme="majorHAnsi"/>
                <w:color w:val="FF0000"/>
                <w:lang w:val="nl-NL"/>
              </w:rPr>
              <w:t>bút trình chiếu</w:t>
            </w:r>
            <w:r w:rsidRPr="006712D2">
              <w:rPr>
                <w:rFonts w:asciiTheme="majorHAnsi" w:hAnsiTheme="majorHAnsi" w:cstheme="majorHAnsi"/>
                <w:color w:val="FF0000"/>
                <w:lang w:val="nl-NL"/>
              </w:rPr>
              <w:t xml:space="preserve"> khoanh mũi tên trao đổi khí.</w:t>
            </w:r>
          </w:p>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t xml:space="preserve">- GV đặt câu hỏi: + </w:t>
            </w:r>
            <w:r w:rsidRPr="006712D2">
              <w:rPr>
                <w:rStyle w:val="Emphasis"/>
                <w:rFonts w:asciiTheme="majorHAnsi" w:hAnsiTheme="majorHAnsi" w:cstheme="majorHAnsi"/>
                <w:color w:val="FF0000"/>
                <w:lang w:val="nl-NL"/>
              </w:rPr>
              <w:t>Câu 2:</w:t>
            </w:r>
            <w:r w:rsidRPr="006712D2">
              <w:rPr>
                <w:rFonts w:asciiTheme="majorHAnsi" w:hAnsiTheme="majorHAnsi" w:cstheme="majorHAnsi"/>
                <w:color w:val="FF0000"/>
                <w:lang w:val="nl-NL"/>
              </w:rPr>
              <w:t xml:space="preserve"> Mô tả sự trao đổi khí qua quá trình quang hợp của thực vật?</w:t>
            </w:r>
          </w:p>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t xml:space="preserve">- GV chiếu </w:t>
            </w:r>
            <w:r w:rsidRPr="006712D2">
              <w:rPr>
                <w:rStyle w:val="Strong"/>
                <w:rFonts w:asciiTheme="majorHAnsi" w:hAnsiTheme="majorHAnsi" w:cstheme="majorHAnsi"/>
                <w:color w:val="FF0000"/>
                <w:lang w:val="nl-NL"/>
              </w:rPr>
              <w:t>video AI mô phỏng hô hấp thực vật</w:t>
            </w:r>
            <w:r w:rsidRPr="006712D2">
              <w:rPr>
                <w:rFonts w:asciiTheme="majorHAnsi" w:hAnsiTheme="majorHAnsi" w:cstheme="majorHAnsi"/>
                <w:color w:val="FF0000"/>
                <w:lang w:val="nl-NL"/>
              </w:rPr>
              <w:t xml:space="preserve"> (nguồn thư viện số/AI tạo video ngắn); yêu cầu HS quan sát.</w:t>
            </w:r>
          </w:p>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t xml:space="preserve">- GV đặt câu hỏi: + </w:t>
            </w:r>
            <w:r w:rsidRPr="006712D2">
              <w:rPr>
                <w:rStyle w:val="Emphasis"/>
                <w:rFonts w:asciiTheme="majorHAnsi" w:hAnsiTheme="majorHAnsi" w:cstheme="majorHAnsi"/>
                <w:color w:val="FF0000"/>
                <w:lang w:val="nl-NL"/>
              </w:rPr>
              <w:t>Câu 3:</w:t>
            </w:r>
            <w:r w:rsidRPr="006712D2">
              <w:rPr>
                <w:rFonts w:asciiTheme="majorHAnsi" w:hAnsiTheme="majorHAnsi" w:cstheme="majorHAnsi"/>
                <w:color w:val="FF0000"/>
                <w:lang w:val="nl-NL"/>
              </w:rPr>
              <w:t xml:space="preserve"> Mô tả sự trao đổi khí qua quá trình hô hấp ở thực vật?</w:t>
            </w:r>
          </w:p>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t xml:space="preserve">- GV trình chiếu </w:t>
            </w:r>
            <w:r w:rsidRPr="006712D2">
              <w:rPr>
                <w:rStyle w:val="Strong"/>
                <w:rFonts w:asciiTheme="majorHAnsi" w:hAnsiTheme="majorHAnsi" w:cstheme="majorHAnsi"/>
                <w:color w:val="FF0000"/>
                <w:lang w:val="nl-NL"/>
              </w:rPr>
              <w:t>tình huống mô phỏng bằng AI</w:t>
            </w:r>
            <w:r w:rsidRPr="006712D2">
              <w:rPr>
                <w:rFonts w:asciiTheme="majorHAnsi" w:hAnsiTheme="majorHAnsi" w:cstheme="majorHAnsi"/>
                <w:color w:val="FF0000"/>
                <w:lang w:val="nl-NL"/>
              </w:rPr>
              <w:t xml:space="preserve"> (phòng ngủ có nhiều cây xanh vào ban đêm) và đặt câu hỏi: + </w:t>
            </w:r>
            <w:r w:rsidRPr="006712D2">
              <w:rPr>
                <w:rStyle w:val="Emphasis"/>
                <w:rFonts w:asciiTheme="majorHAnsi" w:hAnsiTheme="majorHAnsi" w:cstheme="majorHAnsi"/>
                <w:color w:val="FF0000"/>
                <w:lang w:val="nl-NL"/>
              </w:rPr>
              <w:t>Câu 4:</w:t>
            </w:r>
            <w:r w:rsidRPr="006712D2">
              <w:rPr>
                <w:rFonts w:asciiTheme="majorHAnsi" w:hAnsiTheme="majorHAnsi" w:cstheme="majorHAnsi"/>
                <w:color w:val="FF0000"/>
                <w:lang w:val="nl-NL"/>
              </w:rPr>
              <w:t xml:space="preserve"> Vì sao không nên để cây trong phòng ngủ vào ban đêm?</w:t>
            </w:r>
          </w:p>
          <w:p w:rsidR="006712D2" w:rsidRPr="006712D2" w:rsidRDefault="006712D2" w:rsidP="006712D2">
            <w:pPr>
              <w:rPr>
                <w:rFonts w:asciiTheme="majorHAnsi" w:hAnsiTheme="majorHAnsi" w:cstheme="majorHAnsi"/>
                <w:color w:val="FF0000"/>
                <w:lang w:val="nl-NL"/>
              </w:rPr>
            </w:pPr>
            <w:r w:rsidRPr="006712D2">
              <w:rPr>
                <w:rFonts w:asciiTheme="majorHAnsi" w:hAnsiTheme="majorHAnsi" w:cstheme="majorHAnsi"/>
                <w:color w:val="FF0000"/>
                <w:lang w:val="nl-NL"/>
              </w:rPr>
              <w:t xml:space="preserve">- GV sử dụng </w:t>
            </w:r>
            <w:r w:rsidRPr="006712D2">
              <w:rPr>
                <w:rStyle w:val="Strong"/>
                <w:rFonts w:asciiTheme="majorHAnsi" w:hAnsiTheme="majorHAnsi" w:cstheme="majorHAnsi"/>
                <w:color w:val="FF0000"/>
                <w:lang w:val="nl-NL"/>
              </w:rPr>
              <w:t>AI hỗ trợ tổng hợp ý kiến</w:t>
            </w:r>
            <w:r w:rsidRPr="006712D2">
              <w:rPr>
                <w:rFonts w:asciiTheme="majorHAnsi" w:hAnsiTheme="majorHAnsi" w:cstheme="majorHAnsi"/>
                <w:color w:val="FF0000"/>
                <w:lang w:val="nl-NL"/>
              </w:rPr>
              <w:t xml:space="preserve"> (sơ đồ tư duy tự động trên Canva/PowerPoint AI/Jamboard) để chốt kiến thức; nhận xét, tuyên dương và dẫn dắt vào bài mới.</w:t>
            </w:r>
          </w:p>
        </w:tc>
        <w:tc>
          <w:tcPr>
            <w:tcW w:w="4653" w:type="dxa"/>
            <w:tcBorders>
              <w:bottom w:val="dashed" w:sz="4" w:space="0" w:color="auto"/>
            </w:tcBorders>
            <w:vAlign w:val="center"/>
          </w:tcPr>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lastRenderedPageBreak/>
              <w:t>- HS tham gia trò chơi; quan sát hình ảnh hiển thị trên màn hình/bảng thông minh.</w:t>
            </w:r>
          </w:p>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lastRenderedPageBreak/>
              <w:t>- HS quan sát hình ảnh, suy nghĩ và trả lời dựa trên thông tin nhìn thấy.</w:t>
            </w:r>
          </w:p>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t>- HS theo dõi sơ đồ và hình ảnh mô phỏng; xác định thông tin cần thiết.</w:t>
            </w:r>
          </w:p>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t>- HS dựa vào sơ đồ số/AI mô phỏng để trả lời: Thực vật lấy khí các-bô-níc, thải khí ô-xi; diễn ra ban ngày, chủ yếu ở lá.</w:t>
            </w:r>
          </w:p>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t>- HS quan sát video AI, ghi nhớ đặc điểm của quá trình hô hấp.</w:t>
            </w:r>
          </w:p>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t>- HS trả lời: Thực vật lấy khí ô-xi, thải khí các-bô-níc; diễn ra cả ngày và đêm, ở mọi bộ phận của cây.</w:t>
            </w:r>
          </w:p>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t>- HS quan sát tình huống mô phỏng, suy luận và trả lời: Vì ban đêm cây hô hấp, lấy khí ô-xi trong phòng, ảnh hưởng đến sức khỏe.</w:t>
            </w:r>
          </w:p>
          <w:p w:rsidR="006712D2" w:rsidRPr="006712D2" w:rsidRDefault="006712D2" w:rsidP="006712D2">
            <w:pPr>
              <w:rPr>
                <w:rFonts w:asciiTheme="majorHAnsi" w:hAnsiTheme="majorHAnsi" w:cstheme="majorHAnsi"/>
                <w:lang w:val="nl-NL"/>
              </w:rPr>
            </w:pPr>
            <w:r w:rsidRPr="006712D2">
              <w:rPr>
                <w:rFonts w:asciiTheme="majorHAnsi" w:hAnsiTheme="majorHAnsi" w:cstheme="majorHAnsi"/>
                <w:lang w:val="nl-NL"/>
              </w:rPr>
              <w:t>- HS theo dõi sơ đồ tổng hợp, ghi nhớ nội dung chính và sẵn sàng vào bài học mới.</w:t>
            </w:r>
          </w:p>
        </w:tc>
      </w:tr>
      <w:tr w:rsidR="00000000" w:rsidRPr="006712D2">
        <w:tc>
          <w:tcPr>
            <w:tcW w:w="10104" w:type="dxa"/>
            <w:gridSpan w:val="2"/>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b/>
                <w:bCs/>
                <w:iCs/>
                <w:szCs w:val="28"/>
                <w:lang w:val="nl-NL"/>
              </w:rPr>
            </w:pPr>
            <w:r w:rsidRPr="006712D2">
              <w:rPr>
                <w:rFonts w:asciiTheme="majorHAnsi" w:eastAsia="Times New Roman" w:hAnsiTheme="majorHAnsi" w:cstheme="majorHAnsi"/>
                <w:b/>
                <w:bCs/>
                <w:iCs/>
                <w:szCs w:val="28"/>
                <w:lang w:val="nl-NL"/>
              </w:rPr>
              <w:lastRenderedPageBreak/>
              <w:t>2. Hoạt động</w:t>
            </w:r>
            <w:r w:rsidRPr="006712D2">
              <w:rPr>
                <w:rFonts w:asciiTheme="majorHAnsi" w:eastAsia="Times New Roman" w:hAnsiTheme="majorHAnsi" w:cstheme="majorHAnsi"/>
                <w:bCs/>
                <w:i/>
                <w:iCs/>
                <w:szCs w:val="28"/>
                <w:lang w:val="nl-NL"/>
              </w:rPr>
              <w: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b/>
                <w:bCs/>
                <w:iCs/>
                <w:szCs w:val="28"/>
                <w:lang w:val="nl-NL"/>
              </w:rPr>
              <w:t xml:space="preserve">- </w:t>
            </w:r>
            <w:r w:rsidRPr="006712D2">
              <w:rPr>
                <w:rFonts w:asciiTheme="majorHAnsi" w:eastAsia="Times New Roman" w:hAnsiTheme="majorHAnsi" w:cstheme="majorHAnsi"/>
                <w:bCs/>
                <w:szCs w:val="28"/>
                <w:lang w:val="nl-NL"/>
              </w:rPr>
              <w:t>Mục tiêu:</w:t>
            </w:r>
            <w:r w:rsidRPr="006712D2">
              <w:rPr>
                <w:rFonts w:asciiTheme="majorHAnsi" w:eastAsia="Times New Roman" w:hAnsiTheme="majorHAnsi" w:cstheme="majorHAnsi"/>
                <w:szCs w:val="28"/>
                <w:lang w:val="nl-NL"/>
              </w:rPr>
              <w:t xml:space="preserve"> </w:t>
            </w:r>
          </w:p>
          <w:p w:rsidR="00000000" w:rsidRPr="006712D2" w:rsidRDefault="00162B09">
            <w:pPr>
              <w:spacing w:line="288" w:lineRule="auto"/>
              <w:jc w:val="both"/>
              <w:rPr>
                <w:rFonts w:asciiTheme="majorHAnsi" w:hAnsiTheme="majorHAnsi" w:cstheme="majorHAnsi"/>
                <w:lang w:val="nl-NL"/>
              </w:rPr>
            </w:pPr>
            <w:r w:rsidRPr="006712D2">
              <w:rPr>
                <w:rFonts w:asciiTheme="majorHAnsi" w:hAnsiTheme="majorHAnsi" w:cstheme="majorHAnsi"/>
                <w:lang w:val="nl-NL"/>
              </w:rPr>
              <w:t>+ Trình bày đư</w:t>
            </w:r>
            <w:r w:rsidRPr="006712D2">
              <w:rPr>
                <w:rFonts w:asciiTheme="majorHAnsi" w:hAnsiTheme="majorHAnsi" w:cstheme="majorHAnsi"/>
                <w:lang w:val="nl-NL"/>
              </w:rPr>
              <w:t>ợ</w:t>
            </w:r>
            <w:r w:rsidRPr="006712D2">
              <w:rPr>
                <w:rFonts w:asciiTheme="majorHAnsi" w:hAnsiTheme="majorHAnsi" w:cstheme="majorHAnsi"/>
                <w:lang w:val="nl-NL"/>
              </w:rPr>
              <w:t>c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có kh</w:t>
            </w:r>
            <w:r w:rsidRPr="006712D2">
              <w:rPr>
                <w:rFonts w:asciiTheme="majorHAnsi" w:hAnsiTheme="majorHAnsi" w:cstheme="majorHAnsi"/>
                <w:lang w:val="nl-NL"/>
              </w:rPr>
              <w:t>ả</w:t>
            </w:r>
            <w:r w:rsidRPr="006712D2">
              <w:rPr>
                <w:rFonts w:asciiTheme="majorHAnsi" w:hAnsiTheme="majorHAnsi" w:cstheme="majorHAnsi"/>
                <w:lang w:val="nl-NL"/>
              </w:rPr>
              <w:t xml:space="preserve"> năng tao đ</w:t>
            </w:r>
            <w:r w:rsidRPr="006712D2">
              <w:rPr>
                <w:rFonts w:asciiTheme="majorHAnsi" w:hAnsiTheme="majorHAnsi" w:cstheme="majorHAnsi"/>
                <w:lang w:val="nl-NL"/>
              </w:rPr>
              <w:t>ổ</w:t>
            </w:r>
            <w:r w:rsidRPr="006712D2">
              <w:rPr>
                <w:rFonts w:asciiTheme="majorHAnsi" w:hAnsiTheme="majorHAnsi" w:cstheme="majorHAnsi"/>
                <w:lang w:val="nl-NL"/>
              </w:rPr>
              <w:t>i nư</w:t>
            </w:r>
            <w:r w:rsidRPr="006712D2">
              <w:rPr>
                <w:rFonts w:asciiTheme="majorHAnsi" w:hAnsiTheme="majorHAnsi" w:cstheme="majorHAnsi"/>
                <w:lang w:val="nl-NL"/>
              </w:rPr>
              <w:t>ớ</w:t>
            </w:r>
            <w:r w:rsidRPr="006712D2">
              <w:rPr>
                <w:rFonts w:asciiTheme="majorHAnsi" w:hAnsiTheme="majorHAnsi" w:cstheme="majorHAnsi"/>
                <w:lang w:val="nl-NL"/>
              </w:rPr>
              <w:t>c và ch</w:t>
            </w:r>
            <w:r w:rsidRPr="006712D2">
              <w:rPr>
                <w:rFonts w:asciiTheme="majorHAnsi" w:hAnsiTheme="majorHAnsi" w:cstheme="majorHAnsi"/>
                <w:lang w:val="nl-NL"/>
              </w:rPr>
              <w:t>ấ</w:t>
            </w:r>
            <w:r w:rsidRPr="006712D2">
              <w:rPr>
                <w:rFonts w:asciiTheme="majorHAnsi" w:hAnsiTheme="majorHAnsi" w:cstheme="majorHAnsi"/>
                <w:lang w:val="nl-NL"/>
              </w:rPr>
              <w:t>t khoáng v</w:t>
            </w:r>
            <w:r w:rsidRPr="006712D2">
              <w:rPr>
                <w:rFonts w:asciiTheme="majorHAnsi" w:hAnsiTheme="majorHAnsi" w:cstheme="majorHAnsi"/>
                <w:lang w:val="nl-NL"/>
              </w:rPr>
              <w:t>ớ</w:t>
            </w:r>
            <w:r w:rsidRPr="006712D2">
              <w:rPr>
                <w:rFonts w:asciiTheme="majorHAnsi" w:hAnsiTheme="majorHAnsi" w:cstheme="majorHAnsi"/>
                <w:lang w:val="nl-NL"/>
              </w:rPr>
              <w:t xml:space="preserve">i </w:t>
            </w:r>
            <w:r w:rsidRPr="006712D2">
              <w:rPr>
                <w:rFonts w:asciiTheme="majorHAnsi" w:hAnsiTheme="majorHAnsi" w:cstheme="majorHAnsi"/>
                <w:lang w:val="nl-NL"/>
              </w:rPr>
              <w:t>môi trư</w:t>
            </w:r>
            <w:r w:rsidRPr="006712D2">
              <w:rPr>
                <w:rFonts w:asciiTheme="majorHAnsi" w:hAnsiTheme="majorHAnsi" w:cstheme="majorHAnsi"/>
                <w:lang w:val="nl-NL"/>
              </w:rPr>
              <w:t>ờ</w:t>
            </w:r>
            <w:r w:rsidRPr="006712D2">
              <w:rPr>
                <w:rFonts w:asciiTheme="majorHAnsi" w:hAnsiTheme="majorHAnsi" w:cstheme="majorHAnsi"/>
                <w:lang w:val="nl-NL"/>
              </w:rPr>
              <w:t>ng.</w:t>
            </w:r>
          </w:p>
          <w:p w:rsidR="00000000" w:rsidRPr="006712D2" w:rsidRDefault="00162B09">
            <w:pPr>
              <w:spacing w:line="288" w:lineRule="auto"/>
              <w:jc w:val="both"/>
              <w:rPr>
                <w:rFonts w:asciiTheme="majorHAnsi" w:hAnsiTheme="majorHAnsi" w:cstheme="majorHAnsi"/>
                <w:lang w:val="nl-NL"/>
              </w:rPr>
            </w:pPr>
            <w:r w:rsidRPr="006712D2">
              <w:rPr>
                <w:rFonts w:asciiTheme="majorHAnsi" w:hAnsiTheme="majorHAnsi" w:cstheme="majorHAnsi"/>
                <w:lang w:val="nl-NL"/>
              </w:rPr>
              <w:t>+ V</w:t>
            </w:r>
            <w:r w:rsidRPr="006712D2">
              <w:rPr>
                <w:rFonts w:asciiTheme="majorHAnsi" w:hAnsiTheme="majorHAnsi" w:cstheme="majorHAnsi"/>
                <w:lang w:val="nl-NL"/>
              </w:rPr>
              <w:t>ẽ</w:t>
            </w:r>
            <w:r w:rsidRPr="006712D2">
              <w:rPr>
                <w:rFonts w:asciiTheme="majorHAnsi" w:hAnsiTheme="majorHAnsi" w:cstheme="majorHAnsi"/>
                <w:lang w:val="nl-NL"/>
              </w:rPr>
              <w:t xml:space="preserve"> đư</w:t>
            </w:r>
            <w:r w:rsidRPr="006712D2">
              <w:rPr>
                <w:rFonts w:asciiTheme="majorHAnsi" w:hAnsiTheme="majorHAnsi" w:cstheme="majorHAnsi"/>
                <w:lang w:val="nl-NL"/>
              </w:rPr>
              <w:t>ợ</w:t>
            </w:r>
            <w:r w:rsidRPr="006712D2">
              <w:rPr>
                <w:rFonts w:asciiTheme="majorHAnsi" w:hAnsiTheme="majorHAnsi" w:cstheme="majorHAnsi"/>
                <w:lang w:val="nl-NL"/>
              </w:rPr>
              <w:t>c sơ đ</w:t>
            </w:r>
            <w:r w:rsidRPr="006712D2">
              <w:rPr>
                <w:rFonts w:asciiTheme="majorHAnsi" w:hAnsiTheme="majorHAnsi" w:cstheme="majorHAnsi"/>
                <w:lang w:val="nl-NL"/>
              </w:rPr>
              <w:t>ồ</w:t>
            </w:r>
            <w:r w:rsidRPr="006712D2">
              <w:rPr>
                <w:rFonts w:asciiTheme="majorHAnsi" w:hAnsiTheme="majorHAnsi" w:cstheme="majorHAnsi"/>
                <w:lang w:val="nl-NL"/>
              </w:rPr>
              <w:t xml:space="preserve"> đơn gi</w:t>
            </w:r>
            <w:r w:rsidRPr="006712D2">
              <w:rPr>
                <w:rFonts w:asciiTheme="majorHAnsi" w:hAnsiTheme="majorHAnsi" w:cstheme="majorHAnsi"/>
                <w:lang w:val="nl-NL"/>
              </w:rPr>
              <w:t>ả</w:t>
            </w:r>
            <w:r w:rsidRPr="006712D2">
              <w:rPr>
                <w:rFonts w:asciiTheme="majorHAnsi" w:hAnsiTheme="majorHAnsi" w:cstheme="majorHAnsi"/>
                <w:lang w:val="nl-NL"/>
              </w:rPr>
              <w:t>n v</w:t>
            </w:r>
            <w:r w:rsidRPr="006712D2">
              <w:rPr>
                <w:rFonts w:asciiTheme="majorHAnsi" w:hAnsiTheme="majorHAnsi" w:cstheme="majorHAnsi"/>
                <w:lang w:val="nl-NL"/>
              </w:rPr>
              <w:t>ề</w:t>
            </w:r>
            <w:r w:rsidRPr="006712D2">
              <w:rPr>
                <w:rFonts w:asciiTheme="majorHAnsi" w:hAnsiTheme="majorHAnsi" w:cstheme="majorHAnsi"/>
                <w:lang w:val="nl-NL"/>
              </w:rPr>
              <w:t xml:space="preserve"> s</w:t>
            </w:r>
            <w:r w:rsidRPr="006712D2">
              <w:rPr>
                <w:rFonts w:asciiTheme="majorHAnsi" w:hAnsiTheme="majorHAnsi" w:cstheme="majorHAnsi"/>
                <w:lang w:val="nl-NL"/>
              </w:rPr>
              <w:t>ự</w:t>
            </w:r>
            <w:r w:rsidRPr="006712D2">
              <w:rPr>
                <w:rFonts w:asciiTheme="majorHAnsi" w:hAnsiTheme="majorHAnsi" w:cstheme="majorHAnsi"/>
                <w:lang w:val="nl-NL"/>
              </w:rPr>
              <w:t xml:space="preserve"> trao đ</w:t>
            </w:r>
            <w:r w:rsidRPr="006712D2">
              <w:rPr>
                <w:rFonts w:asciiTheme="majorHAnsi" w:hAnsiTheme="majorHAnsi" w:cstheme="majorHAnsi"/>
                <w:lang w:val="nl-NL"/>
              </w:rPr>
              <w:t>ổ</w:t>
            </w:r>
            <w:r w:rsidRPr="006712D2">
              <w:rPr>
                <w:rFonts w:asciiTheme="majorHAnsi" w:hAnsiTheme="majorHAnsi" w:cstheme="majorHAnsi"/>
                <w:lang w:val="nl-NL"/>
              </w:rPr>
              <w:t>i nư</w:t>
            </w:r>
            <w:r w:rsidRPr="006712D2">
              <w:rPr>
                <w:rFonts w:asciiTheme="majorHAnsi" w:hAnsiTheme="majorHAnsi" w:cstheme="majorHAnsi"/>
                <w:lang w:val="nl-NL"/>
              </w:rPr>
              <w:t>ớ</w:t>
            </w:r>
            <w:r w:rsidRPr="006712D2">
              <w:rPr>
                <w:rFonts w:asciiTheme="majorHAnsi" w:hAnsiTheme="majorHAnsi" w:cstheme="majorHAnsi"/>
                <w:lang w:val="nl-NL"/>
              </w:rPr>
              <w:t>c, ch</w:t>
            </w:r>
            <w:r w:rsidRPr="006712D2">
              <w:rPr>
                <w:rFonts w:asciiTheme="majorHAnsi" w:hAnsiTheme="majorHAnsi" w:cstheme="majorHAnsi"/>
                <w:lang w:val="nl-NL"/>
              </w:rPr>
              <w:t>ấ</w:t>
            </w:r>
            <w:r w:rsidRPr="006712D2">
              <w:rPr>
                <w:rFonts w:asciiTheme="majorHAnsi" w:hAnsiTheme="majorHAnsi" w:cstheme="majorHAnsi"/>
                <w:lang w:val="nl-NL"/>
              </w:rPr>
              <w:t>t khoáng c</w:t>
            </w:r>
            <w:r w:rsidRPr="006712D2">
              <w:rPr>
                <w:rFonts w:asciiTheme="majorHAnsi" w:hAnsiTheme="majorHAnsi" w:cstheme="majorHAnsi"/>
                <w:lang w:val="nl-NL"/>
              </w:rPr>
              <w:t>ủ</w:t>
            </w:r>
            <w:r w:rsidRPr="006712D2">
              <w:rPr>
                <w:rFonts w:asciiTheme="majorHAnsi" w:hAnsiTheme="majorHAnsi" w:cstheme="majorHAnsi"/>
                <w:lang w:val="nl-NL"/>
              </w:rPr>
              <w:t>a th</w:t>
            </w:r>
            <w:r w:rsidRPr="006712D2">
              <w:rPr>
                <w:rFonts w:asciiTheme="majorHAnsi" w:hAnsiTheme="majorHAnsi" w:cstheme="majorHAnsi"/>
                <w:lang w:val="nl-NL"/>
              </w:rPr>
              <w:t>ự</w:t>
            </w:r>
            <w:r w:rsidRPr="006712D2">
              <w:rPr>
                <w:rFonts w:asciiTheme="majorHAnsi" w:hAnsiTheme="majorHAnsi" w:cstheme="majorHAnsi"/>
                <w:lang w:val="nl-NL"/>
              </w:rPr>
              <w:t>c v</w:t>
            </w:r>
            <w:r w:rsidRPr="006712D2">
              <w:rPr>
                <w:rFonts w:asciiTheme="majorHAnsi" w:hAnsiTheme="majorHAnsi" w:cstheme="majorHAnsi"/>
                <w:lang w:val="nl-NL"/>
              </w:rPr>
              <w:t>ậ</w:t>
            </w:r>
            <w:r w:rsidRPr="006712D2">
              <w:rPr>
                <w:rFonts w:asciiTheme="majorHAnsi" w:hAnsiTheme="majorHAnsi" w:cstheme="majorHAnsi"/>
                <w:lang w:val="nl-NL"/>
              </w:rPr>
              <w:t>t v</w:t>
            </w:r>
            <w:r w:rsidRPr="006712D2">
              <w:rPr>
                <w:rFonts w:asciiTheme="majorHAnsi" w:hAnsiTheme="majorHAnsi" w:cstheme="majorHAnsi"/>
                <w:lang w:val="nl-NL"/>
              </w:rPr>
              <w:t>ớ</w:t>
            </w:r>
            <w:r w:rsidRPr="006712D2">
              <w:rPr>
                <w:rFonts w:asciiTheme="majorHAnsi" w:hAnsiTheme="majorHAnsi" w:cstheme="majorHAnsi"/>
                <w:lang w:val="nl-NL"/>
              </w:rPr>
              <w:t>i môi trư</w:t>
            </w:r>
            <w:r w:rsidRPr="006712D2">
              <w:rPr>
                <w:rFonts w:asciiTheme="majorHAnsi" w:hAnsiTheme="majorHAnsi" w:cstheme="majorHAnsi"/>
                <w:lang w:val="nl-NL"/>
              </w:rPr>
              <w:t>ờ</w:t>
            </w:r>
            <w:r w:rsidRPr="006712D2">
              <w:rPr>
                <w:rFonts w:asciiTheme="majorHAnsi" w:hAnsiTheme="majorHAnsi" w:cstheme="majorHAnsi"/>
                <w:lang w:val="nl-NL"/>
              </w:rPr>
              <w:t>ng.</w:t>
            </w:r>
          </w:p>
          <w:p w:rsidR="00000000" w:rsidRPr="006712D2" w:rsidRDefault="00162B09">
            <w:pPr>
              <w:spacing w:line="288" w:lineRule="auto"/>
              <w:jc w:val="both"/>
              <w:rPr>
                <w:rFonts w:asciiTheme="majorHAnsi" w:hAnsiTheme="majorHAnsi" w:cstheme="majorHAnsi"/>
                <w:lang w:val="nl-NL"/>
              </w:rPr>
            </w:pPr>
            <w:r w:rsidRPr="006712D2">
              <w:rPr>
                <w:rFonts w:asciiTheme="majorHAnsi" w:hAnsiTheme="majorHAnsi" w:cstheme="majorHAnsi"/>
                <w:szCs w:val="28"/>
                <w:lang w:val="nl-NL"/>
              </w:rPr>
              <w:t>+ V</w:t>
            </w:r>
            <w:r w:rsidRPr="006712D2">
              <w:rPr>
                <w:rFonts w:asciiTheme="majorHAnsi" w:hAnsiTheme="majorHAnsi" w:cstheme="majorHAnsi"/>
                <w:szCs w:val="28"/>
                <w:lang w:val="nl-NL"/>
              </w:rPr>
              <w:t>ậ</w:t>
            </w:r>
            <w:r w:rsidRPr="006712D2">
              <w:rPr>
                <w:rFonts w:asciiTheme="majorHAnsi" w:hAnsiTheme="majorHAnsi" w:cstheme="majorHAnsi"/>
                <w:szCs w:val="28"/>
                <w:lang w:val="nl-NL"/>
              </w:rPr>
              <w:t>n d</w:t>
            </w:r>
            <w:r w:rsidRPr="006712D2">
              <w:rPr>
                <w:rFonts w:asciiTheme="majorHAnsi" w:hAnsiTheme="majorHAnsi" w:cstheme="majorHAnsi"/>
                <w:szCs w:val="28"/>
                <w:lang w:val="nl-NL"/>
              </w:rPr>
              <w:t>ụ</w:t>
            </w:r>
            <w:r w:rsidRPr="006712D2">
              <w:rPr>
                <w:rFonts w:asciiTheme="majorHAnsi" w:hAnsiTheme="majorHAnsi" w:cstheme="majorHAnsi"/>
                <w:szCs w:val="28"/>
                <w:lang w:val="nl-NL"/>
              </w:rPr>
              <w:t>ng ki</w:t>
            </w:r>
            <w:r w:rsidRPr="006712D2">
              <w:rPr>
                <w:rFonts w:asciiTheme="majorHAnsi" w:hAnsiTheme="majorHAnsi" w:cstheme="majorHAnsi"/>
                <w:szCs w:val="28"/>
                <w:lang w:val="nl-NL"/>
              </w:rPr>
              <w:t>ế</w:t>
            </w:r>
            <w:r w:rsidRPr="006712D2">
              <w:rPr>
                <w:rFonts w:asciiTheme="majorHAnsi" w:hAnsiTheme="majorHAnsi" w:cstheme="majorHAnsi"/>
                <w:szCs w:val="28"/>
                <w:lang w:val="nl-NL"/>
              </w:rPr>
              <w:t>n th</w:t>
            </w:r>
            <w:r w:rsidRPr="006712D2">
              <w:rPr>
                <w:rFonts w:asciiTheme="majorHAnsi" w:hAnsiTheme="majorHAnsi" w:cstheme="majorHAnsi"/>
                <w:szCs w:val="28"/>
                <w:lang w:val="nl-NL"/>
              </w:rPr>
              <w:t>ứ</w:t>
            </w:r>
            <w:r w:rsidRPr="006712D2">
              <w:rPr>
                <w:rFonts w:asciiTheme="majorHAnsi" w:hAnsiTheme="majorHAnsi" w:cstheme="majorHAnsi"/>
                <w:szCs w:val="28"/>
                <w:lang w:val="nl-NL"/>
              </w:rPr>
              <w:t>c v</w:t>
            </w:r>
            <w:r w:rsidRPr="006712D2">
              <w:rPr>
                <w:rFonts w:asciiTheme="majorHAnsi" w:hAnsiTheme="majorHAnsi" w:cstheme="majorHAnsi"/>
                <w:szCs w:val="28"/>
                <w:lang w:val="nl-NL"/>
              </w:rPr>
              <w:t>ề</w:t>
            </w:r>
            <w:r w:rsidRPr="006712D2">
              <w:rPr>
                <w:rFonts w:asciiTheme="majorHAnsi" w:hAnsiTheme="majorHAnsi" w:cstheme="majorHAnsi"/>
                <w:szCs w:val="28"/>
                <w:lang w:val="nl-NL"/>
              </w:rPr>
              <w:t xml:space="preserve"> nhu c</w:t>
            </w:r>
            <w:r w:rsidRPr="006712D2">
              <w:rPr>
                <w:rFonts w:asciiTheme="majorHAnsi" w:hAnsiTheme="majorHAnsi" w:cstheme="majorHAnsi"/>
                <w:szCs w:val="28"/>
                <w:lang w:val="nl-NL"/>
              </w:rPr>
              <w:t>ầ</w:t>
            </w:r>
            <w:r w:rsidRPr="006712D2">
              <w:rPr>
                <w:rFonts w:asciiTheme="majorHAnsi" w:hAnsiTheme="majorHAnsi" w:cstheme="majorHAnsi"/>
                <w:szCs w:val="28"/>
                <w:lang w:val="nl-NL"/>
              </w:rPr>
              <w:t>u s</w:t>
            </w:r>
            <w:r w:rsidRPr="006712D2">
              <w:rPr>
                <w:rFonts w:asciiTheme="majorHAnsi" w:hAnsiTheme="majorHAnsi" w:cstheme="majorHAnsi"/>
                <w:szCs w:val="28"/>
                <w:lang w:val="nl-NL"/>
              </w:rPr>
              <w:t>ố</w:t>
            </w:r>
            <w:r w:rsidRPr="006712D2">
              <w:rPr>
                <w:rFonts w:asciiTheme="majorHAnsi" w:hAnsiTheme="majorHAnsi" w:cstheme="majorHAnsi"/>
                <w:szCs w:val="28"/>
                <w:lang w:val="nl-NL"/>
              </w:rPr>
              <w:t>ng và trao đ</w:t>
            </w:r>
            <w:r w:rsidRPr="006712D2">
              <w:rPr>
                <w:rFonts w:asciiTheme="majorHAnsi" w:hAnsiTheme="majorHAnsi" w:cstheme="majorHAnsi"/>
                <w:szCs w:val="28"/>
                <w:lang w:val="nl-NL"/>
              </w:rPr>
              <w:t>ổ</w:t>
            </w:r>
            <w:r w:rsidRPr="006712D2">
              <w:rPr>
                <w:rFonts w:asciiTheme="majorHAnsi" w:hAnsiTheme="majorHAnsi" w:cstheme="majorHAnsi"/>
                <w:szCs w:val="28"/>
                <w:lang w:val="nl-NL"/>
              </w:rPr>
              <w:t>i ch</w:t>
            </w:r>
            <w:r w:rsidRPr="006712D2">
              <w:rPr>
                <w:rFonts w:asciiTheme="majorHAnsi" w:hAnsiTheme="majorHAnsi" w:cstheme="majorHAnsi"/>
                <w:szCs w:val="28"/>
                <w:lang w:val="nl-NL"/>
              </w:rPr>
              <w:t>ấ</w:t>
            </w:r>
            <w:r w:rsidRPr="006712D2">
              <w:rPr>
                <w:rFonts w:asciiTheme="majorHAnsi" w:hAnsiTheme="majorHAnsi" w:cstheme="majorHAnsi"/>
                <w:szCs w:val="28"/>
                <w:lang w:val="nl-NL"/>
              </w:rPr>
              <w:t xml:space="preserve">t </w:t>
            </w:r>
            <w:r w:rsidRPr="006712D2">
              <w:rPr>
                <w:rFonts w:asciiTheme="majorHAnsi" w:hAnsiTheme="majorHAnsi" w:cstheme="majorHAnsi"/>
                <w:szCs w:val="28"/>
                <w:lang w:val="nl-NL"/>
              </w:rPr>
              <w:t>ở</w:t>
            </w:r>
            <w:r w:rsidRPr="006712D2">
              <w:rPr>
                <w:rFonts w:asciiTheme="majorHAnsi" w:hAnsiTheme="majorHAnsi" w:cstheme="majorHAnsi"/>
                <w:szCs w:val="28"/>
                <w:lang w:val="nl-NL"/>
              </w:rPr>
              <w:t xml:space="preserve"> th</w:t>
            </w:r>
            <w:r w:rsidRPr="006712D2">
              <w:rPr>
                <w:rFonts w:asciiTheme="majorHAnsi" w:hAnsiTheme="majorHAnsi" w:cstheme="majorHAnsi"/>
                <w:szCs w:val="28"/>
                <w:lang w:val="nl-NL"/>
              </w:rPr>
              <w:t>ự</w:t>
            </w:r>
            <w:r w:rsidRPr="006712D2">
              <w:rPr>
                <w:rFonts w:asciiTheme="majorHAnsi" w:hAnsiTheme="majorHAnsi" w:cstheme="majorHAnsi"/>
                <w:szCs w:val="28"/>
                <w:lang w:val="nl-NL"/>
              </w:rPr>
              <w:t>c v</w:t>
            </w:r>
            <w:r w:rsidRPr="006712D2">
              <w:rPr>
                <w:rFonts w:asciiTheme="majorHAnsi" w:hAnsiTheme="majorHAnsi" w:cstheme="majorHAnsi"/>
                <w:szCs w:val="28"/>
                <w:lang w:val="nl-NL"/>
              </w:rPr>
              <w:t>ậ</w:t>
            </w:r>
            <w:r w:rsidRPr="006712D2">
              <w:rPr>
                <w:rFonts w:asciiTheme="majorHAnsi" w:hAnsiTheme="majorHAnsi" w:cstheme="majorHAnsi"/>
                <w:szCs w:val="28"/>
                <w:lang w:val="nl-NL"/>
              </w:rPr>
              <w:t>t gi</w:t>
            </w:r>
            <w:r w:rsidRPr="006712D2">
              <w:rPr>
                <w:rFonts w:asciiTheme="majorHAnsi" w:hAnsiTheme="majorHAnsi" w:cstheme="majorHAnsi"/>
                <w:szCs w:val="28"/>
                <w:lang w:val="nl-NL"/>
              </w:rPr>
              <w:t>ả</w:t>
            </w:r>
            <w:r w:rsidRPr="006712D2">
              <w:rPr>
                <w:rFonts w:asciiTheme="majorHAnsi" w:hAnsiTheme="majorHAnsi" w:cstheme="majorHAnsi"/>
                <w:szCs w:val="28"/>
                <w:lang w:val="nl-NL"/>
              </w:rPr>
              <w:t>i thích đư</w:t>
            </w:r>
            <w:r w:rsidRPr="006712D2">
              <w:rPr>
                <w:rFonts w:asciiTheme="majorHAnsi" w:hAnsiTheme="majorHAnsi" w:cstheme="majorHAnsi"/>
                <w:szCs w:val="28"/>
                <w:lang w:val="nl-NL"/>
              </w:rPr>
              <w:t>ợ</w:t>
            </w:r>
            <w:r w:rsidRPr="006712D2">
              <w:rPr>
                <w:rFonts w:asciiTheme="majorHAnsi" w:hAnsiTheme="majorHAnsi" w:cstheme="majorHAnsi"/>
                <w:szCs w:val="28"/>
                <w:lang w:val="nl-NL"/>
              </w:rPr>
              <w:t>c m</w:t>
            </w:r>
            <w:r w:rsidRPr="006712D2">
              <w:rPr>
                <w:rFonts w:asciiTheme="majorHAnsi" w:hAnsiTheme="majorHAnsi" w:cstheme="majorHAnsi"/>
                <w:szCs w:val="28"/>
                <w:lang w:val="nl-NL"/>
              </w:rPr>
              <w:t>ộ</w:t>
            </w:r>
            <w:r w:rsidRPr="006712D2">
              <w:rPr>
                <w:rFonts w:asciiTheme="majorHAnsi" w:hAnsiTheme="majorHAnsi" w:cstheme="majorHAnsi"/>
                <w:szCs w:val="28"/>
                <w:lang w:val="nl-NL"/>
              </w:rPr>
              <w:t>t s</w:t>
            </w:r>
            <w:r w:rsidRPr="006712D2">
              <w:rPr>
                <w:rFonts w:asciiTheme="majorHAnsi" w:hAnsiTheme="majorHAnsi" w:cstheme="majorHAnsi"/>
                <w:szCs w:val="28"/>
                <w:lang w:val="nl-NL"/>
              </w:rPr>
              <w:t>ố</w:t>
            </w:r>
            <w:r w:rsidRPr="006712D2">
              <w:rPr>
                <w:rFonts w:asciiTheme="majorHAnsi" w:hAnsiTheme="majorHAnsi" w:cstheme="majorHAnsi"/>
                <w:szCs w:val="28"/>
                <w:lang w:val="nl-NL"/>
              </w:rPr>
              <w:t xml:space="preserve"> hi</w:t>
            </w:r>
            <w:r w:rsidRPr="006712D2">
              <w:rPr>
                <w:rFonts w:asciiTheme="majorHAnsi" w:hAnsiTheme="majorHAnsi" w:cstheme="majorHAnsi"/>
                <w:szCs w:val="28"/>
                <w:lang w:val="nl-NL"/>
              </w:rPr>
              <w:t>ệ</w:t>
            </w:r>
            <w:r w:rsidRPr="006712D2">
              <w:rPr>
                <w:rFonts w:asciiTheme="majorHAnsi" w:hAnsiTheme="majorHAnsi" w:cstheme="majorHAnsi"/>
                <w:szCs w:val="28"/>
                <w:lang w:val="nl-NL"/>
              </w:rPr>
              <w:t>n tư</w:t>
            </w:r>
            <w:r w:rsidRPr="006712D2">
              <w:rPr>
                <w:rFonts w:asciiTheme="majorHAnsi" w:hAnsiTheme="majorHAnsi" w:cstheme="majorHAnsi"/>
                <w:szCs w:val="28"/>
                <w:lang w:val="nl-NL"/>
              </w:rPr>
              <w:t>ợ</w:t>
            </w:r>
            <w:r w:rsidRPr="006712D2">
              <w:rPr>
                <w:rFonts w:asciiTheme="majorHAnsi" w:hAnsiTheme="majorHAnsi" w:cstheme="majorHAnsi"/>
                <w:szCs w:val="28"/>
                <w:lang w:val="nl-NL"/>
              </w:rPr>
              <w:t>ng trong t</w:t>
            </w:r>
            <w:r w:rsidRPr="006712D2">
              <w:rPr>
                <w:rFonts w:asciiTheme="majorHAnsi" w:hAnsiTheme="majorHAnsi" w:cstheme="majorHAnsi"/>
                <w:szCs w:val="28"/>
                <w:lang w:val="nl-NL"/>
              </w:rPr>
              <w:t>ự</w:t>
            </w:r>
            <w:r w:rsidRPr="006712D2">
              <w:rPr>
                <w:rFonts w:asciiTheme="majorHAnsi" w:hAnsiTheme="majorHAnsi" w:cstheme="majorHAnsi"/>
                <w:szCs w:val="28"/>
                <w:lang w:val="nl-NL"/>
              </w:rPr>
              <w:t xml:space="preserve"> nhiên, </w:t>
            </w:r>
            <w:r w:rsidRPr="006712D2">
              <w:rPr>
                <w:rFonts w:asciiTheme="majorHAnsi" w:hAnsiTheme="majorHAnsi" w:cstheme="majorHAnsi"/>
                <w:szCs w:val="28"/>
                <w:lang w:val="nl-NL"/>
              </w:rPr>
              <w:t>ứ</w:t>
            </w:r>
            <w:r w:rsidRPr="006712D2">
              <w:rPr>
                <w:rFonts w:asciiTheme="majorHAnsi" w:hAnsiTheme="majorHAnsi" w:cstheme="majorHAnsi"/>
                <w:szCs w:val="28"/>
                <w:lang w:val="nl-NL"/>
              </w:rPr>
              <w:t>ng d</w:t>
            </w:r>
            <w:r w:rsidRPr="006712D2">
              <w:rPr>
                <w:rFonts w:asciiTheme="majorHAnsi" w:hAnsiTheme="majorHAnsi" w:cstheme="majorHAnsi"/>
                <w:szCs w:val="28"/>
                <w:lang w:val="nl-NL"/>
              </w:rPr>
              <w:t>ụ</w:t>
            </w:r>
            <w:r w:rsidRPr="006712D2">
              <w:rPr>
                <w:rFonts w:asciiTheme="majorHAnsi" w:hAnsiTheme="majorHAnsi" w:cstheme="majorHAnsi"/>
                <w:szCs w:val="28"/>
                <w:lang w:val="nl-NL"/>
              </w:rPr>
              <w:t>ng trong s</w:t>
            </w:r>
            <w:r w:rsidRPr="006712D2">
              <w:rPr>
                <w:rFonts w:asciiTheme="majorHAnsi" w:hAnsiTheme="majorHAnsi" w:cstheme="majorHAnsi"/>
                <w:szCs w:val="28"/>
                <w:lang w:val="nl-NL"/>
              </w:rPr>
              <w:t>ử</w:t>
            </w:r>
            <w:r w:rsidRPr="006712D2">
              <w:rPr>
                <w:rFonts w:asciiTheme="majorHAnsi" w:hAnsiTheme="majorHAnsi" w:cstheme="majorHAnsi"/>
                <w:szCs w:val="28"/>
                <w:lang w:val="nl-NL"/>
              </w:rPr>
              <w:t xml:space="preserve"> d</w:t>
            </w:r>
            <w:r w:rsidRPr="006712D2">
              <w:rPr>
                <w:rFonts w:asciiTheme="majorHAnsi" w:hAnsiTheme="majorHAnsi" w:cstheme="majorHAnsi"/>
                <w:szCs w:val="28"/>
                <w:lang w:val="nl-NL"/>
              </w:rPr>
              <w:t>ụ</w:t>
            </w:r>
            <w:r w:rsidRPr="006712D2">
              <w:rPr>
                <w:rFonts w:asciiTheme="majorHAnsi" w:hAnsiTheme="majorHAnsi" w:cstheme="majorHAnsi"/>
                <w:szCs w:val="28"/>
                <w:lang w:val="nl-NL"/>
              </w:rPr>
              <w:t>ng và chăm sóc cây tr</w:t>
            </w:r>
            <w:r w:rsidRPr="006712D2">
              <w:rPr>
                <w:rFonts w:asciiTheme="majorHAnsi" w:hAnsiTheme="majorHAnsi" w:cstheme="majorHAnsi"/>
                <w:szCs w:val="28"/>
                <w:lang w:val="nl-NL"/>
              </w:rPr>
              <w:t>ồ</w:t>
            </w:r>
            <w:r w:rsidRPr="006712D2">
              <w:rPr>
                <w:rFonts w:asciiTheme="majorHAnsi" w:hAnsiTheme="majorHAnsi" w:cstheme="majorHAnsi"/>
                <w:szCs w:val="28"/>
                <w:lang w:val="nl-NL"/>
              </w:rPr>
              <w:t>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b/>
                <w:bCs/>
                <w:iCs/>
                <w:szCs w:val="28"/>
                <w:lang w:val="nl-NL"/>
              </w:rPr>
              <w:t xml:space="preserve">- </w:t>
            </w:r>
            <w:r w:rsidRPr="006712D2">
              <w:rPr>
                <w:rFonts w:asciiTheme="majorHAnsi" w:eastAsia="Times New Roman" w:hAnsiTheme="majorHAnsi" w:cstheme="majorHAnsi"/>
                <w:bCs/>
                <w:iCs/>
                <w:szCs w:val="28"/>
                <w:lang w:val="nl-NL"/>
              </w:rPr>
              <w:t>Cách tiến hành:</w:t>
            </w:r>
          </w:p>
        </w:tc>
      </w:tr>
      <w:tr w:rsidR="00000000" w:rsidRPr="006712D2" w:rsidTr="006712D2">
        <w:tc>
          <w:tcPr>
            <w:tcW w:w="5451" w:type="dxa"/>
            <w:tcBorders>
              <w:top w:val="dashed" w:sz="4" w:space="0" w:color="auto"/>
              <w:bottom w:val="dashed" w:sz="4" w:space="0" w:color="auto"/>
            </w:tcBorders>
          </w:tcPr>
          <w:p w:rsidR="00000000" w:rsidRPr="006712D2" w:rsidRDefault="00162B09">
            <w:pPr>
              <w:spacing w:line="288" w:lineRule="auto"/>
              <w:jc w:val="both"/>
              <w:outlineLvl w:val="0"/>
              <w:rPr>
                <w:rFonts w:asciiTheme="majorHAnsi" w:eastAsia="Times New Roman" w:hAnsiTheme="majorHAnsi" w:cstheme="majorHAnsi"/>
                <w:b/>
                <w:bCs/>
                <w:szCs w:val="28"/>
                <w:lang w:val="nl-NL"/>
              </w:rPr>
            </w:pPr>
            <w:r w:rsidRPr="006712D2">
              <w:rPr>
                <w:rFonts w:asciiTheme="majorHAnsi" w:eastAsia="Times New Roman" w:hAnsiTheme="majorHAnsi" w:cstheme="majorHAnsi"/>
                <w:b/>
                <w:bCs/>
                <w:szCs w:val="28"/>
                <w:lang w:val="nl-NL"/>
              </w:rPr>
              <w:t>Hoạt động 1: Thực vật trao đổi nước và chất khoáng với môi trường. (hoạt động nhóm )</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mời HS đọc thông tin và các yêu cầu trong sgk trang 58.</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Mời HS thảo luận nhóm 4 để thực hiện nhiệm vụ.</w:t>
            </w: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lastRenderedPageBreak/>
              <w:t xml:space="preserve">+ Quan sát hình 2, mô tả sự trao đổi </w:t>
            </w:r>
            <w:r w:rsidRPr="006712D2">
              <w:rPr>
                <w:rFonts w:asciiTheme="majorHAnsi" w:eastAsia="Times New Roman" w:hAnsiTheme="majorHAnsi" w:cstheme="majorHAnsi"/>
                <w:bCs/>
                <w:szCs w:val="28"/>
                <w:lang w:val="nl-NL"/>
              </w:rPr>
              <w:t>nước và chất khoáng của thực vật với môi trường.</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xml:space="preserve"> </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Vẽ và chia sẻ sơ đồ trao đổi nước và chất khoáng ở thực vật với môi trường.</w:t>
            </w:r>
          </w:p>
          <w:p w:rsidR="00000000" w:rsidRPr="006712D2" w:rsidRDefault="00162B09">
            <w:pPr>
              <w:spacing w:line="288" w:lineRule="auto"/>
              <w:jc w:val="center"/>
              <w:outlineLvl w:val="0"/>
              <w:rPr>
                <w:rFonts w:asciiTheme="majorHAnsi" w:eastAsia="Times New Roman" w:hAnsiTheme="majorHAnsi" w:cstheme="majorHAnsi"/>
                <w:bCs/>
                <w:i/>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mời đại diện các nhóm trình bày kết quả thảo luận, các nhóm khác nhận xét, bổ sung.</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nhận xét, tuyên dương.</w:t>
            </w:r>
          </w:p>
          <w:p w:rsidR="00000000" w:rsidRPr="006712D2" w:rsidRDefault="00162B09">
            <w:pPr>
              <w:spacing w:line="288" w:lineRule="auto"/>
              <w:jc w:val="both"/>
              <w:outlineLvl w:val="0"/>
              <w:rPr>
                <w:rFonts w:asciiTheme="majorHAnsi" w:eastAsia="Times New Roman" w:hAnsiTheme="majorHAnsi" w:cstheme="majorHAnsi"/>
                <w:b/>
                <w:bCs/>
                <w:szCs w:val="28"/>
                <w:lang w:val="nl-NL"/>
              </w:rPr>
            </w:pPr>
            <w:r w:rsidRPr="006712D2">
              <w:rPr>
                <w:rFonts w:asciiTheme="majorHAnsi" w:eastAsia="Times New Roman" w:hAnsiTheme="majorHAnsi" w:cstheme="majorHAnsi"/>
                <w:b/>
                <w:bCs/>
                <w:szCs w:val="28"/>
                <w:lang w:val="nl-NL"/>
              </w:rPr>
              <w:t>Hoạt động</w:t>
            </w:r>
            <w:r w:rsidRPr="006712D2">
              <w:rPr>
                <w:rFonts w:asciiTheme="majorHAnsi" w:eastAsia="Times New Roman" w:hAnsiTheme="majorHAnsi" w:cstheme="majorHAnsi"/>
                <w:b/>
                <w:bCs/>
                <w:szCs w:val="28"/>
                <w:lang w:val="nl-NL"/>
              </w:rPr>
              <w:t xml:space="preserve"> 2: Thảo luận trả lời câu hỏi vận dụng ( làm việc nhóm 2)</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mời HS đọc 2 câu hỏi vận dụng:</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tổ chức cho HS thảo luận nhóm 2, trả lời câu hỏi:</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Vì sao trong những trưa nắng mùa hè đứng dưới bóng cây lại cảm thấy mát mẻ?</w:t>
            </w: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xml:space="preserve">+ Vì sao trong những ngày </w:t>
            </w:r>
            <w:r w:rsidRPr="006712D2">
              <w:rPr>
                <w:rFonts w:asciiTheme="majorHAnsi" w:eastAsia="Times New Roman" w:hAnsiTheme="majorHAnsi" w:cstheme="majorHAnsi"/>
                <w:bCs/>
                <w:szCs w:val="28"/>
                <w:lang w:val="nl-NL"/>
              </w:rPr>
              <w:t>nắng nóng vào sáng sớm và chiều tối cần phải tưới nhiều nước hơn cho cây trồng?</w:t>
            </w: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GV nhận xét tuyên dương.</w:t>
            </w:r>
          </w:p>
          <w:p w:rsidR="00000000" w:rsidRPr="006712D2" w:rsidRDefault="00162B09">
            <w:pPr>
              <w:spacing w:line="288" w:lineRule="auto"/>
              <w:jc w:val="both"/>
              <w:outlineLvl w:val="0"/>
              <w:rPr>
                <w:rFonts w:asciiTheme="majorHAnsi" w:eastAsia="Times New Roman" w:hAnsiTheme="majorHAnsi" w:cstheme="majorHAnsi"/>
                <w:b/>
                <w:bCs/>
                <w:szCs w:val="28"/>
                <w:lang w:val="nl-NL"/>
              </w:rPr>
            </w:pPr>
            <w:r w:rsidRPr="006712D2">
              <w:rPr>
                <w:rFonts w:asciiTheme="majorHAnsi" w:eastAsia="Times New Roman" w:hAnsiTheme="majorHAnsi" w:cstheme="majorHAnsi"/>
                <w:b/>
                <w:bCs/>
                <w:szCs w:val="28"/>
                <w:lang w:val="nl-NL"/>
              </w:rPr>
              <w:t>Hoạt động 3: Tìm hiểu một số thông tin về phân bón trong trồng trọt( làm việc cả lớp – trò chơi: Hái hoa dân chủ).</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
                <w:bCs/>
                <w:szCs w:val="28"/>
                <w:lang w:val="nl-NL"/>
              </w:rPr>
              <w:t xml:space="preserve">- </w:t>
            </w:r>
            <w:r w:rsidRPr="006712D2">
              <w:rPr>
                <w:rFonts w:asciiTheme="majorHAnsi" w:eastAsia="Times New Roman" w:hAnsiTheme="majorHAnsi" w:cstheme="majorHAnsi"/>
                <w:bCs/>
                <w:szCs w:val="28"/>
                <w:lang w:val="nl-NL"/>
              </w:rPr>
              <w:t xml:space="preserve">GV mời HS đọc thông tin phần </w:t>
            </w:r>
            <w:r w:rsidRPr="006712D2">
              <w:rPr>
                <w:rFonts w:asciiTheme="majorHAnsi" w:eastAsia="Times New Roman" w:hAnsiTheme="majorHAnsi" w:cstheme="majorHAnsi"/>
                <w:bCs/>
                <w:szCs w:val="28"/>
                <w:lang w:val="nl-NL"/>
              </w:rPr>
              <w:t>“Em có biết ?” hướng dẫn cách chơi, luật chơi và tổ chức cho HS chơi</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xml:space="preserve">- Câu hỏi: </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lastRenderedPageBreak/>
              <w:t>+ Đất trồng tốt, màu mỡ là đất như thế nào?</w:t>
            </w: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Trong quá trình trồng cây, chúng ta bón phân cho cây để làm gì?</w:t>
            </w: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w:t>
            </w:r>
          </w:p>
          <w:p w:rsidR="00000000" w:rsidRPr="006712D2" w:rsidRDefault="00162B09">
            <w:pPr>
              <w:spacing w:line="288" w:lineRule="auto"/>
              <w:jc w:val="both"/>
              <w:outlineLvl w:val="0"/>
              <w:rPr>
                <w:rFonts w:asciiTheme="majorHAnsi" w:eastAsia="Times New Roman" w:hAnsiTheme="majorHAnsi" w:cstheme="majorHAnsi"/>
                <w:bCs/>
                <w:szCs w:val="28"/>
                <w:lang w:val="nl-NL"/>
              </w:rPr>
            </w:pPr>
          </w:p>
          <w:p w:rsidR="00000000" w:rsidRPr="006712D2" w:rsidRDefault="00162B09">
            <w:pPr>
              <w:spacing w:line="288" w:lineRule="auto"/>
              <w:jc w:val="both"/>
              <w:outlineLvl w:val="0"/>
              <w:rPr>
                <w:rFonts w:asciiTheme="majorHAnsi" w:eastAsia="Times New Roman" w:hAnsiTheme="majorHAnsi" w:cstheme="majorHAnsi"/>
                <w:bCs/>
                <w:szCs w:val="28"/>
                <w:lang w:val="nl-NL"/>
              </w:rPr>
            </w:pPr>
            <w:r w:rsidRPr="006712D2">
              <w:rPr>
                <w:rFonts w:asciiTheme="majorHAnsi" w:eastAsia="Times New Roman" w:hAnsiTheme="majorHAnsi" w:cstheme="majorHAnsi"/>
                <w:bCs/>
                <w:szCs w:val="28"/>
                <w:lang w:val="nl-NL"/>
              </w:rPr>
              <w:t xml:space="preserve">- GV nhận xét, khen HS trả lời đúng, đưa ra nội dung bài </w:t>
            </w:r>
            <w:r w:rsidRPr="006712D2">
              <w:rPr>
                <w:rFonts w:asciiTheme="majorHAnsi" w:eastAsia="Times New Roman" w:hAnsiTheme="majorHAnsi" w:cstheme="majorHAnsi"/>
                <w:bCs/>
                <w:szCs w:val="28"/>
                <w:lang w:val="nl-NL"/>
              </w:rPr>
              <w:t>học.</w:t>
            </w:r>
          </w:p>
          <w:p w:rsidR="00000000" w:rsidRPr="006712D2" w:rsidRDefault="006712D2">
            <w:pPr>
              <w:spacing w:line="288" w:lineRule="auto"/>
              <w:jc w:val="both"/>
              <w:outlineLvl w:val="0"/>
              <w:rPr>
                <w:rFonts w:asciiTheme="majorHAnsi" w:eastAsia="Times New Roman" w:hAnsiTheme="majorHAnsi" w:cstheme="majorHAnsi"/>
                <w:bCs/>
                <w:szCs w:val="28"/>
                <w:lang w:val="nl-NL"/>
              </w:rPr>
            </w:pPr>
            <w:r w:rsidRPr="006712D2">
              <w:rPr>
                <w:rFonts w:asciiTheme="majorHAnsi" w:hAnsiTheme="majorHAnsi" w:cstheme="majorHAnsi"/>
                <w:noProof/>
                <w:lang w:val="vi-VN" w:eastAsia="vi-VN"/>
              </w:rPr>
              <w:drawing>
                <wp:inline distT="0" distB="0" distL="0" distR="0">
                  <wp:extent cx="3232785" cy="940435"/>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l="612" t="22302" r="52905" b="55394"/>
                          <a:stretch>
                            <a:fillRect/>
                          </a:stretch>
                        </pic:blipFill>
                        <pic:spPr bwMode="auto">
                          <a:xfrm>
                            <a:off x="0" y="0"/>
                            <a:ext cx="3232785" cy="940435"/>
                          </a:xfrm>
                          <a:prstGeom prst="rect">
                            <a:avLst/>
                          </a:prstGeom>
                          <a:noFill/>
                          <a:ln>
                            <a:noFill/>
                          </a:ln>
                        </pic:spPr>
                      </pic:pic>
                    </a:graphicData>
                  </a:graphic>
                </wp:inline>
              </w:drawing>
            </w:r>
          </w:p>
        </w:tc>
        <w:tc>
          <w:tcPr>
            <w:tcW w:w="4653" w:type="dxa"/>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- 1HS đọc thông tin.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thảo luận nhóm 4, trả lời các câu hỏi theo yêu cầu.</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Các nhóm trình bày ý kiến: </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+Thực vật  thường xuyên trao đổi nước và chất khoáng với môi trường.</w:t>
            </w:r>
          </w:p>
          <w:p w:rsidR="00000000" w:rsidRPr="006712D2" w:rsidRDefault="006712D2">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noProof/>
                <w:szCs w:val="28"/>
                <w:lang w:val="vi-VN" w:eastAsia="vi-VN"/>
              </w:rPr>
              <w:lastRenderedPageBreak/>
              <mc:AlternateContent>
                <mc:Choice Requires="wps">
                  <w:drawing>
                    <wp:anchor distT="0" distB="0" distL="114300" distR="114300" simplePos="0" relativeHeight="251655680" behindDoc="0" locked="0" layoutInCell="1" allowOverlap="1">
                      <wp:simplePos x="0" y="0"/>
                      <wp:positionH relativeFrom="column">
                        <wp:posOffset>-5080</wp:posOffset>
                      </wp:positionH>
                      <wp:positionV relativeFrom="paragraph">
                        <wp:posOffset>28575</wp:posOffset>
                      </wp:positionV>
                      <wp:extent cx="1457325" cy="438150"/>
                      <wp:effectExtent l="38100" t="19050" r="28575" b="0"/>
                      <wp:wrapNone/>
                      <wp:docPr id="17103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438150"/>
                              </a:xfrm>
                              <a:prstGeom prst="flowChartPreparation">
                                <a:avLst/>
                              </a:prstGeom>
                              <a:solidFill>
                                <a:srgbClr val="CCECFF"/>
                              </a:solidFill>
                              <a:ln w="38100">
                                <a:solidFill>
                                  <a:srgbClr val="FF0066"/>
                                </a:solidFill>
                                <a:miter lim="800000"/>
                              </a:ln>
                            </wps:spPr>
                            <wps:txbx>
                              <w:txbxContent>
                                <w:p w:rsidR="00000000" w:rsidRDefault="00162B09">
                                  <w:pPr>
                                    <w:pStyle w:val="NormalWeb"/>
                                    <w:kinsoku w:val="0"/>
                                    <w:overflowPunct w:val="0"/>
                                    <w:spacing w:before="0" w:beforeAutospacing="0" w:after="0" w:afterAutospacing="0"/>
                                  </w:pPr>
                                  <w:r>
                                    <w:rPr>
                                      <w:b/>
                                      <w:bCs/>
                                      <w:color w:val="000000"/>
                                      <w:kern w:val="24"/>
                                    </w:rPr>
                                    <w:t>Nư</w:t>
                                  </w:r>
                                  <w:r>
                                    <w:rPr>
                                      <w:b/>
                                      <w:bCs/>
                                      <w:color w:val="000000"/>
                                      <w:kern w:val="24"/>
                                    </w:rPr>
                                    <w:t>ớ</w:t>
                                  </w:r>
                                  <w:r>
                                    <w:rPr>
                                      <w:b/>
                                      <w:bCs/>
                                      <w:color w:val="000000"/>
                                      <w:kern w:val="24"/>
                                    </w:rPr>
                                    <w:t>c</w:t>
                                  </w:r>
                                </w:p>
                              </w:txbxContent>
                            </wps:txbx>
                            <wps:bodyPr wrap="square" anchor="ctr">
                              <a:noAutofit/>
                            </wps:bodyPr>
                          </wps:wsp>
                        </a:graphicData>
                      </a:graphic>
                      <wp14:sizeRelH relativeFrom="page">
                        <wp14:pctWidth>0</wp14:pctWidth>
                      </wp14:sizeRelH>
                      <wp14:sizeRelV relativeFrom="page">
                        <wp14:pctHeight>0</wp14:pctHeight>
                      </wp14:sizeRelV>
                    </wp:anchor>
                  </w:drawing>
                </mc:Choice>
                <mc:Fallback>
                  <w:pict>
                    <v:shapetype id="_x0000_t117" coordsize="21600,21600" o:spt="117" path="m4353,l17214,r4386,10800l17214,21600r-12861,l,10800xe">
                      <v:stroke joinstyle="miter"/>
                      <v:path gradientshapeok="t" o:connecttype="rect" textboxrect="4353,0,17214,21600"/>
                    </v:shapetype>
                    <v:shape id="AutoShape 28" o:spid="_x0000_s1026" type="#_x0000_t117" style="position:absolute;left:0;text-align:left;margin-left:-.4pt;margin-top:2.25pt;width:114.75pt;height:3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" fillcolor="#ccecff" strokecolor="#f06" strokeweight="3pt">
                      <v:textbox>
                        <w:txbxContent>
                          <w:p w:rsidR="00000000" w:rsidRDefault="00162B09">
                            <w:pPr>
                              <w:pStyle w:val="NormalWeb"/>
                              <w:kinsoku w:val="0"/>
                              <w:overflowPunct w:val="0"/>
                              <w:spacing w:before="0" w:beforeAutospacing="0" w:after="0" w:afterAutospacing="0"/>
                            </w:pPr>
                            <w:r>
                              <w:rPr>
                                <w:b/>
                                <w:bCs/>
                                <w:color w:val="000000"/>
                                <w:kern w:val="24"/>
                              </w:rPr>
                              <w:t>Nư</w:t>
                            </w:r>
                            <w:r>
                              <w:rPr>
                                <w:b/>
                                <w:bCs/>
                                <w:color w:val="000000"/>
                                <w:kern w:val="24"/>
                              </w:rPr>
                              <w:t>ớ</w:t>
                            </w:r>
                            <w:r>
                              <w:rPr>
                                <w:b/>
                                <w:bCs/>
                                <w:color w:val="000000"/>
                                <w:kern w:val="24"/>
                              </w:rPr>
                              <w:t>c</w:t>
                            </w:r>
                          </w:p>
                        </w:txbxContent>
                      </v:textbox>
                    </v:shape>
                  </w:pict>
                </mc:Fallback>
              </mc:AlternateContent>
            </w:r>
          </w:p>
          <w:p w:rsidR="00000000" w:rsidRPr="006712D2" w:rsidRDefault="006712D2">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noProof/>
                <w:szCs w:val="28"/>
                <w:lang w:val="vi-VN" w:eastAsia="vi-VN"/>
              </w:rPr>
              <mc:AlternateContent>
                <mc:Choice Requires="wps">
                  <w:drawing>
                    <wp:anchor distT="0" distB="0" distL="114300" distR="114300" simplePos="0" relativeHeight="251659776" behindDoc="0" locked="0" layoutInCell="1" allowOverlap="1">
                      <wp:simplePos x="0" y="0"/>
                      <wp:positionH relativeFrom="column">
                        <wp:posOffset>1434465</wp:posOffset>
                      </wp:positionH>
                      <wp:positionV relativeFrom="paragraph">
                        <wp:posOffset>55245</wp:posOffset>
                      </wp:positionV>
                      <wp:extent cx="447675" cy="76200"/>
                      <wp:effectExtent l="19050" t="57150" r="47625" b="57150"/>
                      <wp:wrapNone/>
                      <wp:docPr id="6"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7675" cy="76200"/>
                              </a:xfrm>
                              <a:prstGeom prst="line">
                                <a:avLst/>
                              </a:prstGeom>
                              <a:noFill/>
                              <a:ln w="38100">
                                <a:solidFill>
                                  <a:srgbClr val="000000"/>
                                </a:solidFill>
                                <a:rou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12071D93" id="Line 3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95pt,4.35pt" to="148.2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" strokeweight="3pt">
                      <v:stroke endarrow="block"/>
                      <o:lock v:ext="edit" shapetype="f"/>
                    </v:line>
                  </w:pict>
                </mc:Fallback>
              </mc:AlternateContent>
            </w:r>
            <w:r w:rsidRPr="006712D2">
              <w:rPr>
                <w:rFonts w:asciiTheme="majorHAnsi" w:eastAsia="Times New Roman" w:hAnsiTheme="majorHAnsi" w:cstheme="majorHAnsi"/>
                <w:noProof/>
                <w:szCs w:val="28"/>
                <w:lang w:val="vi-VN" w:eastAsia="vi-VN"/>
              </w:rPr>
              <mc:AlternateContent>
                <mc:Choice Requires="wps">
                  <w:drawing>
                    <wp:anchor distT="0" distB="0" distL="114300" distR="114300" simplePos="0" relativeHeight="251657728" behindDoc="0" locked="0" layoutInCell="1" allowOverlap="1">
                      <wp:simplePos x="0" y="0"/>
                      <wp:positionH relativeFrom="column">
                        <wp:posOffset>1844040</wp:posOffset>
                      </wp:positionH>
                      <wp:positionV relativeFrom="paragraph">
                        <wp:posOffset>45720</wp:posOffset>
                      </wp:positionV>
                      <wp:extent cx="952500" cy="638175"/>
                      <wp:effectExtent l="19050" t="19050" r="0" b="9525"/>
                      <wp:wrapNone/>
                      <wp:docPr id="171033"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38175"/>
                              </a:xfrm>
                              <a:prstGeom prst="ellipse">
                                <a:avLst/>
                              </a:prstGeom>
                              <a:solidFill>
                                <a:srgbClr val="66FF33"/>
                              </a:solidFill>
                              <a:ln w="38100">
                                <a:solidFill>
                                  <a:srgbClr val="0033CC"/>
                                </a:solidFill>
                                <a:round/>
                              </a:ln>
                            </wps:spPr>
                            <wps:txbx>
                              <w:txbxContent>
                                <w:p w:rsidR="00000000" w:rsidRDefault="00162B09">
                                  <w:pPr>
                                    <w:pStyle w:val="NormalWeb"/>
                                    <w:kinsoku w:val="0"/>
                                    <w:overflowPunct w:val="0"/>
                                    <w:spacing w:before="0" w:beforeAutospacing="0" w:after="0" w:afterAutospacing="0"/>
                                    <w:jc w:val="center"/>
                                  </w:pPr>
                                  <w:r>
                                    <w:rPr>
                                      <w:b/>
                                      <w:bCs/>
                                      <w:color w:val="CC0000"/>
                                      <w:kern w:val="24"/>
                                    </w:rPr>
                                    <w:t>TH</w:t>
                                  </w:r>
                                  <w:r>
                                    <w:rPr>
                                      <w:b/>
                                      <w:bCs/>
                                      <w:color w:val="CC0000"/>
                                      <w:kern w:val="24"/>
                                    </w:rPr>
                                    <w:t>Ự</w:t>
                                  </w:r>
                                  <w:r>
                                    <w:rPr>
                                      <w:b/>
                                      <w:bCs/>
                                      <w:color w:val="CC0000"/>
                                      <w:kern w:val="24"/>
                                    </w:rPr>
                                    <w:t>C V</w:t>
                                  </w:r>
                                  <w:r>
                                    <w:rPr>
                                      <w:b/>
                                      <w:bCs/>
                                      <w:color w:val="CC0000"/>
                                      <w:kern w:val="24"/>
                                    </w:rPr>
                                    <w:t>Ậ</w:t>
                                  </w:r>
                                  <w:r>
                                    <w:rPr>
                                      <w:b/>
                                      <w:bCs/>
                                      <w:color w:val="CC0000"/>
                                      <w:kern w:val="24"/>
                                    </w:rPr>
                                    <w:t>T</w:t>
                                  </w:r>
                                </w:p>
                              </w:txbxContent>
                            </wps:txbx>
                            <wps:bodyPr wrap="square" anchor="ctr">
                              <a:noAutofit/>
                            </wps:bodyPr>
                          </wps:wsp>
                        </a:graphicData>
                      </a:graphic>
                      <wp14:sizeRelH relativeFrom="page">
                        <wp14:pctWidth>0</wp14:pctWidth>
                      </wp14:sizeRelH>
                      <wp14:sizeRelV relativeFrom="page">
                        <wp14:pctHeight>0</wp14:pctHeight>
                      </wp14:sizeRelV>
                    </wp:anchor>
                  </w:drawing>
                </mc:Choice>
                <mc:Fallback>
                  <w:pict>
                    <v:oval id="Oval 25" o:spid="_x0000_s1027" style="position:absolute;left:0;text-align:left;margin-left:145.2pt;margin-top:3.6pt;width:75pt;height:5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" fillcolor="#6f3" strokecolor="#03c" strokeweight="3pt">
                      <v:textbox>
                        <w:txbxContent>
                          <w:p w:rsidR="00000000" w:rsidRDefault="00162B09">
                            <w:pPr>
                              <w:pStyle w:val="NormalWeb"/>
                              <w:kinsoku w:val="0"/>
                              <w:overflowPunct w:val="0"/>
                              <w:spacing w:before="0" w:beforeAutospacing="0" w:after="0" w:afterAutospacing="0"/>
                              <w:jc w:val="center"/>
                            </w:pPr>
                            <w:r>
                              <w:rPr>
                                <w:b/>
                                <w:bCs/>
                                <w:color w:val="CC0000"/>
                                <w:kern w:val="24"/>
                              </w:rPr>
                              <w:t>TH</w:t>
                            </w:r>
                            <w:r>
                              <w:rPr>
                                <w:b/>
                                <w:bCs/>
                                <w:color w:val="CC0000"/>
                                <w:kern w:val="24"/>
                              </w:rPr>
                              <w:t>Ự</w:t>
                            </w:r>
                            <w:r>
                              <w:rPr>
                                <w:b/>
                                <w:bCs/>
                                <w:color w:val="CC0000"/>
                                <w:kern w:val="24"/>
                              </w:rPr>
                              <w:t>C V</w:t>
                            </w:r>
                            <w:r>
                              <w:rPr>
                                <w:b/>
                                <w:bCs/>
                                <w:color w:val="CC0000"/>
                                <w:kern w:val="24"/>
                              </w:rPr>
                              <w:t>Ậ</w:t>
                            </w:r>
                            <w:r>
                              <w:rPr>
                                <w:b/>
                                <w:bCs/>
                                <w:color w:val="CC0000"/>
                                <w:kern w:val="24"/>
                              </w:rPr>
                              <w:t>T</w:t>
                            </w:r>
                          </w:p>
                        </w:txbxContent>
                      </v:textbox>
                    </v:oval>
                  </w:pict>
                </mc:Fallback>
              </mc:AlternateContent>
            </w:r>
          </w:p>
          <w:p w:rsidR="00000000" w:rsidRPr="006712D2" w:rsidRDefault="006712D2">
            <w:pPr>
              <w:tabs>
                <w:tab w:val="left" w:pos="3615"/>
              </w:tabs>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noProof/>
                <w:szCs w:val="28"/>
                <w:lang w:val="vi-VN" w:eastAsia="vi-VN"/>
              </w:rPr>
              <mc:AlternateContent>
                <mc:Choice Requires="wps">
                  <w:drawing>
                    <wp:anchor distT="0" distB="0" distL="114300" distR="114300" simplePos="0" relativeHeight="251656704" behindDoc="0" locked="0" layoutInCell="1" allowOverlap="1">
                      <wp:simplePos x="0" y="0"/>
                      <wp:positionH relativeFrom="column">
                        <wp:posOffset>-62230</wp:posOffset>
                      </wp:positionH>
                      <wp:positionV relativeFrom="paragraph">
                        <wp:posOffset>194310</wp:posOffset>
                      </wp:positionV>
                      <wp:extent cx="1514475" cy="514350"/>
                      <wp:effectExtent l="38100" t="19050" r="28575" b="0"/>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514350"/>
                              </a:xfrm>
                              <a:prstGeom prst="flowChartPreparation">
                                <a:avLst/>
                              </a:prstGeom>
                              <a:solidFill>
                                <a:srgbClr val="CCECFF"/>
                              </a:solidFill>
                              <a:ln w="38100">
                                <a:solidFill>
                                  <a:srgbClr val="FF0066"/>
                                </a:solidFill>
                                <a:miter lim="800000"/>
                              </a:ln>
                            </wps:spPr>
                            <wps:txbx>
                              <w:txbxContent>
                                <w:p w:rsidR="00000000" w:rsidRDefault="00162B09">
                                  <w:pPr>
                                    <w:pStyle w:val="NormalWeb"/>
                                    <w:kinsoku w:val="0"/>
                                    <w:overflowPunct w:val="0"/>
                                    <w:spacing w:before="0" w:beforeAutospacing="0" w:after="0" w:afterAutospacing="0"/>
                                  </w:pPr>
                                  <w:r>
                                    <w:rPr>
                                      <w:b/>
                                      <w:bCs/>
                                      <w:color w:val="000000"/>
                                      <w:kern w:val="24"/>
                                    </w:rPr>
                                    <w:t>Ch</w:t>
                                  </w:r>
                                  <w:r>
                                    <w:rPr>
                                      <w:b/>
                                      <w:bCs/>
                                      <w:color w:val="000000"/>
                                      <w:kern w:val="24"/>
                                    </w:rPr>
                                    <w:t>ấ</w:t>
                                  </w:r>
                                  <w:r>
                                    <w:rPr>
                                      <w:b/>
                                      <w:bCs/>
                                      <w:color w:val="000000"/>
                                      <w:kern w:val="24"/>
                                    </w:rPr>
                                    <w:t>t khoáng</w:t>
                                  </w:r>
                                </w:p>
                              </w:txbxContent>
                            </wps:txbx>
                            <wps:bodyPr wrap="square" anchor="ctr">
                              <a:noAutofit/>
                            </wps:bodyPr>
                          </wps:wsp>
                        </a:graphicData>
                      </a:graphic>
                      <wp14:sizeRelH relativeFrom="page">
                        <wp14:pctWidth>0</wp14:pctWidth>
                      </wp14:sizeRelH>
                      <wp14:sizeRelV relativeFrom="page">
                        <wp14:pctHeight>0</wp14:pctHeight>
                      </wp14:sizeRelV>
                    </wp:anchor>
                  </w:drawing>
                </mc:Choice>
                <mc:Fallback>
                  <w:pict>
                    <v:shape id="_x0000_s1028" type="#_x0000_t117" style="position:absolute;left:0;text-align:left;margin-left:-4.9pt;margin-top:15.3pt;width:119.25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" fillcolor="#ccecff" strokecolor="#f06" strokeweight="3pt">
                      <v:textbox>
                        <w:txbxContent>
                          <w:p w:rsidR="00000000" w:rsidRDefault="00162B09">
                            <w:pPr>
                              <w:pStyle w:val="NormalWeb"/>
                              <w:kinsoku w:val="0"/>
                              <w:overflowPunct w:val="0"/>
                              <w:spacing w:before="0" w:beforeAutospacing="0" w:after="0" w:afterAutospacing="0"/>
                            </w:pPr>
                            <w:r>
                              <w:rPr>
                                <w:b/>
                                <w:bCs/>
                                <w:color w:val="000000"/>
                                <w:kern w:val="24"/>
                              </w:rPr>
                              <w:t>Ch</w:t>
                            </w:r>
                            <w:r>
                              <w:rPr>
                                <w:b/>
                                <w:bCs/>
                                <w:color w:val="000000"/>
                                <w:kern w:val="24"/>
                              </w:rPr>
                              <w:t>ấ</w:t>
                            </w:r>
                            <w:r>
                              <w:rPr>
                                <w:b/>
                                <w:bCs/>
                                <w:color w:val="000000"/>
                                <w:kern w:val="24"/>
                              </w:rPr>
                              <w:t>t khoáng</w:t>
                            </w:r>
                          </w:p>
                        </w:txbxContent>
                      </v:textbox>
                    </v:shape>
                  </w:pict>
                </mc:Fallback>
              </mc:AlternateContent>
            </w:r>
            <w:r w:rsidR="00162B09" w:rsidRPr="006712D2">
              <w:rPr>
                <w:rFonts w:asciiTheme="majorHAnsi" w:eastAsia="Times New Roman" w:hAnsiTheme="majorHAnsi" w:cstheme="majorHAnsi"/>
                <w:szCs w:val="28"/>
                <w:lang w:val="nl-NL"/>
              </w:rPr>
              <w:tab/>
            </w:r>
          </w:p>
          <w:p w:rsidR="00000000" w:rsidRPr="006712D2" w:rsidRDefault="006712D2">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noProof/>
                <w:szCs w:val="28"/>
                <w:lang w:val="vi-VN" w:eastAsia="vi-VN"/>
              </w:rPr>
              <mc:AlternateContent>
                <mc:Choice Requires="wps">
                  <w:drawing>
                    <wp:anchor distT="0" distB="0" distL="114300" distR="114300" simplePos="0" relativeHeight="251658752" behindDoc="0" locked="0" layoutInCell="1" allowOverlap="1">
                      <wp:simplePos x="0" y="0"/>
                      <wp:positionH relativeFrom="column">
                        <wp:posOffset>1434465</wp:posOffset>
                      </wp:positionH>
                      <wp:positionV relativeFrom="paragraph">
                        <wp:posOffset>49530</wp:posOffset>
                      </wp:positionV>
                      <wp:extent cx="438150" cy="203200"/>
                      <wp:effectExtent l="19050" t="38100" r="19050" b="6350"/>
                      <wp:wrapNone/>
                      <wp:docPr id="17104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38150" cy="203200"/>
                              </a:xfrm>
                              <a:prstGeom prst="line">
                                <a:avLst/>
                              </a:prstGeom>
                              <a:noFill/>
                              <a:ln w="38100">
                                <a:solidFill>
                                  <a:srgbClr val="000000"/>
                                </a:solidFill>
                                <a:rou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37C51A6C" id="Line 36"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95pt,3.9pt" to="147.4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" strokeweight="3pt">
                      <v:stroke endarrow="block"/>
                      <o:lock v:ext="edit" shapetype="f"/>
                    </v:line>
                  </w:pict>
                </mc:Fallback>
              </mc:AlternateConten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hAnsiTheme="majorHAnsi" w:cstheme="majorHAnsi"/>
                <w:lang w:val="nl-NL"/>
              </w:rPr>
            </w:pPr>
          </w:p>
          <w:p w:rsidR="00000000" w:rsidRPr="006712D2" w:rsidRDefault="00162B09">
            <w:pPr>
              <w:spacing w:line="288" w:lineRule="auto"/>
              <w:jc w:val="both"/>
              <w:rPr>
                <w:rFonts w:asciiTheme="majorHAnsi" w:hAnsiTheme="majorHAnsi" w:cstheme="majorHAnsi"/>
                <w:lang w:val="nl-NL"/>
              </w:rPr>
            </w:pPr>
            <w:r w:rsidRPr="006712D2">
              <w:rPr>
                <w:rFonts w:asciiTheme="majorHAnsi" w:hAnsiTheme="majorHAnsi" w:cstheme="majorHAnsi"/>
                <w:lang w:val="nl-NL"/>
              </w:rPr>
              <w:t xml:space="preserve"> - Đ</w:t>
            </w:r>
            <w:r w:rsidRPr="006712D2">
              <w:rPr>
                <w:rFonts w:asciiTheme="majorHAnsi" w:hAnsiTheme="majorHAnsi" w:cstheme="majorHAnsi"/>
                <w:lang w:val="nl-NL"/>
              </w:rPr>
              <w:t>ạ</w:t>
            </w:r>
            <w:r w:rsidRPr="006712D2">
              <w:rPr>
                <w:rFonts w:asciiTheme="majorHAnsi" w:hAnsiTheme="majorHAnsi" w:cstheme="majorHAnsi"/>
                <w:lang w:val="nl-NL"/>
              </w:rPr>
              <w:t>i di</w:t>
            </w:r>
            <w:r w:rsidRPr="006712D2">
              <w:rPr>
                <w:rFonts w:asciiTheme="majorHAnsi" w:hAnsiTheme="majorHAnsi" w:cstheme="majorHAnsi"/>
                <w:lang w:val="nl-NL"/>
              </w:rPr>
              <w:t>ệ</w:t>
            </w:r>
            <w:r w:rsidRPr="006712D2">
              <w:rPr>
                <w:rFonts w:asciiTheme="majorHAnsi" w:hAnsiTheme="majorHAnsi" w:cstheme="majorHAnsi"/>
                <w:lang w:val="nl-NL"/>
              </w:rPr>
              <w:t>n các nhóm trình bày ý ki</w:t>
            </w:r>
            <w:r w:rsidRPr="006712D2">
              <w:rPr>
                <w:rFonts w:asciiTheme="majorHAnsi" w:hAnsiTheme="majorHAnsi" w:cstheme="majorHAnsi"/>
                <w:lang w:val="nl-NL"/>
              </w:rPr>
              <w:t>ế</w:t>
            </w:r>
            <w:r w:rsidRPr="006712D2">
              <w:rPr>
                <w:rFonts w:asciiTheme="majorHAnsi" w:hAnsiTheme="majorHAnsi" w:cstheme="majorHAnsi"/>
                <w:lang w:val="nl-NL"/>
              </w:rPr>
              <w:t>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Các nhóm khác nhậ</w:t>
            </w:r>
            <w:r w:rsidRPr="006712D2">
              <w:rPr>
                <w:rFonts w:asciiTheme="majorHAnsi" w:eastAsia="Times New Roman" w:hAnsiTheme="majorHAnsi" w:cstheme="majorHAnsi"/>
                <w:szCs w:val="28"/>
                <w:lang w:val="nl-NL"/>
              </w:rPr>
              <w:t>n xét, bổ sung.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lắng nghe, rút kinh nghiệm</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đọc câu hỏi.</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thảo luận nhóm 2, trả lời câu hỏi.</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Đại diện các nhóm trình bày:</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Vì cây có sự thoát hơi nước trao đổi với môi trường qua lá. Trời càng nắng sự thoát hơi nước càng mạnh, hơi nước là</w:t>
            </w:r>
            <w:r w:rsidRPr="006712D2">
              <w:rPr>
                <w:rFonts w:asciiTheme="majorHAnsi" w:eastAsia="Times New Roman" w:hAnsiTheme="majorHAnsi" w:cstheme="majorHAnsi"/>
                <w:szCs w:val="28"/>
                <w:lang w:val="nl-NL"/>
              </w:rPr>
              <w:t>m cho không khí xung quanh trở nên mát mẻ hơn.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Vì khi nắng nóng cây thoát hơi nước nhiều nên mất hơi nước nhiều, vì vậy cần tưới nhiều nước cho cây. Tưới vào sáng sớm và chiều tối để nước không bị bốc hơi nhiều do nắng.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Các nhóm khác nghe, nhận xét.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w:t>
            </w:r>
            <w:r w:rsidRPr="006712D2">
              <w:rPr>
                <w:rFonts w:asciiTheme="majorHAnsi" w:eastAsia="Times New Roman" w:hAnsiTheme="majorHAnsi" w:cstheme="majorHAnsi"/>
                <w:szCs w:val="28"/>
                <w:lang w:val="nl-NL"/>
              </w:rPr>
              <w:t>HS lắng nghe.</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- 1HS đọc thông tin, cả lớp đọc thầm.</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bốc thăm câu hỏi rồi trả lời:</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lastRenderedPageBreak/>
              <w:t>+ Đất trồng tốt, màu mỡ là đất có chứa nước, không khí và chất khoáng,... với tỉ lệ thích hợp.</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Việc bón phân giúp cung cấp thêm chất khoáng cần thiết cho cây phát</w:t>
            </w:r>
            <w:r w:rsidRPr="006712D2">
              <w:rPr>
                <w:rFonts w:asciiTheme="majorHAnsi" w:eastAsia="Times New Roman" w:hAnsiTheme="majorHAnsi" w:cstheme="majorHAnsi"/>
                <w:szCs w:val="28"/>
                <w:lang w:val="nl-NL"/>
              </w:rPr>
              <w:t xml:space="preserve"> triển, cho năng suốt cao.</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khác nghe, nhận xét.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xml:space="preserve">- HS lắng nghe </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đọc lại nội dung bài học.</w:t>
            </w:r>
          </w:p>
        </w:tc>
      </w:tr>
      <w:tr w:rsidR="00000000" w:rsidRPr="006712D2">
        <w:tc>
          <w:tcPr>
            <w:tcW w:w="10104" w:type="dxa"/>
            <w:gridSpan w:val="2"/>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lastRenderedPageBreak/>
              <w:t>4. Vận dụng trải nghiệm.</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Mục tiêu:</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Củng cố những kiến thức đã học trong tiết học để học sinh khắc sâu nội dung.</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Vận dụng kiến thức đã học vào thực ti</w:t>
            </w:r>
            <w:r w:rsidRPr="006712D2">
              <w:rPr>
                <w:rFonts w:asciiTheme="majorHAnsi" w:eastAsia="Times New Roman" w:hAnsiTheme="majorHAnsi" w:cstheme="majorHAnsi"/>
                <w:szCs w:val="28"/>
                <w:lang w:val="nl-NL"/>
              </w:rPr>
              <w:t>ễn.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Tạo không khí vui vẻ, hào hứng, lưu luyến sau khi học sinh bài học.</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rPr>
              <w:t>- Cách tiến hành:</w:t>
            </w:r>
          </w:p>
        </w:tc>
      </w:tr>
      <w:tr w:rsidR="00000000" w:rsidRPr="006712D2" w:rsidTr="006712D2">
        <w:tc>
          <w:tcPr>
            <w:tcW w:w="5451" w:type="dxa"/>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GV tổ chức trò chơi “Ai biết nhiều hơn”</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Chia lớp thành các nhóm và cùng thi một lượt trong thời gian 2 phút.</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Các nhóm thi nhau vẽ sơ đồ sự trao đổi chất ở câ</w:t>
            </w:r>
            <w:r w:rsidRPr="006712D2">
              <w:rPr>
                <w:rFonts w:asciiTheme="majorHAnsi" w:eastAsia="Times New Roman" w:hAnsiTheme="majorHAnsi" w:cstheme="majorHAnsi"/>
                <w:szCs w:val="28"/>
                <w:lang w:val="nl-NL"/>
              </w:rPr>
              <w:t>y</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Sau 2 phút nhóm nào vẽ nhanh, đúng là nhóm thắng cuộc.</w:t>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GV tổng kết trò chơi, khen nhóm thắng cuộc và đưa ra sơ đồ đúng.</w:t>
            </w:r>
          </w:p>
          <w:p w:rsidR="00000000" w:rsidRPr="006712D2" w:rsidRDefault="006712D2">
            <w:pPr>
              <w:spacing w:line="288" w:lineRule="auto"/>
              <w:jc w:val="both"/>
              <w:rPr>
                <w:rFonts w:asciiTheme="majorHAnsi" w:eastAsia="Times New Roman" w:hAnsiTheme="majorHAnsi" w:cstheme="majorHAnsi"/>
                <w:szCs w:val="28"/>
                <w:lang w:val="nl-NL"/>
              </w:rPr>
            </w:pPr>
            <w:r w:rsidRPr="006712D2">
              <w:rPr>
                <w:rFonts w:asciiTheme="majorHAnsi" w:hAnsiTheme="majorHAnsi" w:cstheme="majorHAnsi"/>
                <w:noProof/>
                <w:lang w:val="vi-VN" w:eastAsia="vi-VN"/>
              </w:rPr>
              <w:drawing>
                <wp:inline distT="0" distB="0" distL="0" distR="0">
                  <wp:extent cx="3322955" cy="127508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l="38074" t="31277" r="22935" b="32275"/>
                          <a:stretch>
                            <a:fillRect/>
                          </a:stretch>
                        </pic:blipFill>
                        <pic:spPr bwMode="auto">
                          <a:xfrm>
                            <a:off x="0" y="0"/>
                            <a:ext cx="3322955" cy="1275080"/>
                          </a:xfrm>
                          <a:prstGeom prst="rect">
                            <a:avLst/>
                          </a:prstGeom>
                          <a:noFill/>
                          <a:ln>
                            <a:noFill/>
                          </a:ln>
                        </pic:spPr>
                      </pic:pic>
                    </a:graphicData>
                  </a:graphic>
                </wp:inline>
              </w:drawing>
            </w: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lastRenderedPageBreak/>
              <w:t>- Nhận xét sau tiết dạy, dặn dò về nhà.</w:t>
            </w:r>
          </w:p>
        </w:tc>
        <w:tc>
          <w:tcPr>
            <w:tcW w:w="4653" w:type="dxa"/>
            <w:tcBorders>
              <w:top w:val="dashed" w:sz="4" w:space="0" w:color="auto"/>
              <w:bottom w:val="dashed" w:sz="4" w:space="0" w:color="auto"/>
            </w:tcBorders>
          </w:tcPr>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Học sinh chia nhóm và tham gia trò chơi.</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 HS viết sơ đồ vào vở bài tập.</w:t>
            </w: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p>
          <w:p w:rsidR="00000000" w:rsidRPr="006712D2" w:rsidRDefault="00162B09">
            <w:pPr>
              <w:spacing w:line="288" w:lineRule="auto"/>
              <w:jc w:val="both"/>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w:t>
            </w:r>
            <w:r w:rsidRPr="006712D2">
              <w:rPr>
                <w:rFonts w:asciiTheme="majorHAnsi" w:eastAsia="Times New Roman" w:hAnsiTheme="majorHAnsi" w:cstheme="majorHAnsi"/>
                <w:szCs w:val="28"/>
                <w:lang w:val="nl-NL"/>
              </w:rPr>
              <w:t xml:space="preserve"> HS lắng nghe, rút kinh nghiệm</w:t>
            </w:r>
          </w:p>
        </w:tc>
      </w:tr>
      <w:tr w:rsidR="00000000" w:rsidRPr="006712D2">
        <w:tc>
          <w:tcPr>
            <w:tcW w:w="10104" w:type="dxa"/>
            <w:gridSpan w:val="2"/>
            <w:tcBorders>
              <w:top w:val="dashed" w:sz="4" w:space="0" w:color="auto"/>
            </w:tcBorders>
          </w:tcPr>
          <w:p w:rsidR="00000000" w:rsidRPr="006712D2" w:rsidRDefault="00162B09">
            <w:pPr>
              <w:spacing w:line="288" w:lineRule="auto"/>
              <w:rPr>
                <w:rFonts w:asciiTheme="majorHAnsi" w:eastAsia="Times New Roman" w:hAnsiTheme="majorHAnsi" w:cstheme="majorHAnsi"/>
                <w:b/>
                <w:szCs w:val="28"/>
                <w:lang w:val="nl-NL"/>
              </w:rPr>
            </w:pPr>
            <w:r w:rsidRPr="006712D2">
              <w:rPr>
                <w:rFonts w:asciiTheme="majorHAnsi" w:eastAsia="Times New Roman" w:hAnsiTheme="majorHAnsi" w:cstheme="majorHAnsi"/>
                <w:b/>
                <w:szCs w:val="28"/>
                <w:lang w:val="nl-NL"/>
              </w:rPr>
              <w:lastRenderedPageBreak/>
              <w:t>IV. ĐIỀU CHỈNH SAU BÀI DẠY:</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w:t>
            </w:r>
            <w:r w:rsidRPr="006712D2">
              <w:rPr>
                <w:rFonts w:asciiTheme="majorHAnsi" w:eastAsia="Times New Roman" w:hAnsiTheme="majorHAnsi" w:cstheme="majorHAnsi"/>
                <w:szCs w:val="28"/>
                <w:lang w:val="nl-NL"/>
              </w:rPr>
              <w:t>.........................................................</w:t>
            </w:r>
          </w:p>
          <w:p w:rsidR="00000000" w:rsidRPr="006712D2" w:rsidRDefault="00162B09">
            <w:pPr>
              <w:spacing w:line="288" w:lineRule="auto"/>
              <w:rPr>
                <w:rFonts w:asciiTheme="majorHAnsi" w:eastAsia="Times New Roman" w:hAnsiTheme="majorHAnsi" w:cstheme="majorHAnsi"/>
                <w:szCs w:val="28"/>
                <w:lang w:val="nl-NL"/>
              </w:rPr>
            </w:pPr>
            <w:r w:rsidRPr="006712D2">
              <w:rPr>
                <w:rFonts w:asciiTheme="majorHAnsi" w:eastAsia="Times New Roman" w:hAnsiTheme="majorHAnsi" w:cstheme="majorHAnsi"/>
                <w:szCs w:val="28"/>
                <w:lang w:val="nl-NL"/>
              </w:rPr>
              <w:t>..............................................................................................................................</w:t>
            </w:r>
          </w:p>
        </w:tc>
      </w:tr>
    </w:tbl>
    <w:p w:rsidR="00000000" w:rsidRPr="006712D2" w:rsidRDefault="00162B09">
      <w:pPr>
        <w:spacing w:line="288" w:lineRule="auto"/>
        <w:rPr>
          <w:rFonts w:asciiTheme="majorHAnsi" w:hAnsiTheme="majorHAnsi" w:cstheme="majorHAnsi"/>
          <w:szCs w:val="28"/>
          <w:lang w:val="nl-NL"/>
        </w:rPr>
      </w:pPr>
    </w:p>
    <w:bookmarkEnd w:id="0"/>
    <w:p w:rsidR="00162B09" w:rsidRPr="006712D2" w:rsidRDefault="00162B09">
      <w:pPr>
        <w:spacing w:line="288" w:lineRule="auto"/>
        <w:rPr>
          <w:rFonts w:asciiTheme="majorHAnsi" w:hAnsiTheme="majorHAnsi" w:cstheme="majorHAnsi"/>
          <w:lang w:val="nl-NL"/>
        </w:rPr>
      </w:pPr>
    </w:p>
    <w:sectPr w:rsidR="00162B09" w:rsidRPr="006712D2">
      <w:type w:val="continuous"/>
      <w:pgSz w:w="12240" w:h="15840"/>
      <w:pgMar w:top="1260" w:right="99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B09" w:rsidRDefault="00162B09">
      <w:r>
        <w:separator/>
      </w:r>
    </w:p>
  </w:endnote>
  <w:endnote w:type="continuationSeparator" w:id="0">
    <w:p w:rsidR="00162B09" w:rsidRDefault="00162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62B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62B0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62B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B09" w:rsidRDefault="00162B09">
      <w:r>
        <w:separator/>
      </w:r>
    </w:p>
  </w:footnote>
  <w:footnote w:type="continuationSeparator" w:id="0">
    <w:p w:rsidR="00162B09" w:rsidRDefault="00162B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62B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712D2">
    <w:pPr>
      <w:pStyle w:val="Header"/>
    </w:pPr>
    <w:r>
      <w:rPr>
        <w:noProof/>
        <w:lang w:val="vi-VN" w:eastAsia="vi-VN"/>
      </w:rPr>
      <mc:AlternateContent>
        <mc:Choice Requires="wps">
          <w:drawing>
            <wp:anchor distT="4294967295" distB="4294967295" distL="114300" distR="114300" simplePos="0" relativeHeight="251657728" behindDoc="0" locked="0" layoutInCell="1" allowOverlap="1">
              <wp:simplePos x="0" y="0"/>
              <wp:positionH relativeFrom="column">
                <wp:posOffset>7620</wp:posOffset>
              </wp:positionH>
              <wp:positionV relativeFrom="paragraph">
                <wp:posOffset>220979</wp:posOffset>
              </wp:positionV>
              <wp:extent cx="62103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10300" cy="0"/>
                      </a:xfrm>
                      <a:prstGeom prst="line">
                        <a:avLst/>
                      </a:prstGeom>
                      <a:noFill/>
                      <a:ln w="9525" cap="flat" cmpd="sng" algn="ctr">
                        <a:solidFill>
                          <a:srgbClr val="4A7EBB">
                            <a:shade val="95000"/>
                            <a:satMod val="105000"/>
                          </a:srgbClr>
                        </a:solidFill>
                        <a:prstDash val="solid"/>
                      </a:ln>
                    </wps:spPr>
                    <wps:bodyPr/>
                  </wps:wsp>
                </a:graphicData>
              </a:graphic>
              <wp14:sizeRelH relativeFrom="page">
                <wp14:pctWidth>0</wp14:pctWidth>
              </wp14:sizeRelH>
              <wp14:sizeRelV relativeFrom="page">
                <wp14:pctHeight>0</wp14:pctHeight>
              </wp14:sizeRelV>
            </wp:anchor>
          </w:drawing>
        </mc:Choice>
        <mc:Fallback>
          <w:pict>
            <v:line w14:anchorId="45D7588F" id="Straight Connector 2"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7.4pt" to="489.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" strokecolor="#457bba">
              <o:lock v:ext="edit" shapetype="f"/>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62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bordersDoNotSurroundHeader/>
  <w:bordersDoNotSurroundFooter/>
  <w:documentProtection w:edit="forms" w:formatting="1" w:enforcement="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D01"/>
    <w:rsid w:val="0000368C"/>
    <w:rsid w:val="00024387"/>
    <w:rsid w:val="0003598F"/>
    <w:rsid w:val="000707C8"/>
    <w:rsid w:val="000739AC"/>
    <w:rsid w:val="00076DA8"/>
    <w:rsid w:val="00083D51"/>
    <w:rsid w:val="000B6721"/>
    <w:rsid w:val="000C053F"/>
    <w:rsid w:val="000C3708"/>
    <w:rsid w:val="001219D5"/>
    <w:rsid w:val="001271F3"/>
    <w:rsid w:val="001346A8"/>
    <w:rsid w:val="00135AF1"/>
    <w:rsid w:val="001407F1"/>
    <w:rsid w:val="00153161"/>
    <w:rsid w:val="00153CEF"/>
    <w:rsid w:val="00156629"/>
    <w:rsid w:val="00162B09"/>
    <w:rsid w:val="0016729D"/>
    <w:rsid w:val="0018678A"/>
    <w:rsid w:val="001B2004"/>
    <w:rsid w:val="001B5971"/>
    <w:rsid w:val="001D7BB7"/>
    <w:rsid w:val="001E32B3"/>
    <w:rsid w:val="001F2F01"/>
    <w:rsid w:val="00210FA6"/>
    <w:rsid w:val="00231C4C"/>
    <w:rsid w:val="002527B9"/>
    <w:rsid w:val="00252E69"/>
    <w:rsid w:val="002545CC"/>
    <w:rsid w:val="00264E87"/>
    <w:rsid w:val="00276C1D"/>
    <w:rsid w:val="0028588B"/>
    <w:rsid w:val="002916BC"/>
    <w:rsid w:val="002B7654"/>
    <w:rsid w:val="002D33CC"/>
    <w:rsid w:val="002E5DAB"/>
    <w:rsid w:val="002E6D45"/>
    <w:rsid w:val="00304744"/>
    <w:rsid w:val="003101CC"/>
    <w:rsid w:val="00322088"/>
    <w:rsid w:val="00325191"/>
    <w:rsid w:val="003378D0"/>
    <w:rsid w:val="003500F9"/>
    <w:rsid w:val="00371789"/>
    <w:rsid w:val="00374950"/>
    <w:rsid w:val="00382586"/>
    <w:rsid w:val="00383B73"/>
    <w:rsid w:val="0039253B"/>
    <w:rsid w:val="00396DC2"/>
    <w:rsid w:val="003C4C18"/>
    <w:rsid w:val="003D302A"/>
    <w:rsid w:val="003E2801"/>
    <w:rsid w:val="003F525A"/>
    <w:rsid w:val="00402943"/>
    <w:rsid w:val="0040494B"/>
    <w:rsid w:val="004232A2"/>
    <w:rsid w:val="00434A15"/>
    <w:rsid w:val="00437B93"/>
    <w:rsid w:val="004465AC"/>
    <w:rsid w:val="00450A59"/>
    <w:rsid w:val="0045483E"/>
    <w:rsid w:val="00456581"/>
    <w:rsid w:val="00473D25"/>
    <w:rsid w:val="00491797"/>
    <w:rsid w:val="004B0689"/>
    <w:rsid w:val="004D3CAA"/>
    <w:rsid w:val="004D4456"/>
    <w:rsid w:val="004D5A84"/>
    <w:rsid w:val="004D5EAC"/>
    <w:rsid w:val="004E07BE"/>
    <w:rsid w:val="004E320D"/>
    <w:rsid w:val="004F41C4"/>
    <w:rsid w:val="004F62C0"/>
    <w:rsid w:val="005069CC"/>
    <w:rsid w:val="0051561B"/>
    <w:rsid w:val="0054491B"/>
    <w:rsid w:val="0054495F"/>
    <w:rsid w:val="005714F0"/>
    <w:rsid w:val="0057410A"/>
    <w:rsid w:val="00590E38"/>
    <w:rsid w:val="005A6122"/>
    <w:rsid w:val="005B6037"/>
    <w:rsid w:val="005C4EA3"/>
    <w:rsid w:val="005E1637"/>
    <w:rsid w:val="005E6C46"/>
    <w:rsid w:val="005F0252"/>
    <w:rsid w:val="005F5B73"/>
    <w:rsid w:val="00603121"/>
    <w:rsid w:val="00606D93"/>
    <w:rsid w:val="0060747B"/>
    <w:rsid w:val="00634A77"/>
    <w:rsid w:val="00636E77"/>
    <w:rsid w:val="00650D74"/>
    <w:rsid w:val="00654ECC"/>
    <w:rsid w:val="006613AF"/>
    <w:rsid w:val="006636CC"/>
    <w:rsid w:val="00664761"/>
    <w:rsid w:val="00666561"/>
    <w:rsid w:val="006712D2"/>
    <w:rsid w:val="0067710C"/>
    <w:rsid w:val="00677608"/>
    <w:rsid w:val="00680F7D"/>
    <w:rsid w:val="00682AEB"/>
    <w:rsid w:val="006879A3"/>
    <w:rsid w:val="00694C37"/>
    <w:rsid w:val="006A35CE"/>
    <w:rsid w:val="006A5C2F"/>
    <w:rsid w:val="006C1BEA"/>
    <w:rsid w:val="006C7FB1"/>
    <w:rsid w:val="006D7E67"/>
    <w:rsid w:val="006E7C11"/>
    <w:rsid w:val="006E7FEA"/>
    <w:rsid w:val="00713F74"/>
    <w:rsid w:val="007150C4"/>
    <w:rsid w:val="00715593"/>
    <w:rsid w:val="00715F04"/>
    <w:rsid w:val="00720A33"/>
    <w:rsid w:val="0072206B"/>
    <w:rsid w:val="007231C7"/>
    <w:rsid w:val="007307A0"/>
    <w:rsid w:val="00737A7E"/>
    <w:rsid w:val="00742963"/>
    <w:rsid w:val="007551AE"/>
    <w:rsid w:val="00762C65"/>
    <w:rsid w:val="00763C0D"/>
    <w:rsid w:val="007928EF"/>
    <w:rsid w:val="007A47CE"/>
    <w:rsid w:val="007B0D9B"/>
    <w:rsid w:val="007D1607"/>
    <w:rsid w:val="007D5CB2"/>
    <w:rsid w:val="007E3FA9"/>
    <w:rsid w:val="00817E4F"/>
    <w:rsid w:val="0083373A"/>
    <w:rsid w:val="00844508"/>
    <w:rsid w:val="008543A8"/>
    <w:rsid w:val="00873051"/>
    <w:rsid w:val="00887BCB"/>
    <w:rsid w:val="00894F2A"/>
    <w:rsid w:val="008953D0"/>
    <w:rsid w:val="0089625B"/>
    <w:rsid w:val="008A0289"/>
    <w:rsid w:val="008A7C76"/>
    <w:rsid w:val="008B2CB9"/>
    <w:rsid w:val="008C135A"/>
    <w:rsid w:val="008E3DF9"/>
    <w:rsid w:val="008E6176"/>
    <w:rsid w:val="008F4B57"/>
    <w:rsid w:val="00926D24"/>
    <w:rsid w:val="009575F6"/>
    <w:rsid w:val="009622A6"/>
    <w:rsid w:val="00983902"/>
    <w:rsid w:val="009C4C67"/>
    <w:rsid w:val="009C5D88"/>
    <w:rsid w:val="009C5FCA"/>
    <w:rsid w:val="009D46F9"/>
    <w:rsid w:val="009E4078"/>
    <w:rsid w:val="009F0BD5"/>
    <w:rsid w:val="009F1FD5"/>
    <w:rsid w:val="009F5119"/>
    <w:rsid w:val="00A07A78"/>
    <w:rsid w:val="00A406CF"/>
    <w:rsid w:val="00A444EC"/>
    <w:rsid w:val="00A54791"/>
    <w:rsid w:val="00A85E2B"/>
    <w:rsid w:val="00AA050E"/>
    <w:rsid w:val="00AA6D01"/>
    <w:rsid w:val="00AB2D84"/>
    <w:rsid w:val="00AB46E3"/>
    <w:rsid w:val="00AD4F4F"/>
    <w:rsid w:val="00AD7CD9"/>
    <w:rsid w:val="00AE23A4"/>
    <w:rsid w:val="00B07282"/>
    <w:rsid w:val="00B21661"/>
    <w:rsid w:val="00B328DA"/>
    <w:rsid w:val="00B34E74"/>
    <w:rsid w:val="00B50C80"/>
    <w:rsid w:val="00B53917"/>
    <w:rsid w:val="00B64D48"/>
    <w:rsid w:val="00BA4CBD"/>
    <w:rsid w:val="00BB48B7"/>
    <w:rsid w:val="00BB7A4C"/>
    <w:rsid w:val="00BC17A2"/>
    <w:rsid w:val="00BD0744"/>
    <w:rsid w:val="00BE010D"/>
    <w:rsid w:val="00BF7317"/>
    <w:rsid w:val="00C11D5D"/>
    <w:rsid w:val="00C31738"/>
    <w:rsid w:val="00C42EDF"/>
    <w:rsid w:val="00C55344"/>
    <w:rsid w:val="00C751BA"/>
    <w:rsid w:val="00CA332B"/>
    <w:rsid w:val="00CA5DB7"/>
    <w:rsid w:val="00CA7238"/>
    <w:rsid w:val="00CA770C"/>
    <w:rsid w:val="00CE4C06"/>
    <w:rsid w:val="00CF72D6"/>
    <w:rsid w:val="00D313C8"/>
    <w:rsid w:val="00D33D94"/>
    <w:rsid w:val="00D35483"/>
    <w:rsid w:val="00D36D52"/>
    <w:rsid w:val="00D6761E"/>
    <w:rsid w:val="00D85978"/>
    <w:rsid w:val="00D93BF6"/>
    <w:rsid w:val="00DB02F7"/>
    <w:rsid w:val="00DC3A5B"/>
    <w:rsid w:val="00DC3E0C"/>
    <w:rsid w:val="00DC595C"/>
    <w:rsid w:val="00DF1E80"/>
    <w:rsid w:val="00DF215F"/>
    <w:rsid w:val="00DF57B0"/>
    <w:rsid w:val="00E00E97"/>
    <w:rsid w:val="00E13D43"/>
    <w:rsid w:val="00E140E5"/>
    <w:rsid w:val="00E14502"/>
    <w:rsid w:val="00E15658"/>
    <w:rsid w:val="00E3381B"/>
    <w:rsid w:val="00E5672C"/>
    <w:rsid w:val="00E62BFB"/>
    <w:rsid w:val="00E7229D"/>
    <w:rsid w:val="00EA3840"/>
    <w:rsid w:val="00EC0B9C"/>
    <w:rsid w:val="00EC10EF"/>
    <w:rsid w:val="00ED0709"/>
    <w:rsid w:val="00ED19EE"/>
    <w:rsid w:val="00ED3712"/>
    <w:rsid w:val="00EE3F45"/>
    <w:rsid w:val="00F328B6"/>
    <w:rsid w:val="00F60C34"/>
    <w:rsid w:val="00F624B1"/>
    <w:rsid w:val="00F64B73"/>
    <w:rsid w:val="00F65E87"/>
    <w:rsid w:val="00F84E7A"/>
    <w:rsid w:val="00F946CD"/>
    <w:rsid w:val="00FA3087"/>
    <w:rsid w:val="00FA34EB"/>
    <w:rsid w:val="00FA45B7"/>
    <w:rsid w:val="00FB2F30"/>
    <w:rsid w:val="00FD153D"/>
    <w:rsid w:val="00FE013B"/>
    <w:rsid w:val="00FE4804"/>
    <w:rsid w:val="00FF579C"/>
    <w:rsid w:val="0F671654"/>
    <w:rsid w:val="2DFA177E"/>
    <w:rsid w:val="6D2D712A"/>
    <w:rsid w:val="74D6713B"/>
    <w:rsid w:val="7A480DC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E91C8EF"/>
  <w15:chartTrackingRefBased/>
  <w15:docId w15:val="{15055F31-C9B1-4DCB-A0A2-42808E62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qFormat="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en-US" w:eastAsia="en-US"/>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basedOn w:val="DefaultParagraphFont"/>
    <w:link w:val="Footer"/>
    <w:uiPriority w:val="99"/>
    <w:qFormat/>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style>
  <w:style w:type="paragraph" w:styleId="NormalWeb">
    <w:name w:val="Normal (Web)"/>
    <w:basedOn w:val="Normal"/>
    <w:uiPriority w:val="99"/>
    <w:unhideWhenUsed/>
    <w:qFormat/>
    <w:pPr>
      <w:spacing w:before="100" w:beforeAutospacing="1" w:after="100" w:afterAutospacing="1"/>
    </w:pPr>
    <w:rPr>
      <w:rFonts w:eastAsia="SimSun"/>
      <w:sz w:val="24"/>
    </w:rPr>
  </w:style>
  <w:style w:type="character" w:styleId="PlaceholderText">
    <w:name w:val="Placeholder Text"/>
    <w:basedOn w:val="DefaultParagraphFont"/>
    <w:uiPriority w:val="99"/>
    <w:semiHidden/>
    <w:qFormat/>
    <w:rPr>
      <w:color w:val="808080"/>
    </w:rPr>
  </w:style>
  <w:style w:type="character" w:customStyle="1" w:styleId="Style1">
    <w:name w:val="Style1"/>
    <w:basedOn w:val="DefaultParagraphFont"/>
    <w:uiPriority w:val="1"/>
    <w:qFormat/>
    <w:rPr>
      <w:rFonts w:ascii="Times New Roman" w:hAnsi="Times New Roman"/>
      <w:sz w:val="28"/>
    </w:rPr>
  </w:style>
  <w:style w:type="paragraph" w:styleId="ListParagraph">
    <w:name w:val="List Paragraph"/>
    <w:basedOn w:val="Normal"/>
    <w:uiPriority w:val="34"/>
    <w:qFormat/>
    <w:pPr>
      <w:ind w:left="720"/>
      <w:contextualSpacing/>
    </w:pPr>
  </w:style>
  <w:style w:type="character" w:styleId="Strong">
    <w:name w:val="Strong"/>
    <w:uiPriority w:val="22"/>
    <w:qFormat/>
    <w:rsid w:val="006712D2"/>
    <w:rPr>
      <w:b/>
      <w:bCs/>
    </w:rPr>
  </w:style>
  <w:style w:type="character" w:styleId="Emphasis">
    <w:name w:val="Emphasis"/>
    <w:uiPriority w:val="20"/>
    <w:qFormat/>
    <w:rsid w:val="006712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2012</Words>
  <Characters>11471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hai</dc:creator>
  <cp:keywords/>
  <cp:lastModifiedBy>Tran</cp:lastModifiedBy>
  <cp:revision>2</cp:revision>
  <dcterms:created xsi:type="dcterms:W3CDTF">2025-12-14T09:38:00Z</dcterms:created>
  <dcterms:modified xsi:type="dcterms:W3CDTF">2025-12-14T09:38:00Z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0CAE851FAC1247F4958A4CEEB88F8633_13</vt:lpwstr>
  </property>
</Properties>
</file>