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right"/>
        <w:rPr>
          <w:rFonts w:ascii="Times New Roman" w:cs="Times New Roman" w:eastAsia="Times New Roman" w:hAnsi="Times New Roman"/>
          <w:b w:val="1"/>
          <w:bCs w:val="1"/>
          <w:color w:val="000000"/>
          <w:sz w:val="26"/>
          <w:szCs w:val="26"/>
        </w:rPr>
      </w:pPr>
      <w:r w:rsidDel="00000000" w:rsidR="00000000" w:rsidRPr="00000000">
        <w:rPr>
          <w:rtl w:val="0"/>
        </w:rPr>
      </w:r>
    </w:p>
    <w:tbl>
      <w:tblPr>
        <w:tblStyle w:val="Table1"/>
        <w:tblW w:w="9357.0" w:type="dxa"/>
        <w:jc w:val="left"/>
        <w:tblLayout w:type="fixed"/>
        <w:tblLook w:val="0400"/>
      </w:tblPr>
      <w:tblGrid>
        <w:gridCol w:w="3256"/>
        <w:gridCol w:w="6101"/>
        <w:tblGridChange w:id="0">
          <w:tblGrid>
            <w:gridCol w:w="3256"/>
            <w:gridCol w:w="6101"/>
          </w:tblGrid>
        </w:tblGridChange>
      </w:tblGrid>
      <w:tr>
        <w:trPr>
          <w:cantSplit w:val="0"/>
          <w:trHeight w:val="170" w:hRule="atLeast"/>
          <w:tblHeader w:val="0"/>
        </w:trPr>
        <w:tc>
          <w:tcPr/>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TÊN HỘ KINH DOANH</w:t>
            </w:r>
          </w:p>
          <w:p w:rsidR="00000000" w:rsidDel="00000000" w:rsidP="00000000" w:rsidRDefault="00000000" w:rsidRPr="00000000" w14:paraId="00000003">
            <w:pPr>
              <w:spacing w:after="0" w:line="240" w:lineRule="auto"/>
              <w:jc w:val="center"/>
              <w:rPr>
                <w:rFonts w:ascii="Times New Roman" w:cs="Times New Roman" w:eastAsia="Times New Roman" w:hAnsi="Times New Roman"/>
                <w:color w:val="000000"/>
                <w:sz w:val="26"/>
                <w:szCs w:val="26"/>
                <w:vertAlign w:val="superscript"/>
              </w:rPr>
            </w:pPr>
            <w:r w:rsidDel="00000000" w:rsidR="00000000" w:rsidRPr="00000000">
              <w:rPr>
                <w:rFonts w:ascii="Times New Roman" w:cs="Times New Roman" w:eastAsia="Times New Roman" w:hAnsi="Times New Roman"/>
                <w:color w:val="000000"/>
                <w:sz w:val="26"/>
                <w:szCs w:val="26"/>
                <w:vertAlign w:val="superscript"/>
                <w:rtl w:val="0"/>
              </w:rPr>
              <w:t xml:space="preserve">_______</w:t>
            </w:r>
          </w:p>
        </w:tc>
        <w:tc>
          <w:tcPr/>
          <w:p w:rsidR="00000000" w:rsidDel="00000000" w:rsidP="00000000" w:rsidRDefault="00000000" w:rsidRPr="00000000" w14:paraId="00000004">
            <w:pPr>
              <w:spacing w:after="0" w:line="240" w:lineRule="auto"/>
              <w:jc w:val="cente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CỘNG HÒA XÃ HỘI CHỦ NGHĨA VIỆT NAM</w:t>
            </w:r>
          </w:p>
          <w:p w:rsidR="00000000" w:rsidDel="00000000" w:rsidP="00000000" w:rsidRDefault="00000000" w:rsidRPr="00000000" w14:paraId="00000005">
            <w:pPr>
              <w:spacing w:after="0" w:line="240" w:lineRule="auto"/>
              <w:jc w:val="cente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Độc lập - Tự do - Hạnh phúc</w:t>
            </w:r>
          </w:p>
          <w:p w:rsidR="00000000" w:rsidDel="00000000" w:rsidP="00000000" w:rsidRDefault="00000000" w:rsidRPr="00000000" w14:paraId="00000006">
            <w:pPr>
              <w:spacing w:after="0" w:line="240" w:lineRule="auto"/>
              <w:jc w:val="center"/>
              <w:rPr>
                <w:rFonts w:ascii="Times New Roman" w:cs="Times New Roman" w:eastAsia="Times New Roman" w:hAnsi="Times New Roman"/>
                <w:color w:val="000000"/>
                <w:sz w:val="26"/>
                <w:szCs w:val="26"/>
                <w:vertAlign w:val="superscript"/>
              </w:rPr>
            </w:pPr>
            <w:r w:rsidDel="00000000" w:rsidR="00000000" w:rsidRPr="00000000">
              <w:rPr>
                <w:rFonts w:ascii="Times New Roman" w:cs="Times New Roman" w:eastAsia="Times New Roman" w:hAnsi="Times New Roman"/>
                <w:color w:val="000000"/>
                <w:sz w:val="26"/>
                <w:szCs w:val="26"/>
                <w:vertAlign w:val="superscript"/>
                <w:rtl w:val="0"/>
              </w:rPr>
              <w:t xml:space="preserve">_______________________</w:t>
            </w:r>
          </w:p>
        </w:tc>
      </w:tr>
      <w:tr>
        <w:trPr>
          <w:cantSplit w:val="0"/>
          <w:trHeight w:val="170" w:hRule="atLeast"/>
          <w:tblHeader w:val="0"/>
        </w:trPr>
        <w:tc>
          <w:tcPr/>
          <w:p w:rsidR="00000000" w:rsidDel="00000000" w:rsidP="00000000" w:rsidRDefault="00000000" w:rsidRPr="00000000" w14:paraId="00000007">
            <w:pPr>
              <w:spacing w:after="0" w:line="240" w:lineRule="auto"/>
              <w:jc w:val="cente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Số: …………..</w:t>
            </w:r>
            <w:r w:rsidDel="00000000" w:rsidR="00000000" w:rsidRPr="00000000">
              <w:rPr>
                <w:rtl w:val="0"/>
              </w:rPr>
            </w:r>
          </w:p>
        </w:tc>
        <w:tc>
          <w:tcPr/>
          <w:p w:rsidR="00000000" w:rsidDel="00000000" w:rsidP="00000000" w:rsidRDefault="00000000" w:rsidRPr="00000000" w14:paraId="00000008">
            <w:pPr>
              <w:spacing w:after="0" w:line="240" w:lineRule="auto"/>
              <w:jc w:val="cente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 ngày…… tháng…… năm ……</w:t>
            </w:r>
            <w:r w:rsidDel="00000000" w:rsidR="00000000" w:rsidRPr="00000000">
              <w:rPr>
                <w:rtl w:val="0"/>
              </w:rPr>
            </w:r>
          </w:p>
        </w:tc>
      </w:tr>
    </w:tbl>
    <w:p w:rsidR="00000000" w:rsidDel="00000000" w:rsidP="00000000" w:rsidRDefault="00000000" w:rsidRPr="00000000" w14:paraId="00000009">
      <w:pPr>
        <w:spacing w:after="0" w:line="240" w:lineRule="auto"/>
        <w:jc w:val="center"/>
        <w:rPr>
          <w:rFonts w:ascii="Times New Roman" w:cs="Times New Roman" w:eastAsia="Times New Roman" w:hAnsi="Times New Roman"/>
          <w:b w:val="1"/>
          <w:bCs w:val="1"/>
          <w:color w:val="000000"/>
          <w:sz w:val="26"/>
          <w:szCs w:val="26"/>
        </w:rPr>
      </w:pPr>
      <w:r w:rsidDel="00000000" w:rsidR="00000000" w:rsidRPr="00000000">
        <w:rPr>
          <w:rtl w:val="0"/>
        </w:rPr>
      </w:r>
    </w:p>
    <w:p w:rsidR="00000000" w:rsidDel="00000000" w:rsidP="00000000" w:rsidRDefault="00000000" w:rsidRPr="00000000" w14:paraId="0000000A">
      <w:pPr>
        <w:spacing w:after="0" w:line="240" w:lineRule="auto"/>
        <w:jc w:val="center"/>
        <w:rPr>
          <w:rFonts w:ascii="Times New Roman" w:cs="Times New Roman" w:eastAsia="Times New Roman" w:hAnsi="Times New Roman"/>
          <w:b w:val="1"/>
          <w:bCs w:val="1"/>
          <w:color w:val="000000"/>
          <w:sz w:val="26"/>
          <w:szCs w:val="26"/>
        </w:rPr>
      </w:pPr>
      <w:r w:rsidDel="00000000" w:rsidR="00000000" w:rsidRPr="00000000">
        <w:rPr>
          <w:rtl w:val="0"/>
        </w:rPr>
      </w:r>
    </w:p>
    <w:p w:rsidR="00000000" w:rsidDel="00000000" w:rsidP="00000000" w:rsidRDefault="00000000" w:rsidRPr="00000000" w14:paraId="0000000B">
      <w:pPr>
        <w:spacing w:after="0" w:line="240" w:lineRule="auto"/>
        <w:jc w:val="center"/>
        <w:rPr>
          <w:rFonts w:ascii="Times New Roman" w:cs="Times New Roman" w:eastAsia="Times New Roman" w:hAnsi="Times New Roman"/>
          <w:b w:val="1"/>
          <w:bCs w:val="1"/>
          <w:color w:val="000000"/>
          <w:sz w:val="30"/>
          <w:szCs w:val="30"/>
        </w:rPr>
      </w:pPr>
      <w:r w:rsidDel="00000000" w:rsidR="00000000" w:rsidRPr="00000000">
        <w:rPr>
          <w:rFonts w:ascii="Times New Roman" w:cs="Times New Roman" w:eastAsia="Times New Roman" w:hAnsi="Times New Roman"/>
          <w:b w:val="1"/>
          <w:bCs w:val="1"/>
          <w:color w:val="000000"/>
          <w:sz w:val="30"/>
          <w:szCs w:val="30"/>
          <w:rtl w:val="0"/>
        </w:rPr>
        <w:t xml:space="preserve">THÔNG BÁO</w:t>
      </w:r>
    </w:p>
    <w:p w:rsidR="00000000" w:rsidDel="00000000" w:rsidP="00000000" w:rsidRDefault="00000000" w:rsidRPr="00000000" w14:paraId="0000000C">
      <w:pPr>
        <w:spacing w:after="0" w:line="240" w:lineRule="auto"/>
        <w:jc w:val="center"/>
        <w:rPr>
          <w:rFonts w:ascii="Times New Roman" w:cs="Times New Roman" w:eastAsia="Times New Roman" w:hAnsi="Times New Roman"/>
          <w:b w:val="1"/>
          <w:bCs w:val="1"/>
          <w:color w:val="000000"/>
          <w:sz w:val="30"/>
          <w:szCs w:val="30"/>
        </w:rPr>
      </w:pPr>
      <w:r w:rsidDel="00000000" w:rsidR="00000000" w:rsidRPr="00000000">
        <w:rPr>
          <w:rFonts w:ascii="Times New Roman" w:cs="Times New Roman" w:eastAsia="Times New Roman" w:hAnsi="Times New Roman"/>
          <w:b w:val="1"/>
          <w:bCs w:val="1"/>
          <w:color w:val="000000"/>
          <w:sz w:val="30"/>
          <w:szCs w:val="30"/>
          <w:rtl w:val="0"/>
        </w:rPr>
        <w:t xml:space="preserve">Về việc chấm dứt hoạt động hộ kinh doanh</w:t>
      </w:r>
    </w:p>
    <w:p w:rsidR="00000000" w:rsidDel="00000000" w:rsidP="00000000" w:rsidRDefault="00000000" w:rsidRPr="00000000" w14:paraId="0000000D">
      <w:pPr>
        <w:spacing w:after="0" w:line="240" w:lineRule="auto"/>
        <w:jc w:val="center"/>
        <w:rPr>
          <w:rFonts w:ascii="Times New Roman" w:cs="Times New Roman" w:eastAsia="Times New Roman" w:hAnsi="Times New Roman"/>
          <w:color w:val="000000"/>
          <w:sz w:val="26"/>
          <w:szCs w:val="26"/>
          <w:vertAlign w:val="superscript"/>
        </w:rPr>
      </w:pPr>
      <w:r w:rsidDel="00000000" w:rsidR="00000000" w:rsidRPr="00000000">
        <w:rPr>
          <w:rFonts w:ascii="Times New Roman" w:cs="Times New Roman" w:eastAsia="Times New Roman" w:hAnsi="Times New Roman"/>
          <w:color w:val="000000"/>
          <w:sz w:val="26"/>
          <w:szCs w:val="26"/>
          <w:vertAlign w:val="superscript"/>
          <w:rtl w:val="0"/>
        </w:rPr>
        <w:t xml:space="preserve">________________</w:t>
      </w:r>
    </w:p>
    <w:p w:rsidR="00000000" w:rsidDel="00000000" w:rsidP="00000000" w:rsidRDefault="00000000" w:rsidRPr="00000000" w14:paraId="0000000E">
      <w:pPr>
        <w:spacing w:after="0" w:line="240" w:lineRule="auto"/>
        <w:jc w:val="center"/>
        <w:rPr>
          <w:rFonts w:ascii="Times New Roman" w:cs="Times New Roman" w:eastAsia="Times New Roman" w:hAnsi="Times New Roman"/>
          <w:b w:val="1"/>
          <w:bCs w:val="1"/>
          <w:color w:val="000000"/>
          <w:sz w:val="26"/>
          <w:szCs w:val="26"/>
        </w:rPr>
      </w:pPr>
      <w:r w:rsidDel="00000000" w:rsidR="00000000" w:rsidRPr="00000000">
        <w:rPr>
          <w:rtl w:val="0"/>
        </w:rPr>
      </w:r>
    </w:p>
    <w:p w:rsidR="00000000" w:rsidDel="00000000" w:rsidP="00000000" w:rsidRDefault="00000000" w:rsidRPr="00000000" w14:paraId="0000000F">
      <w:pPr>
        <w:spacing w:after="0" w:line="24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Kính gửi: </w:t>
      </w:r>
      <w:r w:rsidDel="00000000" w:rsidR="00000000" w:rsidRPr="00000000">
        <w:rPr>
          <w:rFonts w:ascii="Times New Roman" w:cs="Times New Roman" w:eastAsia="Times New Roman" w:hAnsi="Times New Roman"/>
          <w:i w:val="1"/>
          <w:iCs w:val="1"/>
          <w:color w:val="000000"/>
          <w:sz w:val="26"/>
          <w:szCs w:val="26"/>
          <w:rtl w:val="0"/>
        </w:rPr>
        <w:t xml:space="preserve">(Cơ quan đăng ký kinh doanh cấp xã)</w:t>
      </w:r>
      <w:r w:rsidDel="00000000" w:rsidR="00000000" w:rsidRPr="00000000">
        <w:rPr>
          <w:rFonts w:ascii="Times New Roman" w:cs="Times New Roman" w:eastAsia="Times New Roman" w:hAnsi="Times New Roman"/>
          <w:color w:val="000000"/>
          <w:sz w:val="26"/>
          <w:szCs w:val="26"/>
          <w:rtl w:val="0"/>
        </w:rPr>
        <w:t xml:space="preserve"> …................</w:t>
      </w:r>
    </w:p>
    <w:p w:rsidR="00000000" w:rsidDel="00000000" w:rsidP="00000000" w:rsidRDefault="00000000" w:rsidRPr="00000000" w14:paraId="00000010">
      <w:pPr>
        <w:spacing w:after="0" w:line="240" w:lineRule="auto"/>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11">
      <w:pPr>
        <w:spacing w:line="240" w:lineRule="auto"/>
        <w:ind w:firstLine="72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Tên hộ kinh doanh </w:t>
      </w:r>
      <w:r w:rsidDel="00000000" w:rsidR="00000000" w:rsidRPr="00000000">
        <w:rPr>
          <w:rFonts w:ascii="Times New Roman" w:cs="Times New Roman" w:eastAsia="Times New Roman" w:hAnsi="Times New Roman"/>
          <w:i w:val="1"/>
          <w:iCs w:val="1"/>
          <w:color w:val="000000"/>
          <w:sz w:val="26"/>
          <w:szCs w:val="26"/>
          <w:rtl w:val="0"/>
        </w:rPr>
        <w:t xml:space="preserve">(ghi bằng chữ in hoa)</w:t>
      </w:r>
      <w:r w:rsidDel="00000000" w:rsidR="00000000" w:rsidRPr="00000000">
        <w:rPr>
          <w:rFonts w:ascii="Times New Roman" w:cs="Times New Roman" w:eastAsia="Times New Roman" w:hAnsi="Times New Roman"/>
          <w:color w:val="000000"/>
          <w:sz w:val="26"/>
          <w:szCs w:val="26"/>
          <w:rtl w:val="0"/>
        </w:rPr>
        <w:t xml:space="preserve">: ....................................</w:t>
      </w:r>
    </w:p>
    <w:p w:rsidR="00000000" w:rsidDel="00000000" w:rsidP="00000000" w:rsidRDefault="00000000" w:rsidRPr="00000000" w14:paraId="00000012">
      <w:pPr>
        <w:spacing w:line="240" w:lineRule="auto"/>
        <w:ind w:firstLine="720"/>
        <w:jc w:val="both"/>
        <w:rPr>
          <w:rFonts w:ascii="Times New Roman" w:cs="Times New Roman" w:eastAsia="Times New Roman" w:hAnsi="Times New Roman"/>
          <w:color w:val="000000"/>
          <w:sz w:val="26"/>
          <w:szCs w:val="26"/>
        </w:rPr>
      </w:pPr>
      <w:bookmarkStart w:colFirst="0" w:colLast="0" w:name="_heading=h.oi694j62pp5b" w:id="0"/>
      <w:bookmarkEnd w:id="0"/>
      <w:r w:rsidDel="00000000" w:rsidR="00000000" w:rsidRPr="00000000">
        <w:rPr>
          <w:rFonts w:ascii="Times New Roman" w:cs="Times New Roman" w:eastAsia="Times New Roman" w:hAnsi="Times New Roman"/>
          <w:color w:val="000000"/>
          <w:sz w:val="26"/>
          <w:szCs w:val="26"/>
          <w:rtl w:val="0"/>
        </w:rPr>
        <w:t xml:space="preserve">Mã số hộ kinh doanh:...........................................</w:t>
      </w:r>
    </w:p>
    <w:p w:rsidR="00000000" w:rsidDel="00000000" w:rsidP="00000000" w:rsidRDefault="00000000" w:rsidRPr="00000000" w14:paraId="00000013">
      <w:pPr>
        <w:spacing w:line="240" w:lineRule="auto"/>
        <w:ind w:firstLine="72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Hộ kinh doanh cam kết đã thanh toán đầy đủ các khoản nợ, gồm cả nợ thuế và nghĩa vụ tài chính khác/đã đạt được thỏa thuận với các chủ nợ về việc thực hiện nghĩa vụ tài chính trước khi nộp hồ sơ đăng ký chấm dứt hoạt động hộ kinh doanh.</w:t>
      </w:r>
    </w:p>
    <w:p w:rsidR="00000000" w:rsidDel="00000000" w:rsidP="00000000" w:rsidRDefault="00000000" w:rsidRPr="00000000" w14:paraId="00000014">
      <w:pPr>
        <w:spacing w:after="0" w:line="240" w:lineRule="auto"/>
        <w:ind w:firstLine="72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Hộ kinh doanh cam kết hoàn toàn chịu trách nhiệm trước pháp luật về tính hợp pháp, chính xác, trung thực của nội dung Thông báo này.</w:t>
      </w:r>
    </w:p>
    <w:p w:rsidR="00000000" w:rsidDel="00000000" w:rsidP="00000000" w:rsidRDefault="00000000" w:rsidRPr="00000000" w14:paraId="00000015">
      <w:pPr>
        <w:spacing w:after="0" w:line="240" w:lineRule="auto"/>
        <w:rPr>
          <w:rFonts w:ascii="Times New Roman" w:cs="Times New Roman" w:eastAsia="Times New Roman" w:hAnsi="Times New Roman"/>
          <w:color w:val="000000"/>
          <w:sz w:val="26"/>
          <w:szCs w:val="26"/>
        </w:rPr>
      </w:pPr>
      <w:r w:rsidDel="00000000" w:rsidR="00000000" w:rsidRPr="00000000">
        <w:rPr>
          <w:rtl w:val="0"/>
        </w:rPr>
      </w:r>
    </w:p>
    <w:tbl>
      <w:tblPr>
        <w:tblStyle w:val="Table2"/>
        <w:tblW w:w="9357.0" w:type="dxa"/>
        <w:jc w:val="center"/>
        <w:tblLayout w:type="fixed"/>
        <w:tblLook w:val="0000"/>
      </w:tblPr>
      <w:tblGrid>
        <w:gridCol w:w="2626"/>
        <w:gridCol w:w="6731"/>
        <w:tblGridChange w:id="0">
          <w:tblGrid>
            <w:gridCol w:w="2626"/>
            <w:gridCol w:w="6731"/>
          </w:tblGrid>
        </w:tblGridChange>
      </w:tblGrid>
      <w:tr>
        <w:trPr>
          <w:cantSplit w:val="0"/>
          <w:tblHeader w:val="0"/>
        </w:trPr>
        <w:tc>
          <w:tcPr/>
          <w:p w:rsidR="00000000" w:rsidDel="00000000" w:rsidP="00000000" w:rsidRDefault="00000000" w:rsidRPr="00000000" w14:paraId="00000016">
            <w:pPr>
              <w:spacing w:after="0" w:line="240" w:lineRule="auto"/>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17">
            <w:pPr>
              <w:spacing w:after="0" w:line="240" w:lineRule="auto"/>
              <w:rPr>
                <w:rFonts w:ascii="Times New Roman" w:cs="Times New Roman" w:eastAsia="Times New Roman" w:hAnsi="Times New Roman"/>
                <w:color w:val="000000"/>
                <w:sz w:val="26"/>
                <w:szCs w:val="26"/>
              </w:rPr>
            </w:pPr>
            <w:r w:rsidDel="00000000" w:rsidR="00000000" w:rsidRPr="00000000">
              <w:rPr>
                <w:rtl w:val="0"/>
              </w:rPr>
            </w:r>
          </w:p>
        </w:tc>
        <w:tc>
          <w:tcPr/>
          <w:p w:rsidR="00000000" w:rsidDel="00000000" w:rsidP="00000000" w:rsidRDefault="00000000" w:rsidRPr="00000000" w14:paraId="00000018">
            <w:pPr>
              <w:spacing w:after="0" w:line="240" w:lineRule="auto"/>
              <w:jc w:val="cente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CHỦ HỘ KINH DOANH/NGƯỜI THỪA KẾ</w:t>
            </w:r>
          </w:p>
          <w:p w:rsidR="00000000" w:rsidDel="00000000" w:rsidP="00000000" w:rsidRDefault="00000000" w:rsidRPr="00000000" w14:paraId="00000019">
            <w:pPr>
              <w:spacing w:after="0" w:line="24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(Ký và ghi họ tên)</w:t>
            </w:r>
            <w:r w:rsidDel="00000000" w:rsidR="00000000" w:rsidRPr="00000000">
              <w:rPr>
                <w:rFonts w:ascii="Times New Roman" w:cs="Times New Roman" w:eastAsia="Times New Roman" w:hAnsi="Times New Roman"/>
                <w:color w:val="000000"/>
                <w:sz w:val="26"/>
                <w:szCs w:val="26"/>
                <w:vertAlign w:val="superscript"/>
                <w:rtl w:val="0"/>
              </w:rPr>
              <w:t xml:space="preserve">1</w:t>
            </w:r>
            <w:r w:rsidDel="00000000" w:rsidR="00000000" w:rsidRPr="00000000">
              <w:rPr>
                <w:rtl w:val="0"/>
              </w:rPr>
            </w:r>
          </w:p>
        </w:tc>
      </w:tr>
    </w:tbl>
    <w:p w:rsidR="00000000" w:rsidDel="00000000" w:rsidP="00000000" w:rsidRDefault="00000000" w:rsidRPr="00000000" w14:paraId="0000001A">
      <w:pPr>
        <w:spacing w:after="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B">
      <w:pPr>
        <w:spacing w:after="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C">
      <w:pPr>
        <w:spacing w:after="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D">
      <w:pPr>
        <w:spacing w:after="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E">
      <w:pPr>
        <w:spacing w:after="0" w:line="240" w:lineRule="auto"/>
        <w:rPr>
          <w:rFonts w:ascii="Times New Roman" w:cs="Times New Roman" w:eastAsia="Times New Roman" w:hAnsi="Times New Roman"/>
          <w:b w:val="1"/>
          <w:bCs w:val="1"/>
          <w:color w:val="000000"/>
          <w:sz w:val="26"/>
          <w:szCs w:val="26"/>
        </w:rPr>
      </w:pPr>
      <w:r w:rsidDel="00000000" w:rsidR="00000000" w:rsidRPr="00000000">
        <w:rPr>
          <w:rtl w:val="0"/>
        </w:rPr>
      </w:r>
    </w:p>
    <w:p w:rsidR="00000000" w:rsidDel="00000000" w:rsidP="00000000" w:rsidRDefault="00000000" w:rsidRPr="00000000" w14:paraId="0000001F">
      <w:pPr>
        <w:spacing w:line="240" w:lineRule="auto"/>
        <w:ind w:firstLine="720"/>
        <w:jc w:val="both"/>
        <w:rPr>
          <w:rFonts w:ascii="Times New Roman" w:cs="Times New Roman" w:eastAsia="Times New Roman" w:hAnsi="Times New Roman"/>
          <w:color w:val="000000"/>
          <w:sz w:val="26"/>
          <w:szCs w:val="26"/>
          <w:vertAlign w:val="superscript"/>
        </w:rPr>
      </w:pPr>
      <w:r w:rsidDel="00000000" w:rsidR="00000000" w:rsidRPr="00000000">
        <w:rPr>
          <w:rFonts w:ascii="Times New Roman" w:cs="Times New Roman" w:eastAsia="Times New Roman" w:hAnsi="Times New Roman"/>
          <w:color w:val="000000"/>
          <w:sz w:val="26"/>
          <w:szCs w:val="26"/>
          <w:vertAlign w:val="superscript"/>
          <w:rtl w:val="0"/>
        </w:rPr>
        <w:t xml:space="preserve">_____________________</w:t>
      </w:r>
    </w:p>
    <w:p w:rsidR="00000000" w:rsidDel="00000000" w:rsidP="00000000" w:rsidRDefault="00000000" w:rsidRPr="00000000" w14:paraId="00000020">
      <w:pPr>
        <w:spacing w:line="24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6"/>
          <w:szCs w:val="26"/>
          <w:rtl w:val="0"/>
        </w:rPr>
        <w:t xml:space="preserve"> Chủ hộ kinh doanh hoặc người thừa kế/người quản lý tài sản của chủ hộ kinh doanh  ký trực tiếp vào phần này. Trường hợp chấm dứt hoạt động hộ kinh doanh do chủ hộ kinh doanh là cá nhân thành lập chết thì người thừa kế ký trực tiếp vào phần này.</w:t>
      </w:r>
      <w:r w:rsidDel="00000000" w:rsidR="00000000" w:rsidRPr="00000000">
        <w:rPr>
          <w:rtl w:val="0"/>
        </w:rPr>
      </w:r>
    </w:p>
    <w:sectPr>
      <w:pgSz w:h="16834" w:w="11909" w:orient="portrait"/>
      <w:pgMar w:bottom="1134" w:top="1134" w:left="1701" w:right="85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
      </w:rPr>
    </w:rPrDefault>
    <w:pPrDefault>
      <w:pPr>
        <w:spacing w:after="120" w:line="26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yIIE2bwlQx0dzvDlsJCNlKpnSg==">CgMxLjAyDmgub2k2OTRqNjJwcDViOAByITF3VVVOekJkQnBFNndXNFpqSHBnY2VwQmJFaVpGa0hhZg==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2025-11-18T03:39:00Z</dcterms:created>
  <dc:creator>Phạm Thị Hòa</dc:creator>
</cp:coreProperties>
</file>