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7654" w:type="dxa"/>
        <w:tblInd w:w="18" w:type="dxa"/>
        <w:tblLook w:val="04A0" w:firstRow="1" w:lastRow="0" w:firstColumn="1" w:lastColumn="0" w:noHBand="0" w:noVBand="1"/>
      </w:tblPr>
      <w:tblGrid>
        <w:gridCol w:w="4470"/>
        <w:gridCol w:w="2551"/>
        <w:gridCol w:w="5612"/>
        <w:gridCol w:w="2018"/>
        <w:gridCol w:w="3003"/>
      </w:tblGrid>
      <w:tr w:rsidR="006444B4" w:rsidTr="00FA600B">
        <w:trPr>
          <w:trHeight w:val="249"/>
        </w:trPr>
        <w:tc>
          <w:tcPr>
            <w:tcW w:w="4470" w:type="dxa"/>
            <w:vMerge w:val="restart"/>
          </w:tcPr>
          <w:p w:rsidR="006444B4" w:rsidRPr="00A40F81" w:rsidRDefault="006444B4" w:rsidP="003F05CE">
            <w:pPr>
              <w:jc w:val="right"/>
              <w:rPr>
                <w:rFonts w:ascii="Calisto MT" w:hAnsi="Calisto MT"/>
                <w:b/>
                <w:sz w:val="12"/>
              </w:rPr>
            </w:pPr>
            <w:r>
              <w:rPr>
                <w:noProof/>
              </w:rPr>
              <w:drawing>
                <wp:anchor distT="0" distB="0" distL="114300" distR="114300" simplePos="0" relativeHeight="251659264"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Default="006444B4" w:rsidP="003F05CE">
            <w:pPr>
              <w:rPr>
                <w:rFonts w:ascii="Calisto MT" w:hAnsi="Calisto MT"/>
                <w:b/>
                <w:sz w:val="24"/>
              </w:rPr>
            </w:pPr>
            <w:r>
              <w:rPr>
                <w:rFonts w:ascii="Calisto MT" w:hAnsi="Calisto MT"/>
                <w:b/>
                <w:sz w:val="24"/>
              </w:rPr>
              <w:tab/>
              <w:t>GRADES 1 to 12</w:t>
            </w:r>
          </w:p>
          <w:p w:rsidR="006444B4" w:rsidRPr="00A40F81" w:rsidRDefault="006444B4" w:rsidP="003F05CE">
            <w:pPr>
              <w:rPr>
                <w:rFonts w:ascii="Calisto MT" w:hAnsi="Calisto MT"/>
                <w:b/>
                <w:sz w:val="24"/>
              </w:rPr>
            </w:pPr>
            <w:r>
              <w:rPr>
                <w:rFonts w:ascii="Calisto MT" w:hAnsi="Calisto MT"/>
                <w:b/>
                <w:sz w:val="24"/>
              </w:rPr>
              <w:tab/>
              <w:t>DAILY LESSON LOG</w:t>
            </w:r>
          </w:p>
        </w:tc>
        <w:tc>
          <w:tcPr>
            <w:tcW w:w="2551" w:type="dxa"/>
            <w:shd w:val="clear" w:color="auto" w:fill="6B7A8F"/>
            <w:vAlign w:val="bottom"/>
          </w:tcPr>
          <w:p w:rsidR="006444B4" w:rsidRPr="00FA600B" w:rsidRDefault="006444B4" w:rsidP="003F05CE">
            <w:pPr>
              <w:jc w:val="right"/>
              <w:rPr>
                <w:rFonts w:asciiTheme="majorHAnsi" w:hAnsiTheme="majorHAnsi"/>
                <w:b/>
                <w:color w:val="FFFFFF" w:themeColor="background1"/>
                <w:sz w:val="20"/>
                <w:szCs w:val="20"/>
              </w:rPr>
            </w:pPr>
            <w:r w:rsidRPr="00FA600B">
              <w:rPr>
                <w:rFonts w:asciiTheme="majorHAnsi" w:hAnsiTheme="majorHAnsi"/>
                <w:b/>
                <w:color w:val="FFFFFF" w:themeColor="background1"/>
                <w:sz w:val="20"/>
                <w:szCs w:val="20"/>
              </w:rPr>
              <w:t>School:</w:t>
            </w:r>
          </w:p>
        </w:tc>
        <w:tc>
          <w:tcPr>
            <w:tcW w:w="5612" w:type="dxa"/>
            <w:vAlign w:val="bottom"/>
          </w:tcPr>
          <w:p w:rsidR="006444B4" w:rsidRPr="003F52DD" w:rsidRDefault="00FA600B" w:rsidP="003F05CE">
            <w:pPr>
              <w:rPr>
                <w:rFonts w:asciiTheme="majorHAnsi" w:hAnsiTheme="majorHAnsi"/>
                <w:b/>
                <w:sz w:val="20"/>
                <w:szCs w:val="20"/>
              </w:rPr>
            </w:pPr>
            <w:r w:rsidRPr="00FA600B">
              <w:rPr>
                <w:rFonts w:asciiTheme="majorHAnsi" w:hAnsiTheme="majorHAnsi"/>
                <w:b/>
                <w:sz w:val="20"/>
                <w:szCs w:val="20"/>
              </w:rPr>
              <w:t>DepEdClub.com</w:t>
            </w:r>
          </w:p>
        </w:tc>
        <w:tc>
          <w:tcPr>
            <w:tcW w:w="2018" w:type="dxa"/>
            <w:shd w:val="clear" w:color="auto" w:fill="6B7A8F"/>
            <w:vAlign w:val="bottom"/>
          </w:tcPr>
          <w:p w:rsidR="006444B4" w:rsidRPr="00FA600B" w:rsidRDefault="006444B4" w:rsidP="003F05CE">
            <w:pPr>
              <w:jc w:val="right"/>
              <w:rPr>
                <w:rFonts w:asciiTheme="majorHAnsi" w:hAnsiTheme="majorHAnsi"/>
                <w:b/>
                <w:color w:val="FFFFFF" w:themeColor="background1"/>
                <w:sz w:val="20"/>
                <w:szCs w:val="20"/>
              </w:rPr>
            </w:pPr>
            <w:r w:rsidRPr="00FA600B">
              <w:rPr>
                <w:rFonts w:asciiTheme="majorHAnsi" w:hAnsiTheme="majorHAnsi"/>
                <w:b/>
                <w:color w:val="FFFFFF" w:themeColor="background1"/>
                <w:sz w:val="20"/>
                <w:szCs w:val="20"/>
              </w:rPr>
              <w:t>Grade Level:</w:t>
            </w:r>
          </w:p>
        </w:tc>
        <w:tc>
          <w:tcPr>
            <w:tcW w:w="3003" w:type="dxa"/>
            <w:vAlign w:val="bottom"/>
          </w:tcPr>
          <w:p w:rsidR="006444B4" w:rsidRPr="003F52DD" w:rsidRDefault="001B27C8" w:rsidP="003F05CE">
            <w:pPr>
              <w:rPr>
                <w:rFonts w:asciiTheme="majorHAnsi" w:hAnsiTheme="majorHAnsi"/>
                <w:b/>
                <w:sz w:val="20"/>
                <w:szCs w:val="20"/>
              </w:rPr>
            </w:pPr>
            <w:r>
              <w:rPr>
                <w:rFonts w:asciiTheme="majorHAnsi" w:hAnsiTheme="majorHAnsi"/>
                <w:b/>
                <w:sz w:val="20"/>
                <w:szCs w:val="20"/>
              </w:rPr>
              <w:t>V</w:t>
            </w:r>
          </w:p>
        </w:tc>
      </w:tr>
      <w:tr w:rsidR="006444B4" w:rsidTr="00FA600B">
        <w:trPr>
          <w:trHeight w:val="160"/>
        </w:trPr>
        <w:tc>
          <w:tcPr>
            <w:tcW w:w="4470" w:type="dxa"/>
            <w:vMerge/>
          </w:tcPr>
          <w:p w:rsidR="006444B4" w:rsidRDefault="006444B4" w:rsidP="003F05CE"/>
        </w:tc>
        <w:tc>
          <w:tcPr>
            <w:tcW w:w="2551" w:type="dxa"/>
            <w:shd w:val="clear" w:color="auto" w:fill="6B7A8F"/>
            <w:vAlign w:val="bottom"/>
          </w:tcPr>
          <w:p w:rsidR="006444B4" w:rsidRPr="00FA600B" w:rsidRDefault="006444B4" w:rsidP="003F05CE">
            <w:pPr>
              <w:jc w:val="right"/>
              <w:rPr>
                <w:rFonts w:asciiTheme="majorHAnsi" w:hAnsiTheme="majorHAnsi"/>
                <w:b/>
                <w:color w:val="FFFFFF" w:themeColor="background1"/>
                <w:sz w:val="20"/>
                <w:szCs w:val="20"/>
              </w:rPr>
            </w:pPr>
            <w:r w:rsidRPr="00FA600B">
              <w:rPr>
                <w:rFonts w:asciiTheme="majorHAnsi" w:hAnsiTheme="majorHAnsi"/>
                <w:b/>
                <w:color w:val="FFFFFF" w:themeColor="background1"/>
                <w:sz w:val="20"/>
                <w:szCs w:val="20"/>
              </w:rPr>
              <w:t>Teacher:</w:t>
            </w:r>
          </w:p>
        </w:tc>
        <w:tc>
          <w:tcPr>
            <w:tcW w:w="5612" w:type="dxa"/>
            <w:vAlign w:val="bottom"/>
          </w:tcPr>
          <w:p w:rsidR="006444B4" w:rsidRPr="009033E0" w:rsidRDefault="008E4FB1" w:rsidP="00F84AF4">
            <w:r w:rsidRPr="003F52DD">
              <w:rPr>
                <w:rFonts w:asciiTheme="majorHAnsi" w:hAnsiTheme="majorHAnsi" w:cs="Cambria"/>
                <w:b/>
                <w:bCs/>
                <w:sz w:val="20"/>
                <w:szCs w:val="20"/>
              </w:rPr>
              <w:t>File Created by</w:t>
            </w:r>
            <w:r w:rsidR="00787655" w:rsidRPr="003F52DD">
              <w:rPr>
                <w:rFonts w:asciiTheme="majorHAnsi" w:hAnsiTheme="majorHAnsi" w:cs="Cambria"/>
                <w:b/>
                <w:bCs/>
                <w:sz w:val="20"/>
                <w:szCs w:val="20"/>
              </w:rPr>
              <w:t xml:space="preserve"> </w:t>
            </w:r>
            <w:r w:rsidR="00F84AF4">
              <w:rPr>
                <w:rFonts w:asciiTheme="majorHAnsi" w:hAnsiTheme="majorHAnsi" w:cs="Cambria"/>
                <w:b/>
                <w:bCs/>
                <w:sz w:val="20"/>
                <w:szCs w:val="20"/>
              </w:rPr>
              <w:t xml:space="preserve">Ma’am </w:t>
            </w:r>
            <w:r w:rsidR="00086F77" w:rsidRPr="00086F77">
              <w:rPr>
                <w:rFonts w:asciiTheme="majorHAnsi" w:hAnsiTheme="majorHAnsi"/>
                <w:b/>
                <w:sz w:val="20"/>
                <w:szCs w:val="20"/>
              </w:rPr>
              <w:t>EDNALYN D. MACARAIG</w:t>
            </w:r>
          </w:p>
        </w:tc>
        <w:tc>
          <w:tcPr>
            <w:tcW w:w="2018" w:type="dxa"/>
            <w:shd w:val="clear" w:color="auto" w:fill="6B7A8F"/>
            <w:vAlign w:val="bottom"/>
          </w:tcPr>
          <w:p w:rsidR="006444B4" w:rsidRPr="00FA600B" w:rsidRDefault="006444B4" w:rsidP="003F05CE">
            <w:pPr>
              <w:jc w:val="right"/>
              <w:rPr>
                <w:rFonts w:asciiTheme="majorHAnsi" w:hAnsiTheme="majorHAnsi"/>
                <w:b/>
                <w:color w:val="FFFFFF" w:themeColor="background1"/>
                <w:sz w:val="20"/>
                <w:szCs w:val="20"/>
              </w:rPr>
            </w:pPr>
            <w:r w:rsidRPr="00FA600B">
              <w:rPr>
                <w:rFonts w:asciiTheme="majorHAnsi" w:hAnsiTheme="majorHAnsi"/>
                <w:b/>
                <w:color w:val="FFFFFF" w:themeColor="background1"/>
                <w:sz w:val="20"/>
                <w:szCs w:val="20"/>
              </w:rPr>
              <w:t>Learning Area:</w:t>
            </w:r>
          </w:p>
        </w:tc>
        <w:tc>
          <w:tcPr>
            <w:tcW w:w="3003" w:type="dxa"/>
            <w:vAlign w:val="bottom"/>
          </w:tcPr>
          <w:p w:rsidR="006444B4" w:rsidRPr="003C4281" w:rsidRDefault="008615D1" w:rsidP="00B01E40">
            <w:pPr>
              <w:rPr>
                <w:rFonts w:asciiTheme="majorHAnsi" w:hAnsiTheme="majorHAnsi"/>
                <w:b/>
                <w:sz w:val="20"/>
                <w:szCs w:val="20"/>
              </w:rPr>
            </w:pPr>
            <w:r>
              <w:rPr>
                <w:rFonts w:asciiTheme="majorHAnsi" w:hAnsiTheme="majorHAnsi" w:cs="Arial"/>
                <w:b/>
                <w:sz w:val="20"/>
                <w:szCs w:val="20"/>
              </w:rPr>
              <w:t>FILIPINO</w:t>
            </w:r>
          </w:p>
        </w:tc>
      </w:tr>
      <w:tr w:rsidR="006444B4" w:rsidTr="00FA600B">
        <w:trPr>
          <w:trHeight w:val="160"/>
        </w:trPr>
        <w:tc>
          <w:tcPr>
            <w:tcW w:w="4470" w:type="dxa"/>
            <w:vMerge/>
          </w:tcPr>
          <w:p w:rsidR="006444B4" w:rsidRDefault="006444B4" w:rsidP="003F05CE"/>
        </w:tc>
        <w:tc>
          <w:tcPr>
            <w:tcW w:w="2551" w:type="dxa"/>
            <w:shd w:val="clear" w:color="auto" w:fill="6B7A8F"/>
            <w:vAlign w:val="bottom"/>
          </w:tcPr>
          <w:p w:rsidR="006444B4" w:rsidRPr="00FA600B" w:rsidRDefault="006444B4" w:rsidP="003F05CE">
            <w:pPr>
              <w:jc w:val="right"/>
              <w:rPr>
                <w:rFonts w:asciiTheme="majorHAnsi" w:hAnsiTheme="majorHAnsi"/>
                <w:b/>
                <w:color w:val="FFFFFF" w:themeColor="background1"/>
                <w:sz w:val="20"/>
                <w:szCs w:val="20"/>
              </w:rPr>
            </w:pPr>
            <w:r w:rsidRPr="00FA600B">
              <w:rPr>
                <w:rFonts w:asciiTheme="majorHAnsi" w:hAnsiTheme="majorHAnsi"/>
                <w:b/>
                <w:color w:val="FFFFFF" w:themeColor="background1"/>
                <w:sz w:val="20"/>
                <w:szCs w:val="20"/>
              </w:rPr>
              <w:t>Teaching Dates and Time:</w:t>
            </w:r>
          </w:p>
        </w:tc>
        <w:tc>
          <w:tcPr>
            <w:tcW w:w="5612" w:type="dxa"/>
            <w:vAlign w:val="bottom"/>
          </w:tcPr>
          <w:p w:rsidR="006444B4" w:rsidRPr="003F52DD" w:rsidRDefault="00597A01" w:rsidP="00166C9A">
            <w:pPr>
              <w:rPr>
                <w:rFonts w:asciiTheme="majorHAnsi" w:hAnsiTheme="majorHAnsi"/>
                <w:b/>
                <w:sz w:val="20"/>
                <w:szCs w:val="20"/>
              </w:rPr>
            </w:pPr>
            <w:r w:rsidRPr="00597A01">
              <w:rPr>
                <w:rFonts w:ascii="Cambria" w:hAnsi="Cambria" w:cs="Cambria"/>
                <w:b/>
                <w:bCs/>
                <w:sz w:val="20"/>
                <w:szCs w:val="20"/>
              </w:rPr>
              <w:t xml:space="preserve">JANUARY 16 – 20, 2023 </w:t>
            </w:r>
            <w:bookmarkStart w:id="0" w:name="_GoBack"/>
            <w:bookmarkEnd w:id="0"/>
            <w:r w:rsidR="003D163C">
              <w:rPr>
                <w:rFonts w:asciiTheme="majorHAnsi" w:hAnsiTheme="majorHAnsi"/>
                <w:b/>
                <w:sz w:val="20"/>
                <w:szCs w:val="20"/>
              </w:rPr>
              <w:t>(WEEK 9</w:t>
            </w:r>
            <w:r w:rsidR="00787655" w:rsidRPr="003F52DD">
              <w:rPr>
                <w:rFonts w:asciiTheme="majorHAnsi" w:hAnsiTheme="majorHAnsi"/>
                <w:b/>
                <w:sz w:val="20"/>
                <w:szCs w:val="20"/>
              </w:rPr>
              <w:t>)</w:t>
            </w:r>
          </w:p>
        </w:tc>
        <w:tc>
          <w:tcPr>
            <w:tcW w:w="2018" w:type="dxa"/>
            <w:shd w:val="clear" w:color="auto" w:fill="6B7A8F"/>
            <w:vAlign w:val="bottom"/>
          </w:tcPr>
          <w:p w:rsidR="006444B4" w:rsidRPr="00FA600B" w:rsidRDefault="006444B4" w:rsidP="003F05CE">
            <w:pPr>
              <w:jc w:val="right"/>
              <w:rPr>
                <w:rFonts w:asciiTheme="majorHAnsi" w:hAnsiTheme="majorHAnsi"/>
                <w:b/>
                <w:color w:val="FFFFFF" w:themeColor="background1"/>
                <w:sz w:val="20"/>
                <w:szCs w:val="20"/>
              </w:rPr>
            </w:pPr>
            <w:r w:rsidRPr="00FA600B">
              <w:rPr>
                <w:rFonts w:asciiTheme="majorHAnsi" w:hAnsiTheme="majorHAnsi"/>
                <w:b/>
                <w:color w:val="FFFFFF" w:themeColor="background1"/>
                <w:sz w:val="20"/>
                <w:szCs w:val="20"/>
              </w:rPr>
              <w:t>Quarter:</w:t>
            </w:r>
          </w:p>
        </w:tc>
        <w:tc>
          <w:tcPr>
            <w:tcW w:w="3003" w:type="dxa"/>
            <w:vAlign w:val="bottom"/>
          </w:tcPr>
          <w:p w:rsidR="006444B4" w:rsidRPr="003F52DD" w:rsidRDefault="009E1F25" w:rsidP="003F05CE">
            <w:pPr>
              <w:rPr>
                <w:rFonts w:asciiTheme="majorHAnsi" w:hAnsiTheme="majorHAnsi"/>
                <w:b/>
                <w:sz w:val="20"/>
                <w:szCs w:val="20"/>
              </w:rPr>
            </w:pPr>
            <w:r>
              <w:rPr>
                <w:rFonts w:asciiTheme="majorHAnsi" w:hAnsiTheme="majorHAnsi"/>
                <w:b/>
                <w:sz w:val="20"/>
                <w:szCs w:val="20"/>
              </w:rPr>
              <w:t>2</w:t>
            </w:r>
            <w:r w:rsidRPr="009E1F25">
              <w:rPr>
                <w:rFonts w:asciiTheme="majorHAnsi" w:hAnsiTheme="majorHAnsi"/>
                <w:b/>
                <w:sz w:val="20"/>
                <w:szCs w:val="20"/>
                <w:vertAlign w:val="superscript"/>
              </w:rPr>
              <w:t>ND</w:t>
            </w:r>
            <w:r w:rsidR="00787655" w:rsidRPr="003F52DD">
              <w:rPr>
                <w:rFonts w:asciiTheme="majorHAnsi" w:hAnsiTheme="majorHAnsi"/>
                <w:b/>
                <w:sz w:val="20"/>
                <w:szCs w:val="20"/>
              </w:rPr>
              <w:t xml:space="preserve"> QUARTER</w:t>
            </w:r>
          </w:p>
        </w:tc>
      </w:tr>
    </w:tbl>
    <w:p w:rsidR="00166C9A" w:rsidRDefault="00166C9A"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tbl>
      <w:tblPr>
        <w:tblpPr w:leftFromText="180" w:rightFromText="180" w:vertAnchor="text" w:tblpX="-36" w:tblpY="1"/>
        <w:tblOverlap w:val="never"/>
        <w:tblW w:w="17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3330"/>
        <w:gridCol w:w="3060"/>
        <w:gridCol w:w="2880"/>
        <w:gridCol w:w="2700"/>
        <w:gridCol w:w="2248"/>
      </w:tblGrid>
      <w:tr w:rsidR="008615D1" w:rsidRPr="00156A26" w:rsidTr="00FA600B">
        <w:trPr>
          <w:trHeight w:val="354"/>
        </w:trPr>
        <w:tc>
          <w:tcPr>
            <w:tcW w:w="3528" w:type="dxa"/>
            <w:shd w:val="clear" w:color="auto" w:fill="6B7A8F"/>
          </w:tcPr>
          <w:p w:rsidR="00416248" w:rsidRPr="00FA600B" w:rsidRDefault="00416248" w:rsidP="00BD5061">
            <w:pPr>
              <w:rPr>
                <w:rFonts w:asciiTheme="majorHAnsi" w:hAnsiTheme="majorHAnsi" w:cstheme="minorHAnsi"/>
                <w:b/>
                <w:color w:val="FFFFFF" w:themeColor="background1"/>
                <w:sz w:val="24"/>
                <w:szCs w:val="24"/>
              </w:rPr>
            </w:pPr>
          </w:p>
        </w:tc>
        <w:tc>
          <w:tcPr>
            <w:tcW w:w="3330" w:type="dxa"/>
            <w:shd w:val="clear" w:color="auto" w:fill="6B7A8F"/>
          </w:tcPr>
          <w:p w:rsidR="00416248" w:rsidRPr="00FA600B" w:rsidRDefault="00416248" w:rsidP="00BD5061">
            <w:pPr>
              <w:jc w:val="center"/>
              <w:rPr>
                <w:rFonts w:asciiTheme="majorHAnsi" w:hAnsiTheme="majorHAnsi" w:cstheme="minorHAnsi"/>
                <w:b/>
                <w:color w:val="FFFFFF" w:themeColor="background1"/>
                <w:sz w:val="24"/>
                <w:szCs w:val="24"/>
              </w:rPr>
            </w:pPr>
            <w:r w:rsidRPr="00FA600B">
              <w:rPr>
                <w:rFonts w:asciiTheme="majorHAnsi" w:hAnsiTheme="majorHAnsi" w:cstheme="minorHAnsi"/>
                <w:b/>
                <w:color w:val="FFFFFF" w:themeColor="background1"/>
                <w:sz w:val="24"/>
                <w:szCs w:val="24"/>
              </w:rPr>
              <w:t>MONDAY</w:t>
            </w:r>
          </w:p>
        </w:tc>
        <w:tc>
          <w:tcPr>
            <w:tcW w:w="3060" w:type="dxa"/>
            <w:shd w:val="clear" w:color="auto" w:fill="6B7A8F"/>
          </w:tcPr>
          <w:p w:rsidR="00416248" w:rsidRPr="00FA600B" w:rsidRDefault="00416248" w:rsidP="00BD5061">
            <w:pPr>
              <w:jc w:val="center"/>
              <w:rPr>
                <w:rFonts w:asciiTheme="majorHAnsi" w:hAnsiTheme="majorHAnsi" w:cstheme="minorHAnsi"/>
                <w:b/>
                <w:color w:val="FFFFFF" w:themeColor="background1"/>
                <w:sz w:val="24"/>
                <w:szCs w:val="24"/>
              </w:rPr>
            </w:pPr>
            <w:r w:rsidRPr="00FA600B">
              <w:rPr>
                <w:rFonts w:asciiTheme="majorHAnsi" w:hAnsiTheme="majorHAnsi" w:cstheme="minorHAnsi"/>
                <w:b/>
                <w:color w:val="FFFFFF" w:themeColor="background1"/>
                <w:sz w:val="24"/>
                <w:szCs w:val="24"/>
              </w:rPr>
              <w:t>TUESDAY</w:t>
            </w:r>
          </w:p>
        </w:tc>
        <w:tc>
          <w:tcPr>
            <w:tcW w:w="2880" w:type="dxa"/>
            <w:shd w:val="clear" w:color="auto" w:fill="6B7A8F"/>
          </w:tcPr>
          <w:p w:rsidR="00416248" w:rsidRPr="00FA600B" w:rsidRDefault="00416248" w:rsidP="00BD5061">
            <w:pPr>
              <w:jc w:val="center"/>
              <w:rPr>
                <w:rFonts w:asciiTheme="majorHAnsi" w:hAnsiTheme="majorHAnsi" w:cstheme="minorHAnsi"/>
                <w:b/>
                <w:color w:val="FFFFFF" w:themeColor="background1"/>
                <w:sz w:val="24"/>
                <w:szCs w:val="24"/>
              </w:rPr>
            </w:pPr>
            <w:r w:rsidRPr="00FA600B">
              <w:rPr>
                <w:rFonts w:asciiTheme="majorHAnsi" w:hAnsiTheme="majorHAnsi" w:cstheme="minorHAnsi"/>
                <w:b/>
                <w:color w:val="FFFFFF" w:themeColor="background1"/>
                <w:sz w:val="24"/>
                <w:szCs w:val="24"/>
              </w:rPr>
              <w:t>WEDNESDAY</w:t>
            </w:r>
          </w:p>
        </w:tc>
        <w:tc>
          <w:tcPr>
            <w:tcW w:w="2700" w:type="dxa"/>
            <w:shd w:val="clear" w:color="auto" w:fill="6B7A8F"/>
          </w:tcPr>
          <w:p w:rsidR="00416248" w:rsidRPr="00FA600B" w:rsidRDefault="00416248" w:rsidP="00BD5061">
            <w:pPr>
              <w:jc w:val="center"/>
              <w:rPr>
                <w:rFonts w:asciiTheme="majorHAnsi" w:hAnsiTheme="majorHAnsi" w:cstheme="minorHAnsi"/>
                <w:b/>
                <w:color w:val="FFFFFF" w:themeColor="background1"/>
                <w:sz w:val="24"/>
                <w:szCs w:val="24"/>
              </w:rPr>
            </w:pPr>
            <w:r w:rsidRPr="00FA600B">
              <w:rPr>
                <w:rFonts w:asciiTheme="majorHAnsi" w:hAnsiTheme="majorHAnsi" w:cstheme="minorHAnsi"/>
                <w:b/>
                <w:color w:val="FFFFFF" w:themeColor="background1"/>
                <w:sz w:val="24"/>
                <w:szCs w:val="24"/>
              </w:rPr>
              <w:t>THURSDAY</w:t>
            </w:r>
          </w:p>
        </w:tc>
        <w:tc>
          <w:tcPr>
            <w:tcW w:w="2248" w:type="dxa"/>
            <w:shd w:val="clear" w:color="auto" w:fill="6B7A8F"/>
          </w:tcPr>
          <w:p w:rsidR="00416248" w:rsidRPr="00FA600B" w:rsidRDefault="00416248" w:rsidP="00BD5061">
            <w:pPr>
              <w:jc w:val="center"/>
              <w:rPr>
                <w:rFonts w:asciiTheme="majorHAnsi" w:hAnsiTheme="majorHAnsi" w:cstheme="minorHAnsi"/>
                <w:b/>
                <w:color w:val="FFFFFF" w:themeColor="background1"/>
                <w:sz w:val="24"/>
                <w:szCs w:val="24"/>
              </w:rPr>
            </w:pPr>
            <w:r w:rsidRPr="00FA600B">
              <w:rPr>
                <w:rFonts w:asciiTheme="majorHAnsi" w:hAnsiTheme="majorHAnsi" w:cstheme="minorHAnsi"/>
                <w:b/>
                <w:color w:val="FFFFFF" w:themeColor="background1"/>
                <w:sz w:val="24"/>
                <w:szCs w:val="24"/>
              </w:rPr>
              <w:t>FRIDAY</w:t>
            </w:r>
          </w:p>
        </w:tc>
      </w:tr>
    </w:tbl>
    <w:tbl>
      <w:tblPr>
        <w:tblStyle w:val="TableGrid"/>
        <w:tblW w:w="17820" w:type="dxa"/>
        <w:tblInd w:w="-72" w:type="dxa"/>
        <w:tblLayout w:type="fixed"/>
        <w:tblLook w:val="04A0" w:firstRow="1" w:lastRow="0" w:firstColumn="1" w:lastColumn="0" w:noHBand="0" w:noVBand="1"/>
      </w:tblPr>
      <w:tblGrid>
        <w:gridCol w:w="3600"/>
        <w:gridCol w:w="3330"/>
        <w:gridCol w:w="3060"/>
        <w:gridCol w:w="2880"/>
        <w:gridCol w:w="2700"/>
        <w:gridCol w:w="2250"/>
      </w:tblGrid>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b/>
                <w:sz w:val="18"/>
                <w:szCs w:val="18"/>
              </w:rPr>
            </w:pPr>
            <w:r w:rsidRPr="008615D1">
              <w:rPr>
                <w:rFonts w:asciiTheme="minorHAnsi" w:hAnsiTheme="minorHAnsi" w:cstheme="minorHAnsi"/>
                <w:b/>
                <w:sz w:val="18"/>
                <w:szCs w:val="18"/>
              </w:rPr>
              <w:t>I.LAYUNIN</w:t>
            </w:r>
          </w:p>
        </w:tc>
        <w:tc>
          <w:tcPr>
            <w:tcW w:w="14220" w:type="dxa"/>
            <w:gridSpan w:val="5"/>
            <w:shd w:val="clear" w:color="auto" w:fill="E7E9ED"/>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b/>
                <w:sz w:val="18"/>
                <w:szCs w:val="18"/>
              </w:rPr>
            </w:pPr>
            <w:r w:rsidRPr="008615D1">
              <w:rPr>
                <w:rFonts w:asciiTheme="minorHAnsi" w:hAnsiTheme="minorHAnsi" w:cstheme="minorHAnsi"/>
                <w:b/>
                <w:sz w:val="18"/>
                <w:szCs w:val="18"/>
              </w:rPr>
              <w:t>A.Pamantayang Pangnilalaman</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Naipamamalas ang kakayahan sa mapanuring pakikinig at pag-unawa sa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napakingan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Naipamamalas ang kakayahan at tatas sa pagsasalita sa pagpapahayag ng sariling ideya, kaisipan,karanasan at damdamin</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Naipamamalas ang kakayahan at tatas sa pagsasalita sa pagpapahayag ng sariling ideya, kaisipan, karanasan at damdamin</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Naipamamalas ang iba‘t ibang kasanayan upang maunawaan ang iba‘t ibang teksto</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Naipamamalas ang kakayahan sa mapanuring panonood ng iba‘t-ibang uri ng media.</w:t>
            </w:r>
          </w:p>
        </w:tc>
        <w:tc>
          <w:tcPr>
            <w:tcW w:w="225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Lingguhang Pagsusulit</w:t>
            </w: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b/>
                <w:sz w:val="18"/>
                <w:szCs w:val="18"/>
              </w:rPr>
            </w:pPr>
            <w:r w:rsidRPr="008615D1">
              <w:rPr>
                <w:rFonts w:asciiTheme="minorHAnsi" w:hAnsiTheme="minorHAnsi" w:cstheme="minorHAnsi"/>
                <w:b/>
                <w:sz w:val="18"/>
                <w:szCs w:val="18"/>
              </w:rPr>
              <w:t>B.Pamantayan sa Pagganap</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Naisasakilos ang maaaring mangyari sa napakinggang kuwento at naibibigay ang tamang pagkakasunod-sunod ng mga hakbang sa pagsasagawa ng isang proseso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Nakagagawa ng isang kuwento na maibabahagi sa iba.</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Nakagagawa ng isang travelogue o kuwento na maibabahagi sa iba.</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Nakabubuo ng dayagram upang maipakita ang nakalap na impormasyon o datos</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Nakasusulat ng tula batay sa pinanood</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b/>
                <w:sz w:val="18"/>
                <w:szCs w:val="18"/>
              </w:rPr>
            </w:pPr>
            <w:r w:rsidRPr="008615D1">
              <w:rPr>
                <w:rFonts w:asciiTheme="minorHAnsi" w:hAnsiTheme="minorHAnsi" w:cstheme="minorHAnsi"/>
                <w:b/>
                <w:sz w:val="18"/>
                <w:szCs w:val="18"/>
              </w:rPr>
              <w:t>C.Mga Kasanayan sa Pagkatuto</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Naiuugnay ang sariling karanasan sa napakinggang teksto F5PN-Iii-4</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Naisasalaysay ang mga pangyayaring naobserbahan sa paligid F5PS-IIdi3.1</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Nagagamit ang pang-uri sa paglalarawan ng mga hayop na exoticF5WG-IIi-4.4</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Nasasagot ang mga tanong sa binasang tekstong pang-impormasyon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Naibibigay ang kahulugan ng salita pamilyar at di-pamilyar na mga salita sa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pamamagitan ng sitwasyong pinaggamitan ng salita</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Nakapagbibigay ng hinuha sa kalalabasan ng mga pangyayari sa napakinggang teksto F5PN-IIj-12</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Naibibigay ang kahulugan ng salitang pamilyar at di-pamilyar sa pamamagitan ng kasalungat F5PT-IIj-1.5</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b/>
                <w:sz w:val="18"/>
                <w:szCs w:val="18"/>
              </w:rPr>
            </w:pPr>
            <w:r w:rsidRPr="008615D1">
              <w:rPr>
                <w:rFonts w:asciiTheme="minorHAnsi" w:hAnsiTheme="minorHAnsi" w:cstheme="minorHAnsi"/>
                <w:b/>
                <w:sz w:val="18"/>
                <w:szCs w:val="18"/>
              </w:rPr>
              <w:t>II.NILALAMAN</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Pag-uugnay ng sariling karanasan sa napakinggang teksto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Pagsasalaysay ng mga pangyayaring naobserbahan sa paligid</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Paggamit ng Pang-uri sa Paglalarawan ng Hayop na Exotic</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Pagsagot sa mga Tanong sa Binasang Tekstong Pang-Impormasyon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Pagbibigay Kahulugan ng Salitang Pamilyar at Di-Pamilyar</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Pagbibigay ng Hinuha sa Kalalabasan ng Pangyayari sa Napakinggang Teksto</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b/>
                <w:sz w:val="18"/>
                <w:szCs w:val="18"/>
              </w:rPr>
            </w:pPr>
            <w:r w:rsidRPr="008615D1">
              <w:rPr>
                <w:rFonts w:asciiTheme="minorHAnsi" w:hAnsiTheme="minorHAnsi" w:cstheme="minorHAnsi"/>
                <w:b/>
                <w:sz w:val="18"/>
                <w:szCs w:val="18"/>
              </w:rPr>
              <w:t>III.KAGAMITANG PANTURO</w:t>
            </w:r>
          </w:p>
        </w:tc>
        <w:tc>
          <w:tcPr>
            <w:tcW w:w="14220" w:type="dxa"/>
            <w:gridSpan w:val="5"/>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A.Sanggunian</w:t>
            </w:r>
          </w:p>
        </w:tc>
        <w:tc>
          <w:tcPr>
            <w:tcW w:w="3330" w:type="dxa"/>
          </w:tcPr>
          <w:p w:rsidR="008615D1" w:rsidRPr="008615D1" w:rsidRDefault="008615D1" w:rsidP="00EC34E6">
            <w:pPr>
              <w:pStyle w:val="NoSpacing"/>
              <w:rPr>
                <w:rFonts w:asciiTheme="minorHAnsi" w:hAnsiTheme="minorHAnsi" w:cstheme="minorHAnsi"/>
                <w:sz w:val="18"/>
                <w:szCs w:val="18"/>
              </w:rPr>
            </w:pPr>
          </w:p>
        </w:tc>
        <w:tc>
          <w:tcPr>
            <w:tcW w:w="3060" w:type="dxa"/>
          </w:tcPr>
          <w:p w:rsidR="008615D1" w:rsidRPr="008615D1" w:rsidRDefault="008615D1" w:rsidP="00EC34E6">
            <w:pPr>
              <w:pStyle w:val="NoSpacing"/>
              <w:rPr>
                <w:rFonts w:asciiTheme="minorHAnsi" w:hAnsiTheme="minorHAnsi" w:cstheme="minorHAnsi"/>
                <w:sz w:val="18"/>
                <w:szCs w:val="18"/>
              </w:rPr>
            </w:pPr>
          </w:p>
        </w:tc>
        <w:tc>
          <w:tcPr>
            <w:tcW w:w="2880" w:type="dxa"/>
          </w:tcPr>
          <w:p w:rsidR="008615D1" w:rsidRPr="008615D1" w:rsidRDefault="008615D1" w:rsidP="00EC34E6">
            <w:pPr>
              <w:pStyle w:val="NoSpacing"/>
              <w:rPr>
                <w:rFonts w:asciiTheme="minorHAnsi" w:hAnsiTheme="minorHAnsi" w:cstheme="minorHAnsi"/>
                <w:sz w:val="18"/>
                <w:szCs w:val="18"/>
              </w:rPr>
            </w:pPr>
          </w:p>
        </w:tc>
        <w:tc>
          <w:tcPr>
            <w:tcW w:w="2700" w:type="dxa"/>
          </w:tcPr>
          <w:p w:rsidR="008615D1" w:rsidRPr="008615D1" w:rsidRDefault="008615D1" w:rsidP="00EC34E6">
            <w:pPr>
              <w:pStyle w:val="NoSpacing"/>
              <w:rPr>
                <w:rFonts w:asciiTheme="minorHAnsi" w:hAnsiTheme="minorHAnsi" w:cstheme="minorHAnsi"/>
                <w:sz w:val="18"/>
                <w:szCs w:val="18"/>
              </w:rPr>
            </w:pP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1.Mga pahina sa Gabay ng Guro</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Curriculum Guide p. 69,</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Gabay Pangkurikulum Baitang 5 pahina 70</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Curriculum Guidepp.71</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CG pahina 95,98</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2.Mga pahina sa kagamitang pang-mag-aaral</w:t>
            </w:r>
          </w:p>
        </w:tc>
        <w:tc>
          <w:tcPr>
            <w:tcW w:w="3330" w:type="dxa"/>
          </w:tcPr>
          <w:p w:rsidR="008615D1" w:rsidRPr="008615D1" w:rsidRDefault="008615D1" w:rsidP="00EC34E6">
            <w:pPr>
              <w:pStyle w:val="NoSpacing"/>
              <w:rPr>
                <w:rFonts w:asciiTheme="minorHAnsi" w:hAnsiTheme="minorHAnsi" w:cstheme="minorHAnsi"/>
                <w:sz w:val="18"/>
                <w:szCs w:val="18"/>
              </w:rPr>
            </w:pPr>
          </w:p>
        </w:tc>
        <w:tc>
          <w:tcPr>
            <w:tcW w:w="3060" w:type="dxa"/>
          </w:tcPr>
          <w:p w:rsidR="008615D1" w:rsidRPr="008615D1" w:rsidRDefault="008615D1" w:rsidP="00EC34E6">
            <w:pPr>
              <w:pStyle w:val="NoSpacing"/>
              <w:rPr>
                <w:rFonts w:asciiTheme="minorHAnsi" w:hAnsiTheme="minorHAnsi" w:cstheme="minorHAnsi"/>
                <w:sz w:val="18"/>
                <w:szCs w:val="18"/>
              </w:rPr>
            </w:pPr>
          </w:p>
        </w:tc>
        <w:tc>
          <w:tcPr>
            <w:tcW w:w="2880" w:type="dxa"/>
          </w:tcPr>
          <w:p w:rsidR="008615D1" w:rsidRPr="008615D1" w:rsidRDefault="008615D1" w:rsidP="00EC34E6">
            <w:pPr>
              <w:pStyle w:val="NoSpacing"/>
              <w:rPr>
                <w:rFonts w:asciiTheme="minorHAnsi" w:hAnsiTheme="minorHAnsi" w:cstheme="minorHAnsi"/>
                <w:sz w:val="18"/>
                <w:szCs w:val="18"/>
              </w:rPr>
            </w:pPr>
          </w:p>
        </w:tc>
        <w:tc>
          <w:tcPr>
            <w:tcW w:w="2700" w:type="dxa"/>
          </w:tcPr>
          <w:p w:rsidR="008615D1" w:rsidRPr="008615D1" w:rsidRDefault="008615D1" w:rsidP="00EC34E6">
            <w:pPr>
              <w:pStyle w:val="NoSpacing"/>
              <w:rPr>
                <w:rFonts w:asciiTheme="minorHAnsi" w:hAnsiTheme="minorHAnsi" w:cstheme="minorHAnsi"/>
                <w:sz w:val="18"/>
                <w:szCs w:val="18"/>
              </w:rPr>
            </w:pP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3.Mga pahina sa teksbuk</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Yaman ng Lahing Kayumanggi pp.133-135</w:t>
            </w:r>
          </w:p>
        </w:tc>
        <w:tc>
          <w:tcPr>
            <w:tcW w:w="3060" w:type="dxa"/>
          </w:tcPr>
          <w:p w:rsidR="008615D1" w:rsidRPr="008615D1" w:rsidRDefault="008615D1" w:rsidP="00EC34E6">
            <w:pPr>
              <w:pStyle w:val="NoSpacing"/>
              <w:rPr>
                <w:rFonts w:asciiTheme="minorHAnsi" w:hAnsiTheme="minorHAnsi" w:cstheme="minorHAnsi"/>
                <w:sz w:val="18"/>
                <w:szCs w:val="18"/>
              </w:rPr>
            </w:pP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Filipino, Yaman ng Lahing Kayumanggi 5 pp.61</w:t>
            </w:r>
          </w:p>
        </w:tc>
        <w:tc>
          <w:tcPr>
            <w:tcW w:w="2700" w:type="dxa"/>
          </w:tcPr>
          <w:p w:rsidR="008615D1" w:rsidRPr="008615D1" w:rsidRDefault="008615D1" w:rsidP="00EC34E6">
            <w:pPr>
              <w:pStyle w:val="NoSpacing"/>
              <w:rPr>
                <w:rFonts w:asciiTheme="minorHAnsi" w:hAnsiTheme="minorHAnsi" w:cstheme="minorHAnsi"/>
                <w:sz w:val="18"/>
                <w:szCs w:val="18"/>
              </w:rPr>
            </w:pP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 xml:space="preserve">4.Karagdagang kagamitan mula sa portal ng Learning Resource </w:t>
            </w:r>
          </w:p>
        </w:tc>
        <w:tc>
          <w:tcPr>
            <w:tcW w:w="3330" w:type="dxa"/>
          </w:tcPr>
          <w:p w:rsidR="008615D1" w:rsidRPr="008615D1" w:rsidRDefault="008615D1" w:rsidP="00EC34E6">
            <w:pPr>
              <w:pStyle w:val="NoSpacing"/>
              <w:rPr>
                <w:rFonts w:asciiTheme="minorHAnsi" w:hAnsiTheme="minorHAnsi" w:cstheme="minorHAnsi"/>
                <w:sz w:val="18"/>
                <w:szCs w:val="18"/>
              </w:rPr>
            </w:pP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http://www.gmanetwork.com/news/story/349323/news/ulatfilipino/exotic-na-mga-hayop-nasabat-sa-surigao-denr#sthash.jfuLIV0F.dpuf</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http:/www.darfu4b.da.gov.ph/pdffilesdata/kalamansi.pdf</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video clip</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B.Iba pang kagamitang panturo</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larawan, printed materials</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Aklat, LED TV, powerpoint presentation, activity sheet, realia</w:t>
            </w:r>
          </w:p>
        </w:tc>
        <w:tc>
          <w:tcPr>
            <w:tcW w:w="3060" w:type="dxa"/>
          </w:tcPr>
          <w:p w:rsidR="008615D1" w:rsidRPr="008615D1" w:rsidRDefault="008615D1" w:rsidP="00EC34E6">
            <w:pPr>
              <w:pStyle w:val="NoSpacing"/>
              <w:ind w:firstLine="720"/>
              <w:rPr>
                <w:rFonts w:asciiTheme="minorHAnsi" w:hAnsiTheme="minorHAnsi" w:cstheme="minorHAnsi"/>
                <w:sz w:val="18"/>
                <w:szCs w:val="18"/>
              </w:rPr>
            </w:pPr>
            <w:r w:rsidRPr="008615D1">
              <w:rPr>
                <w:rFonts w:asciiTheme="minorHAnsi" w:hAnsiTheme="minorHAnsi" w:cstheme="minorHAnsi"/>
                <w:sz w:val="18"/>
                <w:szCs w:val="18"/>
              </w:rPr>
              <w:t>Mga larawan,powerpoint presentation(DLP/LED TV), manila paper, balita</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LED TV, Powerpoint presentation,plashcard</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LED TV, metakard, larawan</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b/>
                <w:sz w:val="18"/>
                <w:szCs w:val="18"/>
              </w:rPr>
            </w:pPr>
            <w:r w:rsidRPr="008615D1">
              <w:rPr>
                <w:rFonts w:asciiTheme="minorHAnsi" w:hAnsiTheme="minorHAnsi" w:cstheme="minorHAnsi"/>
                <w:b/>
                <w:sz w:val="18"/>
                <w:szCs w:val="18"/>
              </w:rPr>
              <w:t>IV.PROCEDURES</w:t>
            </w:r>
          </w:p>
        </w:tc>
        <w:tc>
          <w:tcPr>
            <w:tcW w:w="14220" w:type="dxa"/>
            <w:gridSpan w:val="5"/>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lastRenderedPageBreak/>
              <w:t>A.Balik-aral sa nakaraang aralin at/o pagsisimula ng bagong aralin</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Paghahawan ng Balakid (Semantic Web)</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Ibigay ang kasingkahulugan ng mga salitang.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baliin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buklod</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malimit</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marupok</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1.Ano ang dapat nating taglayin upang mapahalagahan ang mga bagay na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naoobserbahan natin sa ating paligid?</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2. Ano ang pang-uri?</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Anong uri ng pang-uri ang ginagamit natin sa paglalarawan?</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Anu-ano ang mga sangguniang ginagamit sa pananaliksik? Kung tayo ay mananaliksik ng isang dokumentaryo, anong makabagong teknolohiya ang ating gagamitin?</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B.Paghahabi sa layunin ng aralin</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Pagpapakita ng guro ng walis tingting. Paano ninyo ilalarawan ang walis tingting?</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1. Paghahawan balakid</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Ipapaskil ng guro ang salitang exotic. Magbigay ng mga salitang maiiuugnay ninyo sa salitang ito.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2. Pagganyak</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Pagpapakita ng larawan ng ibat ibang mga hayop. Kilala nyo ba o alam nyo ang tawag sa kanila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noProof/>
                <w:sz w:val="18"/>
                <w:szCs w:val="18"/>
              </w:rPr>
              <w:drawing>
                <wp:inline distT="0" distB="0" distL="0" distR="0">
                  <wp:extent cx="799111" cy="71238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9083" cy="712357"/>
                          </a:xfrm>
                          <a:prstGeom prst="rect">
                            <a:avLst/>
                          </a:prstGeom>
                          <a:noFill/>
                          <a:ln>
                            <a:noFill/>
                          </a:ln>
                        </pic:spPr>
                      </pic:pic>
                    </a:graphicData>
                  </a:graphic>
                </wp:inline>
              </w:drawing>
            </w:r>
            <w:r w:rsidRPr="008615D1">
              <w:rPr>
                <w:rFonts w:asciiTheme="minorHAnsi" w:hAnsiTheme="minorHAnsi" w:cstheme="minorHAnsi"/>
                <w:sz w:val="18"/>
                <w:szCs w:val="18"/>
              </w:rPr>
              <w:t xml:space="preserve"> </w:t>
            </w:r>
            <w:r w:rsidRPr="008615D1">
              <w:rPr>
                <w:rFonts w:asciiTheme="minorHAnsi" w:hAnsiTheme="minorHAnsi" w:cstheme="minorHAnsi"/>
                <w:noProof/>
                <w:sz w:val="18"/>
                <w:szCs w:val="18"/>
              </w:rPr>
              <w:drawing>
                <wp:inline distT="0" distB="0" distL="0" distR="0">
                  <wp:extent cx="645412" cy="8080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421" cy="808086"/>
                          </a:xfrm>
                          <a:prstGeom prst="rect">
                            <a:avLst/>
                          </a:prstGeom>
                          <a:noFill/>
                          <a:ln>
                            <a:noFill/>
                          </a:ln>
                        </pic:spPr>
                      </pic:pic>
                    </a:graphicData>
                  </a:graphic>
                </wp:inline>
              </w:drawing>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noProof/>
                <w:sz w:val="18"/>
                <w:szCs w:val="18"/>
              </w:rPr>
              <w:drawing>
                <wp:inline distT="0" distB="0" distL="0" distR="0">
                  <wp:extent cx="763900" cy="829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839" cy="829274"/>
                          </a:xfrm>
                          <a:prstGeom prst="rect">
                            <a:avLst/>
                          </a:prstGeom>
                          <a:noFill/>
                          <a:ln>
                            <a:noFill/>
                          </a:ln>
                        </pic:spPr>
                      </pic:pic>
                    </a:graphicData>
                  </a:graphic>
                </wp:inline>
              </w:drawing>
            </w:r>
            <w:r w:rsidRPr="008615D1">
              <w:rPr>
                <w:rFonts w:asciiTheme="minorHAnsi" w:hAnsiTheme="minorHAnsi" w:cstheme="minorHAnsi"/>
                <w:sz w:val="18"/>
                <w:szCs w:val="18"/>
              </w:rPr>
              <w:t xml:space="preserve"> </w:t>
            </w:r>
            <w:r w:rsidRPr="008615D1">
              <w:rPr>
                <w:rFonts w:asciiTheme="minorHAnsi" w:hAnsiTheme="minorHAnsi" w:cstheme="minorHAnsi"/>
                <w:noProof/>
                <w:sz w:val="18"/>
                <w:szCs w:val="18"/>
              </w:rPr>
              <w:drawing>
                <wp:inline distT="0" distB="0" distL="0" distR="0">
                  <wp:extent cx="842024" cy="85060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2016" cy="850597"/>
                          </a:xfrm>
                          <a:prstGeom prst="rect">
                            <a:avLst/>
                          </a:prstGeom>
                          <a:noFill/>
                          <a:ln>
                            <a:noFill/>
                          </a:ln>
                        </pic:spPr>
                      </pic:pic>
                    </a:graphicData>
                  </a:graphic>
                </wp:inline>
              </w:drawing>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Piliin ang tamang kahulugan ng mga salitang may salungguhit sa pangungusap.</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1. Nalungkot ako sa paghahamok ng dalawang pangkat. Ano ang ibig sabihin ng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paghahamok?</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 Pag-aaway C. Pagtutulungan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 Pagbabatian D. Pagbibigayan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2. Madalas maloko ang taong mangmang.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 Mapagpakumbaba C. Mapagtiwala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 Maraming alam D. Walang alam</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3. Dinaluhong ng aso ang batang nambato sa kanya. Ang kasingkahulugan ng salitang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may salungguhit ay______.</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 Kinagat C. Sinugod</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 Tinakbuhan D. Iniiwasan</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Gaano kahalaga sa inyo ang pag-aaral?</w:t>
            </w:r>
          </w:p>
        </w:tc>
        <w:tc>
          <w:tcPr>
            <w:tcW w:w="2250" w:type="dxa"/>
          </w:tcPr>
          <w:p w:rsidR="008615D1" w:rsidRPr="008615D1" w:rsidRDefault="008615D1" w:rsidP="00EC34E6">
            <w:pPr>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C.Pag-uugnay ng mga halimbawa sa bagong ralin</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Pakikinig ng mga bata sa kuwento ―Ang Walis na Tingting‖.</w:t>
            </w:r>
          </w:p>
          <w:p w:rsid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(Yaman ng Lahing Kayumanggi pp.133-134)</w:t>
            </w:r>
          </w:p>
          <w:p w:rsidR="0040462E" w:rsidRPr="008615D1" w:rsidRDefault="0040462E" w:rsidP="00EC34E6">
            <w:pPr>
              <w:pStyle w:val="NoSpacing"/>
              <w:rPr>
                <w:rFonts w:asciiTheme="minorHAnsi" w:hAnsiTheme="minorHAnsi" w:cstheme="minorHAnsi"/>
                <w:sz w:val="18"/>
                <w:szCs w:val="18"/>
              </w:rPr>
            </w:pPr>
            <w:r>
              <w:rPr>
                <w:rFonts w:cs="Calibri"/>
                <w:sz w:val="20"/>
                <w:szCs w:val="20"/>
              </w:rPr>
              <w:t>Original File Submitted and Formatted by DepEd Club Member - visit depedclub.com for more</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Ngayon ay may babasahin tayong balita tungkol sa mga kakaibang hayop na tinatawag ding Exotic na mga hayop.</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Exotic na mga hayop, nasabat sa Surigao — DENR</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Published February 20, 2014 3:16pm</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 xml:space="preserve">Nasa 100 exotic na mga hayop at ibon, kabilang na ang cockatoos, echidnas at wallabies na iligal na ipinasok sa bansa para ibenta sa mayayamang kolektor, ang nakumpiska ng wildlife officers. Ang mga hayop na inilagay sa maliliit na container at ibiniyahe sa van ay kinabibilangan ng exotic species galing pa sa Australia, Indonesia at Papua New Guinea, ayon kay Eric Gallego, tagapagsalita ng lokal na opisina ng Department of Environment and Natural Resources. Kabilang pa sa nakumpiska ay ang yellow-crested </w:t>
            </w:r>
            <w:r w:rsidRPr="008615D1">
              <w:rPr>
                <w:rFonts w:asciiTheme="minorHAnsi" w:hAnsiTheme="minorHAnsi" w:cstheme="minorHAnsi"/>
                <w:sz w:val="18"/>
                <w:szCs w:val="18"/>
              </w:rPr>
              <w:lastRenderedPageBreak/>
              <w:t>cockatoos at long-beaked echidnas, dalawang species na tinagurian nang "critically endangered" ng International Union for the Conservation of Nature. Kabilang pa ang wallabies mula Australia at 90 exotic parrots mula Indonesia, ayon kay Gallego. Ilan daw sa mga ibon at iba pang hayop ang natagpuan nang patay dahil di na marahil nila kinaya ang kondisyon habang ibinibyahe, ayon sa ulat ng Agence France-Presse.</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Sa tulong ng isang tip, pinigil ng mga awtoridad ang isang van na may dalawang sakay sa Surigao nitong Sabado, bago pa ang van maisakay sa isang barko patungong norte. Ang mga ibon ay pinaniniwalaang ibinyahe mula Indonesia patungong Malaysia at patungong Mindanao kung saan sila dadalhin naman patungong Maynila, ayon kay Gallego. "There must have been an order from a rich person in Manila for the animals as collector's items. It must be someone who is into rare animal [business]," ayon sa AFP. Ayon sa pinuno ng wildlife division ng pamahalaan na si Josefina de Leon, isang sindikato ang kilalang iligal na nag-aangkat ng mga exotic na hayop mula Malaysia patungong Maynila. Ang dalawang nahuling may dala ng mga exotic animals ay kakasuhan ng iligal na pagbabiyahe ng wildlife, isang krimen na may katumbas na parusang anim na buwan na pagkakakulong at P50,000 ($1,120) multa depende sa kung gaano ka-rare ang mga hayop. — JGV /LBG, GMA News http://www.gmanetwork.com/news/story/349323/news/ulatfilipino/exotic-na-mga-hayop-nasabat-sa-surigao-denr#sthash.jfuLIV0F.dpuf</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Pagtalakay</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Tungkol saan ang balita?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Anu-ano ang mga exotic na hayop na binanggit sa balita?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 xml:space="preserve">Bakit pinigil ng awtoridad ang pagpapasok ng mga nasabing hayop </w:t>
            </w:r>
            <w:r w:rsidRPr="008615D1">
              <w:rPr>
                <w:rFonts w:asciiTheme="minorHAnsi" w:hAnsiTheme="minorHAnsi" w:cstheme="minorHAnsi"/>
                <w:sz w:val="18"/>
                <w:szCs w:val="18"/>
              </w:rPr>
              <w:lastRenderedPageBreak/>
              <w:t>dito sa ating bansa?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Saang mga bansa nanggaling ang mga nabanggit na exotic na hayop?</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lastRenderedPageBreak/>
              <w:t>Marunong ka bang gumawa ng kalamnsi juice? Bago natin basahin kung paano ito gawin, kilalanin muna natin ang pangunahing sangkap nito- ang kalamansi.</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Pagpapakita ng guro ng larawan ng isang puno ng kalamansi at pagtalakay tungkol ditto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noProof/>
                <w:sz w:val="18"/>
                <w:szCs w:val="18"/>
              </w:rPr>
              <w:drawing>
                <wp:inline distT="0" distB="0" distL="0" distR="0">
                  <wp:extent cx="1743710" cy="1637665"/>
                  <wp:effectExtent l="0" t="0" r="889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710" cy="1637665"/>
                          </a:xfrm>
                          <a:prstGeom prst="rect">
                            <a:avLst/>
                          </a:prstGeom>
                          <a:noFill/>
                          <a:ln>
                            <a:noFill/>
                          </a:ln>
                        </pic:spPr>
                      </pic:pic>
                    </a:graphicData>
                  </a:graphic>
                </wp:inline>
              </w:drawing>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Panonood ng mga bata ng dokumentaryo ni Jessica Soho tungkol sa ‖Ilang estudyante sa Zambaonga Del Norte, buwis buhay para makapag-aral‖ (video-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noProof/>
                <w:sz w:val="18"/>
                <w:szCs w:val="18"/>
              </w:rPr>
              <w:drawing>
                <wp:inline distT="0" distB="0" distL="0" distR="0">
                  <wp:extent cx="1573530" cy="1042035"/>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3530" cy="1042035"/>
                          </a:xfrm>
                          <a:prstGeom prst="rect">
                            <a:avLst/>
                          </a:prstGeom>
                          <a:noFill/>
                          <a:ln>
                            <a:noFill/>
                          </a:ln>
                        </pic:spPr>
                      </pic:pic>
                    </a:graphicData>
                  </a:graphic>
                </wp:inline>
              </w:drawing>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lastRenderedPageBreak/>
              <w:t>D.Pagtalakay ng bagong konspto at paglalahad ng bagong kasanayan #1</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1. Ano ang suliranin ng mag-asawang Mang Luis at Aling Perla?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2. Paano nagkasundo ang mga magkakapatid? Ipaliwanag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3. Dapat bang magkaisa ang mga magkakapatid? Bakit?</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4. Kailan kayo huling nag-away na magkapatid? Paano kayo nagkabati?</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5. Batay sa iyong obserbasyon, ano ang kalimitang pinagmumulan ng away ng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magkakapatid? Paano ito maiiwasan?</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Muli nating tingnan ang mga larawan ng mga exotic na hayop na nabanggit sa balita.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(Ipakitang muli ang mga larawan.) Ilarawan ang mga hayop na ito.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Anu-anong mga pang-uri ang angkop na gamitin sa paglalarawan ng mga ito.</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Pagbasa ng kuwento ―Kalamansi ng Buhay‖</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KALAMANSI NG BUHAY</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 xml:space="preserve">Ang </w:t>
            </w:r>
            <w:proofErr w:type="gramStart"/>
            <w:r w:rsidRPr="008615D1">
              <w:rPr>
                <w:rFonts w:asciiTheme="minorHAnsi" w:hAnsiTheme="minorHAnsi" w:cstheme="minorHAnsi"/>
                <w:sz w:val="18"/>
                <w:szCs w:val="18"/>
              </w:rPr>
              <w:t>kalamansi‘</w:t>
            </w:r>
            <w:proofErr w:type="gramEnd"/>
            <w:r w:rsidRPr="008615D1">
              <w:rPr>
                <w:rFonts w:asciiTheme="minorHAnsi" w:hAnsiTheme="minorHAnsi" w:cstheme="minorHAnsi"/>
                <w:sz w:val="18"/>
                <w:szCs w:val="18"/>
              </w:rPr>
              <w:t xml:space="preserve">y sinasabing nanggaling sa bansang Tsina bilang isang antas na hibrido mula sa isang maasim, angat ang balat ng mandarin. Sa kalaunan, </w:t>
            </w:r>
            <w:proofErr w:type="gramStart"/>
            <w:r w:rsidRPr="008615D1">
              <w:rPr>
                <w:rFonts w:asciiTheme="minorHAnsi" w:hAnsiTheme="minorHAnsi" w:cstheme="minorHAnsi"/>
                <w:sz w:val="18"/>
                <w:szCs w:val="18"/>
              </w:rPr>
              <w:t>ito‘</w:t>
            </w:r>
            <w:proofErr w:type="gramEnd"/>
            <w:r w:rsidRPr="008615D1">
              <w:rPr>
                <w:rFonts w:asciiTheme="minorHAnsi" w:hAnsiTheme="minorHAnsi" w:cstheme="minorHAnsi"/>
                <w:sz w:val="18"/>
                <w:szCs w:val="18"/>
              </w:rPr>
              <w:t>y kumalat na at naging malawak na taniman sa Silangan, lalo na saIndonesia at Pilipinas.</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Sa Pilipinas, tinatawag itong kalamondin o kalamonding, limonsito, sintonis, aldonis, kalamansi, dalandan, dalanghita, at dayap. Paborito ito ng mga Pilipino dahil sa maasim nitong katas. Ito‖y komersyal na pinoproseso bilang de boteng konsentrasyon at katas. Ginagawa itong marmelada o prineserba sa arnibal. Ginagamit ito sa paggawa ng buong chutney at bilang panangkap na pampasarap sa mga lutuing pagkaing dagat at karne. Ang katas nito‖y nagagamit na pang-alis ng mantsa, pang-alis ng amoy at dumi ng katawan ng tao, pampaputi ngbalat, shampoo, at panggamot sa pangangati ng balat. Gamot din ito sa ubo, pang-alis ng pamamaga ng, pampurga, at pampalabas ng plema kapag inihalo sa paminta. Ang mga ugat naman nito ay gamot sa kabag.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Ang nectar nito ay ginagawang pulot ng mga bubuyog. Ito ay nagtataglay ng tubig,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protina, taba, carbohydrate, at abo. Ang kalamansi ay punong-puno ng bitamina C.</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Pagtakay ng kuwento: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1. Saang bansa nanggaling ang kalamansi?</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2. Ano-ano ang iba pang tawag sa kalamnsi?</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 xml:space="preserve">3. Bakit sinasabing mabisang gamot </w:t>
            </w:r>
            <w:r w:rsidRPr="008615D1">
              <w:rPr>
                <w:rFonts w:asciiTheme="minorHAnsi" w:hAnsiTheme="minorHAnsi" w:cstheme="minorHAnsi"/>
                <w:sz w:val="18"/>
                <w:szCs w:val="18"/>
              </w:rPr>
              <w:lastRenderedPageBreak/>
              <w:t>ito sa mga taong mayroong ubo at sipon?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4. Ano-anong bahagi ng puno ng kalamansi ang maaring gawing gamot o panlunas sa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mga sakit?</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5. Anong bitamina ang makukuha sa kalamansi?</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6. Paano mo maihahalintulad ang kalamansi sa ibang mga prutas?</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lastRenderedPageBreak/>
              <w:t>1. Tungkol saan ang kuwento?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2. Ano ang ginagawang sakripisyo ng mga bata para makapag-aral at maabot ang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kanilang pangarap?</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3. Anong katangian mayroon ang mga batang ito ng Oro Elementary School?</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4. Karapat-dapat ba silang tularan? Bakit?</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5. Bilang isang mag-aaral, paano mo naipapakita ang pagpapahalaga sa pag-aaral?</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(Itatala ng mga bata ang kanilang kasagutan sa papel)</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E. Pagtalakay ng bagong konsepto at paglalahad ng bagong kasanayan  #2</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Pangkatang Gawain: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Magkakaroon ng Field Trip sa paaralan ang mga bata. Ano ang inyong obserbasyon sa kilos ng mga bata sa: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Pangkat Tahimik - Silid-aralan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Pangkat Masayahin - Kantina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Pangkat Mabait – Feeding Area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Isalaysay ito sa harap ng klase.</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Tatalakayin ng guro ang mga ibinigay na pangungusap ng mga bata.</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Pangkatang Gawain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Bumuo ng pangkat. Bawat pangkat ay gagamitin ang tsart na nakapaloob sa malaking sobre na ibibigay ng guro upang maipakita ang natutuhan sa binasang teksto. Pangkatin ang mga impormasyong makakalap at isulat sa bawat kahon. Humandang talakayin sa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Klase ang kanilang nabuong gawain.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KALAMANSI</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PAMILYAR</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DI-PAMILYAR</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KAHULUGAN</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Palaro: Isa-isang hahanapin ng mga bata ang mga istrips na nakadikit sa kanilang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upuan. Bawat istrips ay may nakasulat na tanong batay sa dokumentaryong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napanood.</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Itatala ang mga kasagutan sa isang manila paper at ilalahad sa klase.</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F.Paglinang na  Kabihasaan</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Ano-ano ang inyong karanasan kasama ang inyong kapatid?.</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Pangkatang Gawain: gawin ang isinasaad sa sitwasyong ibibigay ng guro.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Pangkat I</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Sitwasyon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Hanapin o piliin ang kapangkat na may narating ng isang kagubatan kung saan ay may nakita siyang isang kakaibang hayop. Magtulungan kayong gumawa ng isang travelogue o pagkukuwento ng kanyang paglalakbay. Gamitin ang pang-uri sa paglalarawan ng exotic na hayop na kanyang nakita. Basahin sa harap ng klase ang inyong kwento.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Pangkat II</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Gumuhit ng 3 o higit pang mga kakaiba o exotic na hayop ditto sa Pilipinas. Sa ilalim ng bawat larawan ay sumulat ng pangungusap na maglalarawan dito.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Pangkat III</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Bumuo ng 2 o higit pang saknong na tula tungkol sa mga exotic na hayop na kilala mo. Gumamit ng mga pang-</w:t>
            </w:r>
            <w:r w:rsidRPr="008615D1">
              <w:rPr>
                <w:rFonts w:asciiTheme="minorHAnsi" w:hAnsiTheme="minorHAnsi" w:cstheme="minorHAnsi"/>
                <w:sz w:val="18"/>
                <w:szCs w:val="18"/>
              </w:rPr>
              <w:lastRenderedPageBreak/>
              <w:t>uri sa tulang inyong susulatin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Pangkat IV</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Kayo ay mga animal lovers, dahil sa sobrang pagmamahal ninyo sa mga hayop gumawa kayo ng awit para sa kanila. (Pumili lamang ng mga madadaling tono ng awit o madaling lapatan ng ibang liriko. Hal. Ako ay may Lobo, Natutulog, atbp.)</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lastRenderedPageBreak/>
              <w:t>Ibigay ang kahulugan ng pamilyar at di-pamilyar na salita na may salungguhit. Piliin ang tamang sagot sa loob ng kahon.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1. Ang kalamansi ay nanggaling sa Tsina bilang isang antas ng hibrido mula sa isang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maasim na puno.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 xml:space="preserve">2. Ang katas </w:t>
            </w:r>
            <w:proofErr w:type="gramStart"/>
            <w:r w:rsidRPr="008615D1">
              <w:rPr>
                <w:rFonts w:asciiTheme="minorHAnsi" w:hAnsiTheme="minorHAnsi" w:cstheme="minorHAnsi"/>
                <w:sz w:val="18"/>
                <w:szCs w:val="18"/>
              </w:rPr>
              <w:t>nito‘</w:t>
            </w:r>
            <w:proofErr w:type="gramEnd"/>
            <w:r w:rsidRPr="008615D1">
              <w:rPr>
                <w:rFonts w:asciiTheme="minorHAnsi" w:hAnsiTheme="minorHAnsi" w:cstheme="minorHAnsi"/>
                <w:sz w:val="18"/>
                <w:szCs w:val="18"/>
              </w:rPr>
              <w:t>y nagagamit na pang-alis ng mantsa.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3. Ang ugat naman naman nito ay gamot sa bagong panganak, ang langis mula sa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dahon ay gamot sa kabag.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4. Paborito ito ng mga Pilipino dahil sa maasim nitong katas.</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5. Angat ang balat na mandarin sa malawak na taniman sa Silangan, lalo na sa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Indonesia.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nangaling o pinagkunan tubig na nagmumula sa isang prutas</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dumi/bahid sakit ng tiyan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kakaiba sa lahat</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Panonood muli ng mga bata ng dokumentaryo ni Jessica Soho: Ang kwento ng batang ginigising ang amang na-comatose</w:t>
            </w:r>
          </w:p>
          <w:p w:rsidR="008615D1" w:rsidRPr="008615D1" w:rsidRDefault="008615D1" w:rsidP="00EC34E6">
            <w:pPr>
              <w:pStyle w:val="NoSpacing"/>
              <w:rPr>
                <w:rFonts w:asciiTheme="minorHAnsi" w:hAnsiTheme="minorHAnsi" w:cstheme="minorHAnsi"/>
                <w:sz w:val="18"/>
                <w:szCs w:val="18"/>
              </w:rPr>
            </w:pP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noProof/>
                <w:sz w:val="18"/>
                <w:szCs w:val="18"/>
              </w:rPr>
              <w:drawing>
                <wp:inline distT="0" distB="0" distL="0" distR="0">
                  <wp:extent cx="1573530" cy="1180465"/>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3530" cy="1180465"/>
                          </a:xfrm>
                          <a:prstGeom prst="rect">
                            <a:avLst/>
                          </a:prstGeom>
                          <a:noFill/>
                          <a:ln>
                            <a:noFill/>
                          </a:ln>
                        </pic:spPr>
                      </pic:pic>
                    </a:graphicData>
                  </a:graphic>
                </wp:inline>
              </w:drawing>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Gawain: Pagtatala ng mga bata ng kasagutan sa tanong ng guro.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1. Ilang taon si Duday?</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2. Bakit ginigising ni Duday ang kanyang ama?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3. Ano ang kanyang kahilingan sa kanyang selfie video?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4. Bakit na-comatose ang kanyang ama?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5. Ano ang panalangin ni Gng. Joann Aguilar?</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G.Paglalapat ng aralin sa pangaraw-araw na buhay</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Nag-aaway sa laruan ang iyong dalawang nakababatang kapatid. Bilang nakatatanda sa kanila, paano mo sila pipigilin? Ipakita sa isang maikling dula-dulaan</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Basahin ang maikling kuwento. Itala ang mga ginamit na pang-uri sa kuwento at sagutin ang tanong hulihan nito.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 xml:space="preserve">Isang araw si Dennis ay napadaan sa umpukan ng mga lalaking </w:t>
            </w:r>
            <w:proofErr w:type="gramStart"/>
            <w:r w:rsidRPr="008615D1">
              <w:rPr>
                <w:rFonts w:asciiTheme="minorHAnsi" w:hAnsiTheme="minorHAnsi" w:cstheme="minorHAnsi"/>
                <w:sz w:val="18"/>
                <w:szCs w:val="18"/>
              </w:rPr>
              <w:t>manginginom.Narinig</w:t>
            </w:r>
            <w:proofErr w:type="gramEnd"/>
            <w:r w:rsidRPr="008615D1">
              <w:rPr>
                <w:rFonts w:asciiTheme="minorHAnsi" w:hAnsiTheme="minorHAnsi" w:cstheme="minorHAnsi"/>
                <w:sz w:val="18"/>
                <w:szCs w:val="18"/>
              </w:rPr>
              <w:t xml:space="preserve"> niya ang kanilang usapan. ―Ang sarap pala ng karneng bayawak, mas masarap pa are sa karneng manok eh</w:t>
            </w:r>
            <w:proofErr w:type="gramStart"/>
            <w:r w:rsidRPr="008615D1">
              <w:rPr>
                <w:rFonts w:asciiTheme="minorHAnsi" w:hAnsiTheme="minorHAnsi" w:cstheme="minorHAnsi"/>
                <w:sz w:val="18"/>
                <w:szCs w:val="18"/>
              </w:rPr>
              <w:t>!.‖</w:t>
            </w:r>
            <w:proofErr w:type="gramEnd"/>
            <w:r w:rsidRPr="008615D1">
              <w:rPr>
                <w:rFonts w:asciiTheme="minorHAnsi" w:hAnsiTheme="minorHAnsi" w:cstheme="minorHAnsi"/>
                <w:sz w:val="18"/>
                <w:szCs w:val="18"/>
              </w:rPr>
              <w:t xml:space="preserve"> Ang wika ng isa. Naku! Oo, pare! Hayaan mo, pagka isang araw eh ipagsisilo kita at pag nakahuli </w:t>
            </w:r>
            <w:proofErr w:type="gramStart"/>
            <w:r w:rsidRPr="008615D1">
              <w:rPr>
                <w:rFonts w:asciiTheme="minorHAnsi" w:hAnsiTheme="minorHAnsi" w:cstheme="minorHAnsi"/>
                <w:sz w:val="18"/>
                <w:szCs w:val="18"/>
              </w:rPr>
              <w:t>ako‘</w:t>
            </w:r>
            <w:proofErr w:type="gramEnd"/>
            <w:r w:rsidRPr="008615D1">
              <w:rPr>
                <w:rFonts w:asciiTheme="minorHAnsi" w:hAnsiTheme="minorHAnsi" w:cstheme="minorHAnsi"/>
                <w:sz w:val="18"/>
                <w:szCs w:val="18"/>
              </w:rPr>
              <w:t>y ibibigay ko sayo,‖ sagot naman ng isa. Lumapit siya sa mga ito. ―Manong, ang bayawak po ay kabilang sa mga hayop na exotic at malapit na</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po silang maubos. Ang mga ito po ay tagapagbalanse ng ating kagubatan. Huwag po natin silang patayin, ang wika ni Dennis. ―</w:t>
            </w:r>
            <w:proofErr w:type="gramStart"/>
            <w:r w:rsidRPr="008615D1">
              <w:rPr>
                <w:rFonts w:asciiTheme="minorHAnsi" w:hAnsiTheme="minorHAnsi" w:cstheme="minorHAnsi"/>
                <w:sz w:val="18"/>
                <w:szCs w:val="18"/>
              </w:rPr>
              <w:t>Ay ,</w:t>
            </w:r>
            <w:proofErr w:type="gramEnd"/>
            <w:r w:rsidRPr="008615D1">
              <w:rPr>
                <w:rFonts w:asciiTheme="minorHAnsi" w:hAnsiTheme="minorHAnsi" w:cstheme="minorHAnsi"/>
                <w:sz w:val="18"/>
                <w:szCs w:val="18"/>
              </w:rPr>
              <w:t xml:space="preserve"> utoy pagkahirap namang hulihin ng mga bayawak na iyan at sila‘y maiilap. Di </w:t>
            </w:r>
            <w:proofErr w:type="gramStart"/>
            <w:r w:rsidRPr="008615D1">
              <w:rPr>
                <w:rFonts w:asciiTheme="minorHAnsi" w:hAnsiTheme="minorHAnsi" w:cstheme="minorHAnsi"/>
                <w:sz w:val="18"/>
                <w:szCs w:val="18"/>
              </w:rPr>
              <w:t>ga‘</w:t>
            </w:r>
            <w:proofErr w:type="gramEnd"/>
            <w:r w:rsidRPr="008615D1">
              <w:rPr>
                <w:rFonts w:asciiTheme="minorHAnsi" w:hAnsiTheme="minorHAnsi" w:cstheme="minorHAnsi"/>
                <w:sz w:val="18"/>
                <w:szCs w:val="18"/>
              </w:rPr>
              <w:t>y magaling na kung makahuli kami ng isa,‖ ang sagot ng isa pa. Umalis na malungkot si Dennis.</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Kung ikaw si Dennis, ano ang gagawin mo upang mailigtas ang buhay ng ganitong mga uri ng hayop?</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May sakit ang iyong Nanay, narinig mong walang tigil ang kanyang pag-ubo. Bilang isang bata, sa paanong paraan ka makakatulong sa iyong Nanay?Bakit?</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Pangkatang Gawain: Pumili ng bahagi sa dokumentaryo na nakaantig sa iyong damdamin. Ipaliwanag kung bakit ito napili ng inyong grupo</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H.Paglalahat ng aralin</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Ano ang inyong natutunan sa ating pinag-aralan ngayon?</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Paano natin inilalarawan ang mga exotic na hayop?</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Paano natin mabibigyang kahulugan ang mga pamilyar at di pamilyar na salita na ating naririnig o nababasa?</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Paano natin naitatala ang mahahalagang pangyayari sa napanood na dokumentaryo?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Naitatala nating nang wasto at malinaw ang mahahalagang pangyayari sa napanood na dokumentaryo sa pamamagitan ng mabuting pakikinig, panonood at pagtatala ng mga mahahalagang pangyayari</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lastRenderedPageBreak/>
              <w:t>I.Pagtataya ng aralin</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Pakinggan ang babasahin ng guro at iugnay ang inyong sariling karanasan ayon sa inyong narinig. Isulat ito sa isang buong papel</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Naranasan mo na bang lumangoy sa dagat? Ako ay may nakatutuwa ngunit nakatatakot na karanasan sa dagat. Namasyal kami noon sa dinarayong Matabungkay Beach. Ang una kong nakitang malinaw at kulay berdeng tubig na dalampasigan. Malinis at malamig ang tubig.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Ako at ang aking mga kapatid ay masaya sa pagtatampisaw sa pampang nang isang malaking alon ang dumating at pagbalik sa dagat, ako ay natangay sa may kalaliman. Gayon na lamang ang takot ko. Mabuti na lamang at isa kong pinsan ang nakakita sa akin at pahilang dinala patungo sa pampang. Ito ang karanasang di ko malilimutan.</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Pagmasdan ang mga larawan ng mga exotic na hayop. Sumulat ng pangungusap na naglalarawan dito.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noProof/>
                <w:sz w:val="18"/>
                <w:szCs w:val="18"/>
              </w:rPr>
              <w:drawing>
                <wp:inline distT="0" distB="0" distL="0" distR="0">
                  <wp:extent cx="882503" cy="66052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433" cy="660469"/>
                          </a:xfrm>
                          <a:prstGeom prst="rect">
                            <a:avLst/>
                          </a:prstGeom>
                          <a:noFill/>
                          <a:ln>
                            <a:noFill/>
                          </a:ln>
                        </pic:spPr>
                      </pic:pic>
                    </a:graphicData>
                  </a:graphic>
                </wp:inline>
              </w:drawing>
            </w:r>
            <w:r w:rsidRPr="008615D1">
              <w:rPr>
                <w:rFonts w:asciiTheme="minorHAnsi" w:hAnsiTheme="minorHAnsi" w:cstheme="minorHAnsi"/>
                <w:sz w:val="18"/>
                <w:szCs w:val="18"/>
              </w:rPr>
              <w:t xml:space="preserve"> </w:t>
            </w:r>
            <w:r w:rsidRPr="008615D1">
              <w:rPr>
                <w:rFonts w:asciiTheme="minorHAnsi" w:hAnsiTheme="minorHAnsi" w:cstheme="minorHAnsi"/>
                <w:noProof/>
                <w:sz w:val="18"/>
                <w:szCs w:val="18"/>
              </w:rPr>
              <w:drawing>
                <wp:inline distT="0" distB="0" distL="0" distR="0">
                  <wp:extent cx="952161" cy="71238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193" cy="712405"/>
                          </a:xfrm>
                          <a:prstGeom prst="rect">
                            <a:avLst/>
                          </a:prstGeom>
                          <a:noFill/>
                          <a:ln>
                            <a:noFill/>
                          </a:ln>
                        </pic:spPr>
                      </pic:pic>
                    </a:graphicData>
                  </a:graphic>
                </wp:inline>
              </w:drawing>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 xml:space="preserve">1._______________________________ </w:t>
            </w:r>
            <w:proofErr w:type="gramStart"/>
            <w:r w:rsidRPr="008615D1">
              <w:rPr>
                <w:rFonts w:asciiTheme="minorHAnsi" w:hAnsiTheme="minorHAnsi" w:cstheme="minorHAnsi"/>
                <w:sz w:val="18"/>
                <w:szCs w:val="18"/>
              </w:rPr>
              <w:t>2._</w:t>
            </w:r>
            <w:proofErr w:type="gramEnd"/>
            <w:r w:rsidRPr="008615D1">
              <w:rPr>
                <w:rFonts w:asciiTheme="minorHAnsi" w:hAnsiTheme="minorHAnsi" w:cstheme="minorHAnsi"/>
                <w:sz w:val="18"/>
                <w:szCs w:val="18"/>
              </w:rPr>
              <w:t>______________________________</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noProof/>
                <w:sz w:val="18"/>
                <w:szCs w:val="18"/>
              </w:rPr>
              <w:drawing>
                <wp:inline distT="0" distB="0" distL="0" distR="0">
                  <wp:extent cx="637954" cy="4193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093" cy="419442"/>
                          </a:xfrm>
                          <a:prstGeom prst="rect">
                            <a:avLst/>
                          </a:prstGeom>
                          <a:noFill/>
                          <a:ln>
                            <a:noFill/>
                          </a:ln>
                        </pic:spPr>
                      </pic:pic>
                    </a:graphicData>
                  </a:graphic>
                </wp:inline>
              </w:drawing>
            </w:r>
            <w:r w:rsidRPr="008615D1">
              <w:rPr>
                <w:rFonts w:asciiTheme="minorHAnsi" w:hAnsiTheme="minorHAnsi" w:cstheme="minorHAnsi"/>
                <w:sz w:val="18"/>
                <w:szCs w:val="18"/>
              </w:rPr>
              <w:t xml:space="preserve"> </w:t>
            </w:r>
            <w:r w:rsidRPr="008615D1">
              <w:rPr>
                <w:rFonts w:asciiTheme="minorHAnsi" w:hAnsiTheme="minorHAnsi" w:cstheme="minorHAnsi"/>
                <w:noProof/>
                <w:sz w:val="18"/>
                <w:szCs w:val="18"/>
              </w:rPr>
              <w:drawing>
                <wp:inline distT="0" distB="0" distL="0" distR="0">
                  <wp:extent cx="786810" cy="58671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6880" cy="586768"/>
                          </a:xfrm>
                          <a:prstGeom prst="rect">
                            <a:avLst/>
                          </a:prstGeom>
                          <a:noFill/>
                          <a:ln>
                            <a:noFill/>
                          </a:ln>
                        </pic:spPr>
                      </pic:pic>
                    </a:graphicData>
                  </a:graphic>
                </wp:inline>
              </w:drawing>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noProof/>
                <w:sz w:val="18"/>
                <w:szCs w:val="18"/>
              </w:rPr>
              <w:drawing>
                <wp:inline distT="0" distB="0" distL="0" distR="0">
                  <wp:extent cx="1031358" cy="4773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1276" cy="477273"/>
                          </a:xfrm>
                          <a:prstGeom prst="rect">
                            <a:avLst/>
                          </a:prstGeom>
                          <a:noFill/>
                          <a:ln>
                            <a:noFill/>
                          </a:ln>
                        </pic:spPr>
                      </pic:pic>
                    </a:graphicData>
                  </a:graphic>
                </wp:inline>
              </w:drawing>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 xml:space="preserve">3.___________________ </w:t>
            </w:r>
            <w:proofErr w:type="gramStart"/>
            <w:r w:rsidRPr="008615D1">
              <w:rPr>
                <w:rFonts w:asciiTheme="minorHAnsi" w:hAnsiTheme="minorHAnsi" w:cstheme="minorHAnsi"/>
                <w:sz w:val="18"/>
                <w:szCs w:val="18"/>
              </w:rPr>
              <w:t>4._</w:t>
            </w:r>
            <w:proofErr w:type="gramEnd"/>
            <w:r w:rsidRPr="008615D1">
              <w:rPr>
                <w:rFonts w:asciiTheme="minorHAnsi" w:hAnsiTheme="minorHAnsi" w:cstheme="minorHAnsi"/>
                <w:sz w:val="18"/>
                <w:szCs w:val="18"/>
              </w:rPr>
              <w:t xml:space="preserve">____________________ </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5. _______________________</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Buuin ang mga salita sa pamamagitan ng paglalagay ng mga nawawalang titik na siyang kahulugan ng salitang may salungguhit sa mga sumusunod na pangungusap.</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1. Talagang nalungkot ako ng nawalay ka sa akin.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M__ __ I W __ L __ Y</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2. Nais ko nang hilahin ang araw para bumalik kang muli sa aking piling.</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H__ __ T __ K __ __</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 xml:space="preserve">3. Ang pagsisilbi ko sa </w:t>
            </w:r>
            <w:proofErr w:type="gramStart"/>
            <w:r w:rsidRPr="008615D1">
              <w:rPr>
                <w:rFonts w:asciiTheme="minorHAnsi" w:hAnsiTheme="minorHAnsi" w:cstheme="minorHAnsi"/>
                <w:sz w:val="18"/>
                <w:szCs w:val="18"/>
              </w:rPr>
              <w:t>iyo‘</w:t>
            </w:r>
            <w:proofErr w:type="gramEnd"/>
            <w:r w:rsidRPr="008615D1">
              <w:rPr>
                <w:rFonts w:asciiTheme="minorHAnsi" w:hAnsiTheme="minorHAnsi" w:cstheme="minorHAnsi"/>
                <w:sz w:val="18"/>
                <w:szCs w:val="18"/>
              </w:rPr>
              <w:t>y taos sa aking puso.</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 __ G __ I L __ __ __ K __</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4. Nais niyang laging dinudulutan ng pagkain.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 __ N __ B I __ Y __ N</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5. Ang aking atensiyon ay lagi niyang hanap.</w:t>
            </w: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 __ G K __ L __ __ G __</w:t>
            </w:r>
          </w:p>
        </w:tc>
        <w:tc>
          <w:tcPr>
            <w:tcW w:w="2700" w:type="dxa"/>
          </w:tcPr>
          <w:p w:rsidR="008615D1" w:rsidRPr="008615D1" w:rsidRDefault="008615D1" w:rsidP="00EC34E6">
            <w:pPr>
              <w:pStyle w:val="NoSpacing"/>
              <w:rPr>
                <w:rFonts w:asciiTheme="minorHAnsi" w:hAnsiTheme="minorHAnsi" w:cstheme="minorHAnsi"/>
                <w:sz w:val="18"/>
                <w:szCs w:val="18"/>
              </w:rPr>
            </w:pPr>
          </w:p>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Panonood ng dokumentaryo: ―Ang Batang Balau‖. Itatala ang kasagutan kung paano nakapag-aaral ang magkapatid</w:t>
            </w:r>
          </w:p>
        </w:tc>
        <w:tc>
          <w:tcPr>
            <w:tcW w:w="2250" w:type="dxa"/>
          </w:tcPr>
          <w:p w:rsidR="008615D1" w:rsidRPr="008615D1" w:rsidRDefault="008615D1" w:rsidP="00EC34E6">
            <w:pPr>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J.Karagdagang Gawain para sa takdang aralin at remediation</w:t>
            </w:r>
          </w:p>
        </w:tc>
        <w:tc>
          <w:tcPr>
            <w:tcW w:w="333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Magbasa ng kuwento na may kaugnayan sa inyong sariling karanasan. Ilahad ito sa klase.</w:t>
            </w:r>
          </w:p>
        </w:tc>
        <w:tc>
          <w:tcPr>
            <w:tcW w:w="306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 xml:space="preserve">Gumupit ng larawan ng iba pang mga exotic na </w:t>
            </w:r>
            <w:proofErr w:type="gramStart"/>
            <w:r w:rsidRPr="008615D1">
              <w:rPr>
                <w:rFonts w:asciiTheme="minorHAnsi" w:hAnsiTheme="minorHAnsi" w:cstheme="minorHAnsi"/>
                <w:sz w:val="18"/>
                <w:szCs w:val="18"/>
              </w:rPr>
              <w:t>hayop.Idikit</w:t>
            </w:r>
            <w:proofErr w:type="gramEnd"/>
            <w:r w:rsidRPr="008615D1">
              <w:rPr>
                <w:rFonts w:asciiTheme="minorHAnsi" w:hAnsiTheme="minorHAnsi" w:cstheme="minorHAnsi"/>
                <w:sz w:val="18"/>
                <w:szCs w:val="18"/>
              </w:rPr>
              <w:t xml:space="preserve"> ang mga ito sa inyong kuwaderno. Gumawa ng islogan tungkol sa mga ito.</w:t>
            </w:r>
          </w:p>
        </w:tc>
        <w:tc>
          <w:tcPr>
            <w:tcW w:w="288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Sumulat ng tig-limang pamilyar at di pamilyar na salita at ibigay ang kahulugan ng mga ito.</w:t>
            </w:r>
          </w:p>
        </w:tc>
        <w:tc>
          <w:tcPr>
            <w:tcW w:w="2700" w:type="dxa"/>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Manood ng ―Kapuso Mo, JESSICA SOHO‖ at magtala ng mga pangyayari sa ipapalabas na dokumentaryo</w:t>
            </w:r>
          </w:p>
        </w:tc>
        <w:tc>
          <w:tcPr>
            <w:tcW w:w="2250" w:type="dxa"/>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b/>
                <w:sz w:val="18"/>
                <w:szCs w:val="18"/>
              </w:rPr>
            </w:pPr>
            <w:r w:rsidRPr="008615D1">
              <w:rPr>
                <w:rFonts w:asciiTheme="minorHAnsi" w:hAnsiTheme="minorHAnsi" w:cstheme="minorHAnsi"/>
                <w:b/>
                <w:sz w:val="18"/>
                <w:szCs w:val="18"/>
              </w:rPr>
              <w:t>V.MGA TALA</w:t>
            </w:r>
          </w:p>
        </w:tc>
        <w:tc>
          <w:tcPr>
            <w:tcW w:w="14220" w:type="dxa"/>
            <w:gridSpan w:val="5"/>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b/>
                <w:sz w:val="18"/>
                <w:szCs w:val="18"/>
              </w:rPr>
            </w:pPr>
            <w:r w:rsidRPr="008615D1">
              <w:rPr>
                <w:rFonts w:asciiTheme="minorHAnsi" w:hAnsiTheme="minorHAnsi" w:cstheme="minorHAnsi"/>
                <w:b/>
                <w:sz w:val="18"/>
                <w:szCs w:val="18"/>
              </w:rPr>
              <w:t>VI.PAGNINILAY</w:t>
            </w:r>
          </w:p>
        </w:tc>
        <w:tc>
          <w:tcPr>
            <w:tcW w:w="14220" w:type="dxa"/>
            <w:gridSpan w:val="5"/>
          </w:tcPr>
          <w:p w:rsidR="008615D1" w:rsidRPr="008615D1" w:rsidRDefault="008615D1" w:rsidP="00EC34E6">
            <w:pPr>
              <w:pStyle w:val="NoSpacing"/>
              <w:rPr>
                <w:rFonts w:asciiTheme="minorHAnsi"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proofErr w:type="gramStart"/>
            <w:r w:rsidRPr="008615D1">
              <w:rPr>
                <w:rFonts w:asciiTheme="minorHAnsi" w:hAnsiTheme="minorHAnsi" w:cstheme="minorHAnsi"/>
                <w:sz w:val="18"/>
                <w:szCs w:val="18"/>
              </w:rPr>
              <w:t>A.Bilang</w:t>
            </w:r>
            <w:proofErr w:type="gramEnd"/>
            <w:r w:rsidRPr="008615D1">
              <w:rPr>
                <w:rFonts w:asciiTheme="minorHAnsi" w:hAnsiTheme="minorHAnsi" w:cstheme="minorHAnsi"/>
                <w:sz w:val="18"/>
                <w:szCs w:val="18"/>
              </w:rPr>
              <w:t xml:space="preserve"> ng mag-aaral na nakauha ng 80% sa pagtatayao. </w:t>
            </w:r>
          </w:p>
        </w:tc>
        <w:tc>
          <w:tcPr>
            <w:tcW w:w="333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t>___Lesson carried. Move on to the next objective.</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 xml:space="preserve">___Lesson not carried. </w:t>
            </w:r>
          </w:p>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t xml:space="preserve">_____% of  the pupils got 80% mastery </w:t>
            </w:r>
          </w:p>
        </w:tc>
        <w:tc>
          <w:tcPr>
            <w:tcW w:w="306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t>___Lesson carried. Move on to the next objective.</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 xml:space="preserve">___Lesson not carried. </w:t>
            </w:r>
          </w:p>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t xml:space="preserve">_____% of  the pupils got 80% mastery </w:t>
            </w:r>
          </w:p>
        </w:tc>
        <w:tc>
          <w:tcPr>
            <w:tcW w:w="288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t>___Lesson carried. Move on to the next objective.</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 xml:space="preserve">___Lesson not carried. </w:t>
            </w:r>
          </w:p>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t xml:space="preserve">_____% of  the pupils got 80% mastery </w:t>
            </w:r>
          </w:p>
        </w:tc>
        <w:tc>
          <w:tcPr>
            <w:tcW w:w="270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t>___Lesson carried. Move on to the next objective.</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 xml:space="preserve">___Lesson not carried. </w:t>
            </w:r>
          </w:p>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t xml:space="preserve">_____% of  the pupils got 80% mastery </w:t>
            </w:r>
          </w:p>
        </w:tc>
        <w:tc>
          <w:tcPr>
            <w:tcW w:w="225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t>___Lesson carried. Move on to the next objective.</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 xml:space="preserve">___Lesson not carried. </w:t>
            </w:r>
          </w:p>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t xml:space="preserve">_____% of  the pupils got 80% mastery </w:t>
            </w: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B.Bilang ng mag-aaralna nangangailangan ng iba pang Gawain para sa remediation</w:t>
            </w:r>
          </w:p>
        </w:tc>
        <w:tc>
          <w:tcPr>
            <w:tcW w:w="333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t>___Pupils did not find difficulties in answering their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___Pupils found difficulties in answering their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 xml:space="preserve">___Pupils did not enjoy the lesson because </w:t>
            </w:r>
            <w:proofErr w:type="gramStart"/>
            <w:r w:rsidRPr="008615D1">
              <w:rPr>
                <w:rFonts w:asciiTheme="minorHAnsi" w:hAnsiTheme="minorHAnsi" w:cstheme="minorHAnsi"/>
                <w:sz w:val="18"/>
                <w:szCs w:val="18"/>
              </w:rPr>
              <w:t>of  lack</w:t>
            </w:r>
            <w:proofErr w:type="gramEnd"/>
            <w:r w:rsidRPr="008615D1">
              <w:rPr>
                <w:rFonts w:asciiTheme="minorHAnsi" w:hAnsiTheme="minorHAnsi" w:cstheme="minorHAnsi"/>
                <w:sz w:val="18"/>
                <w:szCs w:val="18"/>
              </w:rPr>
              <w:t xml:space="preserve">  of knowledge, skills and interest  about the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w:t>
            </w:r>
            <w:proofErr w:type="gramStart"/>
            <w:r w:rsidRPr="008615D1">
              <w:rPr>
                <w:rFonts w:asciiTheme="minorHAnsi" w:hAnsiTheme="minorHAnsi" w:cstheme="minorHAnsi"/>
                <w:sz w:val="18"/>
                <w:szCs w:val="18"/>
              </w:rPr>
              <w:t>Pupils  were</w:t>
            </w:r>
            <w:proofErr w:type="gramEnd"/>
            <w:r w:rsidRPr="008615D1">
              <w:rPr>
                <w:rFonts w:asciiTheme="minorHAnsi" w:hAnsiTheme="minorHAnsi" w:cstheme="minorHAnsi"/>
                <w:sz w:val="18"/>
                <w:szCs w:val="18"/>
              </w:rPr>
              <w:t xml:space="preserve"> interested  on the lesson, despite of  some difficulties encountered in answering the questions asked by the </w:t>
            </w:r>
            <w:r w:rsidRPr="008615D1">
              <w:rPr>
                <w:rFonts w:asciiTheme="minorHAnsi" w:hAnsiTheme="minorHAnsi" w:cstheme="minorHAnsi"/>
                <w:sz w:val="18"/>
                <w:szCs w:val="18"/>
              </w:rPr>
              <w:lastRenderedPageBreak/>
              <w:t>teacher.</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___Pupils mastered the lesson despite of limited resources used by the teacher.</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___Majority of the pupils finished their work on time.</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___Some pupils did not finish their work on time due to unnecessary behavior.</w:t>
            </w:r>
          </w:p>
          <w:p w:rsidR="008615D1" w:rsidRPr="008615D1" w:rsidRDefault="008615D1" w:rsidP="00EC34E6">
            <w:pPr>
              <w:rPr>
                <w:rFonts w:asciiTheme="minorHAnsi" w:eastAsiaTheme="minorEastAsia" w:hAnsiTheme="minorHAnsi" w:cstheme="minorHAnsi"/>
                <w:sz w:val="18"/>
                <w:szCs w:val="18"/>
              </w:rPr>
            </w:pPr>
          </w:p>
        </w:tc>
        <w:tc>
          <w:tcPr>
            <w:tcW w:w="306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lastRenderedPageBreak/>
              <w:t>___Pupils did not find difficulties in answering their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___Pupils found difficulties in answering their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 xml:space="preserve">___Pupils did not enjoy the lesson because </w:t>
            </w:r>
            <w:proofErr w:type="gramStart"/>
            <w:r w:rsidRPr="008615D1">
              <w:rPr>
                <w:rFonts w:asciiTheme="minorHAnsi" w:hAnsiTheme="minorHAnsi" w:cstheme="minorHAnsi"/>
                <w:sz w:val="18"/>
                <w:szCs w:val="18"/>
              </w:rPr>
              <w:t>of  lack</w:t>
            </w:r>
            <w:proofErr w:type="gramEnd"/>
            <w:r w:rsidRPr="008615D1">
              <w:rPr>
                <w:rFonts w:asciiTheme="minorHAnsi" w:hAnsiTheme="minorHAnsi" w:cstheme="minorHAnsi"/>
                <w:sz w:val="18"/>
                <w:szCs w:val="18"/>
              </w:rPr>
              <w:t xml:space="preserve">  of knowledge, skills and interest  about the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w:t>
            </w:r>
            <w:proofErr w:type="gramStart"/>
            <w:r w:rsidRPr="008615D1">
              <w:rPr>
                <w:rFonts w:asciiTheme="minorHAnsi" w:hAnsiTheme="minorHAnsi" w:cstheme="minorHAnsi"/>
                <w:sz w:val="18"/>
                <w:szCs w:val="18"/>
              </w:rPr>
              <w:t>Pupils  were</w:t>
            </w:r>
            <w:proofErr w:type="gramEnd"/>
            <w:r w:rsidRPr="008615D1">
              <w:rPr>
                <w:rFonts w:asciiTheme="minorHAnsi" w:hAnsiTheme="minorHAnsi" w:cstheme="minorHAnsi"/>
                <w:sz w:val="18"/>
                <w:szCs w:val="18"/>
              </w:rPr>
              <w:t xml:space="preserve"> interested  on the lesson, despite of  some difficulties encountered in answering the </w:t>
            </w:r>
            <w:r w:rsidRPr="008615D1">
              <w:rPr>
                <w:rFonts w:asciiTheme="minorHAnsi" w:hAnsiTheme="minorHAnsi" w:cstheme="minorHAnsi"/>
                <w:sz w:val="18"/>
                <w:szCs w:val="18"/>
              </w:rPr>
              <w:lastRenderedPageBreak/>
              <w:t>questions asked by the teacher.</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___Pupils mastered the lesson despite of limited resources used by the teacher.</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___Majority of the pupils finished their work on time.</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___Some pupils did not finish their work on time due to unnecessary behavior.</w:t>
            </w:r>
          </w:p>
          <w:p w:rsidR="008615D1" w:rsidRPr="008615D1" w:rsidRDefault="008615D1" w:rsidP="00EC34E6">
            <w:pPr>
              <w:rPr>
                <w:rFonts w:asciiTheme="minorHAnsi" w:eastAsiaTheme="minorEastAsia" w:hAnsiTheme="minorHAnsi" w:cstheme="minorHAnsi"/>
                <w:sz w:val="18"/>
                <w:szCs w:val="18"/>
              </w:rPr>
            </w:pPr>
          </w:p>
        </w:tc>
        <w:tc>
          <w:tcPr>
            <w:tcW w:w="288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lastRenderedPageBreak/>
              <w:t>___Pupils did not find difficulties in answering their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___Pupils found difficulties in answering their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 xml:space="preserve">___Pupils did not enjoy the lesson because </w:t>
            </w:r>
            <w:proofErr w:type="gramStart"/>
            <w:r w:rsidRPr="008615D1">
              <w:rPr>
                <w:rFonts w:asciiTheme="minorHAnsi" w:hAnsiTheme="minorHAnsi" w:cstheme="minorHAnsi"/>
                <w:sz w:val="18"/>
                <w:szCs w:val="18"/>
              </w:rPr>
              <w:t>of  lack</w:t>
            </w:r>
            <w:proofErr w:type="gramEnd"/>
            <w:r w:rsidRPr="008615D1">
              <w:rPr>
                <w:rFonts w:asciiTheme="minorHAnsi" w:hAnsiTheme="minorHAnsi" w:cstheme="minorHAnsi"/>
                <w:sz w:val="18"/>
                <w:szCs w:val="18"/>
              </w:rPr>
              <w:t xml:space="preserve">  of knowledge, skills and interest  about the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w:t>
            </w:r>
            <w:proofErr w:type="gramStart"/>
            <w:r w:rsidRPr="008615D1">
              <w:rPr>
                <w:rFonts w:asciiTheme="minorHAnsi" w:hAnsiTheme="minorHAnsi" w:cstheme="minorHAnsi"/>
                <w:sz w:val="18"/>
                <w:szCs w:val="18"/>
              </w:rPr>
              <w:t>Pupils  were</w:t>
            </w:r>
            <w:proofErr w:type="gramEnd"/>
            <w:r w:rsidRPr="008615D1">
              <w:rPr>
                <w:rFonts w:asciiTheme="minorHAnsi" w:hAnsiTheme="minorHAnsi" w:cstheme="minorHAnsi"/>
                <w:sz w:val="18"/>
                <w:szCs w:val="18"/>
              </w:rPr>
              <w:t xml:space="preserve"> interested  on the lesson, despite of  some difficulties encountered in answering the </w:t>
            </w:r>
            <w:r w:rsidRPr="008615D1">
              <w:rPr>
                <w:rFonts w:asciiTheme="minorHAnsi" w:hAnsiTheme="minorHAnsi" w:cstheme="minorHAnsi"/>
                <w:sz w:val="18"/>
                <w:szCs w:val="18"/>
              </w:rPr>
              <w:lastRenderedPageBreak/>
              <w:t>questions asked by the teacher.</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___Pupils mastered the lesson despite of limited resources used by the teacher.</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___Majority of the pupils finished their work on time.</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___Some pupils did not finish their work on time due to unnecessary behavior.</w:t>
            </w:r>
          </w:p>
          <w:p w:rsidR="008615D1" w:rsidRPr="008615D1" w:rsidRDefault="008615D1" w:rsidP="00EC34E6">
            <w:pPr>
              <w:rPr>
                <w:rFonts w:asciiTheme="minorHAnsi" w:eastAsiaTheme="minorEastAsia" w:hAnsiTheme="minorHAnsi" w:cstheme="minorHAnsi"/>
                <w:sz w:val="18"/>
                <w:szCs w:val="18"/>
              </w:rPr>
            </w:pPr>
          </w:p>
        </w:tc>
        <w:tc>
          <w:tcPr>
            <w:tcW w:w="270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lastRenderedPageBreak/>
              <w:t>___Pupils did not find difficulties in answering their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___Pupils found difficulties in answering their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 xml:space="preserve">___Pupils did not enjoy the lesson because </w:t>
            </w:r>
            <w:proofErr w:type="gramStart"/>
            <w:r w:rsidRPr="008615D1">
              <w:rPr>
                <w:rFonts w:asciiTheme="minorHAnsi" w:hAnsiTheme="minorHAnsi" w:cstheme="minorHAnsi"/>
                <w:sz w:val="18"/>
                <w:szCs w:val="18"/>
              </w:rPr>
              <w:t>of  lack</w:t>
            </w:r>
            <w:proofErr w:type="gramEnd"/>
            <w:r w:rsidRPr="008615D1">
              <w:rPr>
                <w:rFonts w:asciiTheme="minorHAnsi" w:hAnsiTheme="minorHAnsi" w:cstheme="minorHAnsi"/>
                <w:sz w:val="18"/>
                <w:szCs w:val="18"/>
              </w:rPr>
              <w:t xml:space="preserve">  of knowledge, skills and interest  about the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w:t>
            </w:r>
            <w:proofErr w:type="gramStart"/>
            <w:r w:rsidRPr="008615D1">
              <w:rPr>
                <w:rFonts w:asciiTheme="minorHAnsi" w:hAnsiTheme="minorHAnsi" w:cstheme="minorHAnsi"/>
                <w:sz w:val="18"/>
                <w:szCs w:val="18"/>
              </w:rPr>
              <w:t>Pupils  were</w:t>
            </w:r>
            <w:proofErr w:type="gramEnd"/>
            <w:r w:rsidRPr="008615D1">
              <w:rPr>
                <w:rFonts w:asciiTheme="minorHAnsi" w:hAnsiTheme="minorHAnsi" w:cstheme="minorHAnsi"/>
                <w:sz w:val="18"/>
                <w:szCs w:val="18"/>
              </w:rPr>
              <w:t xml:space="preserve"> interested  on the lesson, despite of  some </w:t>
            </w:r>
            <w:r w:rsidRPr="008615D1">
              <w:rPr>
                <w:rFonts w:asciiTheme="minorHAnsi" w:hAnsiTheme="minorHAnsi" w:cstheme="minorHAnsi"/>
                <w:sz w:val="18"/>
                <w:szCs w:val="18"/>
              </w:rPr>
              <w:lastRenderedPageBreak/>
              <w:t>difficulties encountered in answering the questions asked by the teacher.</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___Pupils mastered the lesson despite of limited resources used by the teacher.</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___Majority of the pupils finished their work on time.</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___Some pupils did not finish their work on time due to unnecessary behavior.</w:t>
            </w:r>
          </w:p>
          <w:p w:rsidR="008615D1" w:rsidRPr="008615D1" w:rsidRDefault="008615D1" w:rsidP="00EC34E6">
            <w:pPr>
              <w:rPr>
                <w:rFonts w:asciiTheme="minorHAnsi" w:eastAsiaTheme="minorEastAsia" w:hAnsiTheme="minorHAnsi" w:cstheme="minorHAnsi"/>
                <w:sz w:val="18"/>
                <w:szCs w:val="18"/>
              </w:rPr>
            </w:pPr>
          </w:p>
        </w:tc>
        <w:tc>
          <w:tcPr>
            <w:tcW w:w="225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rPr>
              <w:lastRenderedPageBreak/>
              <w:t>___Pupils did not find difficulties in answering their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___Pupils found difficulties in answering their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 xml:space="preserve">___Pupils did not enjoy the lesson because </w:t>
            </w:r>
            <w:proofErr w:type="gramStart"/>
            <w:r w:rsidRPr="008615D1">
              <w:rPr>
                <w:rFonts w:asciiTheme="minorHAnsi" w:hAnsiTheme="minorHAnsi" w:cstheme="minorHAnsi"/>
                <w:sz w:val="18"/>
                <w:szCs w:val="18"/>
              </w:rPr>
              <w:t>of  lack</w:t>
            </w:r>
            <w:proofErr w:type="gramEnd"/>
            <w:r w:rsidRPr="008615D1">
              <w:rPr>
                <w:rFonts w:asciiTheme="minorHAnsi" w:hAnsiTheme="minorHAnsi" w:cstheme="minorHAnsi"/>
                <w:sz w:val="18"/>
                <w:szCs w:val="18"/>
              </w:rPr>
              <w:t xml:space="preserve">  of knowledge, skills and interest  about the lesson.</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w:t>
            </w:r>
            <w:proofErr w:type="gramStart"/>
            <w:r w:rsidRPr="008615D1">
              <w:rPr>
                <w:rFonts w:asciiTheme="minorHAnsi" w:hAnsiTheme="minorHAnsi" w:cstheme="minorHAnsi"/>
                <w:sz w:val="18"/>
                <w:szCs w:val="18"/>
              </w:rPr>
              <w:t>Pupils  were</w:t>
            </w:r>
            <w:proofErr w:type="gramEnd"/>
            <w:r w:rsidRPr="008615D1">
              <w:rPr>
                <w:rFonts w:asciiTheme="minorHAnsi" w:hAnsiTheme="minorHAnsi" w:cstheme="minorHAnsi"/>
                <w:sz w:val="18"/>
                <w:szCs w:val="18"/>
              </w:rPr>
              <w:t xml:space="preserve"> interested  </w:t>
            </w:r>
            <w:r w:rsidRPr="008615D1">
              <w:rPr>
                <w:rFonts w:asciiTheme="minorHAnsi" w:hAnsiTheme="minorHAnsi" w:cstheme="minorHAnsi"/>
                <w:sz w:val="18"/>
                <w:szCs w:val="18"/>
              </w:rPr>
              <w:lastRenderedPageBreak/>
              <w:t>on the lesson, despite of  some difficulties encountered in answering the questions asked by the teacher.</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___Pupils mastered the lesson despite of limited resources used by the teacher.</w:t>
            </w:r>
          </w:p>
          <w:p w:rsidR="008615D1" w:rsidRPr="008615D1" w:rsidRDefault="008615D1" w:rsidP="00EC34E6">
            <w:pPr>
              <w:jc w:val="both"/>
              <w:rPr>
                <w:rFonts w:asciiTheme="minorHAnsi" w:hAnsiTheme="minorHAnsi" w:cstheme="minorHAnsi"/>
                <w:sz w:val="18"/>
                <w:szCs w:val="18"/>
              </w:rPr>
            </w:pPr>
            <w:r w:rsidRPr="008615D1">
              <w:rPr>
                <w:rFonts w:asciiTheme="minorHAnsi" w:hAnsiTheme="minorHAnsi" w:cstheme="minorHAnsi"/>
                <w:sz w:val="18"/>
                <w:szCs w:val="18"/>
              </w:rPr>
              <w:t>___Majority of the pupils finished their work on time.</w:t>
            </w:r>
          </w:p>
          <w:p w:rsidR="008615D1" w:rsidRPr="008615D1" w:rsidRDefault="008615D1" w:rsidP="008615D1">
            <w:pPr>
              <w:jc w:val="both"/>
              <w:rPr>
                <w:rFonts w:asciiTheme="minorHAnsi" w:hAnsiTheme="minorHAnsi" w:cstheme="minorHAnsi"/>
                <w:sz w:val="18"/>
                <w:szCs w:val="18"/>
              </w:rPr>
            </w:pPr>
            <w:r w:rsidRPr="008615D1">
              <w:rPr>
                <w:rFonts w:asciiTheme="minorHAnsi" w:hAnsiTheme="minorHAnsi" w:cstheme="minorHAnsi"/>
                <w:sz w:val="18"/>
                <w:szCs w:val="18"/>
              </w:rPr>
              <w:t>___Some pupils did not finish their work on time due to unnecessary behavior.</w:t>
            </w: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lastRenderedPageBreak/>
              <w:t>C.Nakatulong ba ang remedial? Bilang ng mag-aaral na nakaunawa sa aralin.</w:t>
            </w:r>
          </w:p>
        </w:tc>
        <w:tc>
          <w:tcPr>
            <w:tcW w:w="3330" w:type="dxa"/>
          </w:tcPr>
          <w:p w:rsidR="008615D1" w:rsidRPr="008615D1" w:rsidRDefault="008615D1" w:rsidP="00EC34E6">
            <w:pPr>
              <w:tabs>
                <w:tab w:val="left" w:pos="3495"/>
              </w:tabs>
              <w:jc w:val="both"/>
              <w:rPr>
                <w:rFonts w:asciiTheme="minorHAnsi" w:eastAsia="Times New Roman" w:hAnsiTheme="minorHAnsi" w:cstheme="minorHAnsi"/>
                <w:sz w:val="18"/>
                <w:szCs w:val="18"/>
                <w:lang w:val="fil-PH" w:eastAsia="fil-PH"/>
              </w:rPr>
            </w:pPr>
            <w:r w:rsidRPr="008615D1">
              <w:rPr>
                <w:rFonts w:asciiTheme="minorHAnsi" w:eastAsia="Times New Roman" w:hAnsiTheme="minorHAnsi" w:cstheme="minorHAnsi"/>
                <w:sz w:val="18"/>
                <w:szCs w:val="18"/>
                <w:lang w:val="fil-PH" w:eastAsia="fil-PH"/>
              </w:rPr>
              <w:t>___ of Learners who earned 80% above</w:t>
            </w:r>
          </w:p>
          <w:p w:rsidR="008615D1" w:rsidRPr="008615D1" w:rsidRDefault="008615D1" w:rsidP="00EC34E6">
            <w:pPr>
              <w:tabs>
                <w:tab w:val="left" w:pos="3495"/>
              </w:tabs>
              <w:jc w:val="both"/>
              <w:rPr>
                <w:rFonts w:asciiTheme="minorHAnsi" w:eastAsiaTheme="minorEastAsia" w:hAnsiTheme="minorHAnsi" w:cstheme="minorHAnsi"/>
                <w:sz w:val="18"/>
                <w:szCs w:val="18"/>
              </w:rPr>
            </w:pPr>
          </w:p>
        </w:tc>
        <w:tc>
          <w:tcPr>
            <w:tcW w:w="3060" w:type="dxa"/>
          </w:tcPr>
          <w:p w:rsidR="008615D1" w:rsidRPr="008615D1" w:rsidRDefault="008615D1" w:rsidP="00EC34E6">
            <w:pPr>
              <w:tabs>
                <w:tab w:val="left" w:pos="3495"/>
              </w:tabs>
              <w:jc w:val="both"/>
              <w:rPr>
                <w:rFonts w:asciiTheme="minorHAnsi" w:eastAsia="Times New Roman" w:hAnsiTheme="minorHAnsi" w:cstheme="minorHAnsi"/>
                <w:sz w:val="18"/>
                <w:szCs w:val="18"/>
                <w:lang w:val="fil-PH" w:eastAsia="fil-PH"/>
              </w:rPr>
            </w:pPr>
            <w:r w:rsidRPr="008615D1">
              <w:rPr>
                <w:rFonts w:asciiTheme="minorHAnsi" w:eastAsia="Times New Roman" w:hAnsiTheme="minorHAnsi" w:cstheme="minorHAnsi"/>
                <w:sz w:val="18"/>
                <w:szCs w:val="18"/>
                <w:lang w:val="fil-PH" w:eastAsia="fil-PH"/>
              </w:rPr>
              <w:t>___ of Learners who earned 80% above</w:t>
            </w:r>
          </w:p>
          <w:p w:rsidR="008615D1" w:rsidRPr="008615D1" w:rsidRDefault="008615D1" w:rsidP="00EC34E6">
            <w:pPr>
              <w:tabs>
                <w:tab w:val="left" w:pos="3495"/>
              </w:tabs>
              <w:jc w:val="both"/>
              <w:rPr>
                <w:rFonts w:asciiTheme="minorHAnsi" w:eastAsiaTheme="minorEastAsia" w:hAnsiTheme="minorHAnsi" w:cstheme="minorHAnsi"/>
                <w:sz w:val="18"/>
                <w:szCs w:val="18"/>
              </w:rPr>
            </w:pPr>
          </w:p>
        </w:tc>
        <w:tc>
          <w:tcPr>
            <w:tcW w:w="2880" w:type="dxa"/>
          </w:tcPr>
          <w:p w:rsidR="008615D1" w:rsidRPr="008615D1" w:rsidRDefault="008615D1" w:rsidP="00EC34E6">
            <w:pPr>
              <w:tabs>
                <w:tab w:val="left" w:pos="3495"/>
              </w:tabs>
              <w:jc w:val="both"/>
              <w:rPr>
                <w:rFonts w:asciiTheme="minorHAnsi" w:eastAsia="Times New Roman" w:hAnsiTheme="minorHAnsi" w:cstheme="minorHAnsi"/>
                <w:sz w:val="18"/>
                <w:szCs w:val="18"/>
                <w:lang w:val="fil-PH" w:eastAsia="fil-PH"/>
              </w:rPr>
            </w:pPr>
            <w:r w:rsidRPr="008615D1">
              <w:rPr>
                <w:rFonts w:asciiTheme="minorHAnsi" w:eastAsia="Times New Roman" w:hAnsiTheme="minorHAnsi" w:cstheme="minorHAnsi"/>
                <w:sz w:val="18"/>
                <w:szCs w:val="18"/>
                <w:lang w:val="fil-PH" w:eastAsia="fil-PH"/>
              </w:rPr>
              <w:t>___ of Learners who earned 80% above</w:t>
            </w:r>
          </w:p>
          <w:p w:rsidR="008615D1" w:rsidRPr="008615D1" w:rsidRDefault="008615D1" w:rsidP="00EC34E6">
            <w:pPr>
              <w:tabs>
                <w:tab w:val="left" w:pos="3495"/>
              </w:tabs>
              <w:jc w:val="both"/>
              <w:rPr>
                <w:rFonts w:asciiTheme="minorHAnsi" w:eastAsiaTheme="minorEastAsia" w:hAnsiTheme="minorHAnsi" w:cstheme="minorHAnsi"/>
                <w:sz w:val="18"/>
                <w:szCs w:val="18"/>
              </w:rPr>
            </w:pPr>
          </w:p>
        </w:tc>
        <w:tc>
          <w:tcPr>
            <w:tcW w:w="2700" w:type="dxa"/>
          </w:tcPr>
          <w:p w:rsidR="008615D1" w:rsidRPr="008615D1" w:rsidRDefault="008615D1" w:rsidP="00EC34E6">
            <w:pPr>
              <w:tabs>
                <w:tab w:val="left" w:pos="3495"/>
              </w:tabs>
              <w:jc w:val="both"/>
              <w:rPr>
                <w:rFonts w:asciiTheme="minorHAnsi" w:eastAsia="Times New Roman" w:hAnsiTheme="minorHAnsi" w:cstheme="minorHAnsi"/>
                <w:sz w:val="18"/>
                <w:szCs w:val="18"/>
                <w:lang w:val="fil-PH" w:eastAsia="fil-PH"/>
              </w:rPr>
            </w:pPr>
            <w:r w:rsidRPr="008615D1">
              <w:rPr>
                <w:rFonts w:asciiTheme="minorHAnsi" w:eastAsia="Times New Roman" w:hAnsiTheme="minorHAnsi" w:cstheme="minorHAnsi"/>
                <w:sz w:val="18"/>
                <w:szCs w:val="18"/>
                <w:lang w:val="fil-PH" w:eastAsia="fil-PH"/>
              </w:rPr>
              <w:t>___ of Learners who earned 80% above</w:t>
            </w:r>
          </w:p>
          <w:p w:rsidR="008615D1" w:rsidRPr="008615D1" w:rsidRDefault="008615D1" w:rsidP="00EC34E6">
            <w:pPr>
              <w:tabs>
                <w:tab w:val="left" w:pos="3495"/>
              </w:tabs>
              <w:jc w:val="both"/>
              <w:rPr>
                <w:rFonts w:asciiTheme="minorHAnsi" w:eastAsiaTheme="minorEastAsia" w:hAnsiTheme="minorHAnsi" w:cstheme="minorHAnsi"/>
                <w:sz w:val="18"/>
                <w:szCs w:val="18"/>
              </w:rPr>
            </w:pPr>
          </w:p>
        </w:tc>
        <w:tc>
          <w:tcPr>
            <w:tcW w:w="2250" w:type="dxa"/>
          </w:tcPr>
          <w:p w:rsidR="008615D1" w:rsidRPr="008615D1" w:rsidRDefault="008615D1" w:rsidP="00EC34E6">
            <w:pPr>
              <w:tabs>
                <w:tab w:val="left" w:pos="3495"/>
              </w:tabs>
              <w:jc w:val="both"/>
              <w:rPr>
                <w:rFonts w:asciiTheme="minorHAnsi" w:eastAsia="Times New Roman" w:hAnsiTheme="minorHAnsi" w:cstheme="minorHAnsi"/>
                <w:sz w:val="18"/>
                <w:szCs w:val="18"/>
                <w:lang w:val="fil-PH" w:eastAsia="fil-PH"/>
              </w:rPr>
            </w:pPr>
            <w:r w:rsidRPr="008615D1">
              <w:rPr>
                <w:rFonts w:asciiTheme="minorHAnsi" w:eastAsia="Times New Roman" w:hAnsiTheme="minorHAnsi" w:cstheme="minorHAnsi"/>
                <w:sz w:val="18"/>
                <w:szCs w:val="18"/>
                <w:lang w:val="fil-PH" w:eastAsia="fil-PH"/>
              </w:rPr>
              <w:t>___ of Learners who earned 80% above</w:t>
            </w:r>
          </w:p>
          <w:p w:rsidR="008615D1" w:rsidRPr="008615D1" w:rsidRDefault="008615D1" w:rsidP="00EC34E6">
            <w:pPr>
              <w:tabs>
                <w:tab w:val="left" w:pos="3495"/>
              </w:tabs>
              <w:jc w:val="both"/>
              <w:rPr>
                <w:rFonts w:asciiTheme="minorHAnsi" w:eastAsiaTheme="minorEastAsia" w:hAnsiTheme="minorHAnsi" w:cstheme="minorHAnsi"/>
                <w:sz w:val="18"/>
                <w:szCs w:val="18"/>
              </w:rPr>
            </w:pP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D.Bilang ng mag-aaral na magpapatuloy sa remediation</w:t>
            </w:r>
          </w:p>
        </w:tc>
        <w:tc>
          <w:tcPr>
            <w:tcW w:w="3330" w:type="dxa"/>
          </w:tcPr>
          <w:p w:rsidR="008615D1" w:rsidRPr="008615D1" w:rsidRDefault="008615D1" w:rsidP="00EC34E6">
            <w:pPr>
              <w:jc w:val="both"/>
              <w:rPr>
                <w:rFonts w:asciiTheme="minorHAnsi" w:eastAsiaTheme="minorEastAsia" w:hAnsiTheme="minorHAnsi" w:cstheme="minorHAnsi"/>
                <w:sz w:val="18"/>
                <w:szCs w:val="18"/>
                <w:lang w:val="fil-PH" w:eastAsia="fil-PH"/>
              </w:rPr>
            </w:pPr>
            <w:r w:rsidRPr="008615D1">
              <w:rPr>
                <w:rFonts w:asciiTheme="minorHAnsi" w:hAnsiTheme="minorHAnsi" w:cstheme="minorHAnsi"/>
                <w:sz w:val="18"/>
                <w:szCs w:val="18"/>
                <w:lang w:val="fil-PH" w:eastAsia="fil-PH"/>
              </w:rPr>
              <w:t>___ of Learners who require additional activities for remediation</w:t>
            </w:r>
          </w:p>
          <w:p w:rsidR="008615D1" w:rsidRPr="008615D1" w:rsidRDefault="008615D1" w:rsidP="00EC34E6">
            <w:pPr>
              <w:jc w:val="both"/>
              <w:rPr>
                <w:rFonts w:asciiTheme="minorHAnsi" w:hAnsiTheme="minorHAnsi" w:cstheme="minorHAnsi"/>
                <w:sz w:val="18"/>
                <w:szCs w:val="18"/>
              </w:rPr>
            </w:pPr>
          </w:p>
          <w:p w:rsidR="008615D1" w:rsidRPr="008615D1" w:rsidRDefault="008615D1" w:rsidP="00EC34E6">
            <w:pPr>
              <w:jc w:val="both"/>
              <w:rPr>
                <w:rFonts w:asciiTheme="minorHAnsi" w:eastAsiaTheme="minorEastAsia" w:hAnsiTheme="minorHAnsi" w:cstheme="minorHAnsi"/>
                <w:sz w:val="18"/>
                <w:szCs w:val="18"/>
              </w:rPr>
            </w:pPr>
          </w:p>
        </w:tc>
        <w:tc>
          <w:tcPr>
            <w:tcW w:w="3060" w:type="dxa"/>
          </w:tcPr>
          <w:p w:rsidR="008615D1" w:rsidRPr="008615D1" w:rsidRDefault="008615D1" w:rsidP="00EC34E6">
            <w:pPr>
              <w:jc w:val="both"/>
              <w:rPr>
                <w:rFonts w:asciiTheme="minorHAnsi" w:eastAsiaTheme="minorEastAsia" w:hAnsiTheme="minorHAnsi" w:cstheme="minorHAnsi"/>
                <w:sz w:val="18"/>
                <w:szCs w:val="18"/>
                <w:lang w:val="fil-PH" w:eastAsia="fil-PH"/>
              </w:rPr>
            </w:pPr>
            <w:r w:rsidRPr="008615D1">
              <w:rPr>
                <w:rFonts w:asciiTheme="minorHAnsi" w:hAnsiTheme="minorHAnsi" w:cstheme="minorHAnsi"/>
                <w:sz w:val="18"/>
                <w:szCs w:val="18"/>
                <w:lang w:val="fil-PH" w:eastAsia="fil-PH"/>
              </w:rPr>
              <w:t>___ of Learners who require additional activities for remediation</w:t>
            </w:r>
          </w:p>
          <w:p w:rsidR="008615D1" w:rsidRPr="008615D1" w:rsidRDefault="008615D1" w:rsidP="00EC34E6">
            <w:pPr>
              <w:jc w:val="both"/>
              <w:rPr>
                <w:rFonts w:asciiTheme="minorHAnsi" w:hAnsiTheme="minorHAnsi" w:cstheme="minorHAnsi"/>
                <w:sz w:val="18"/>
                <w:szCs w:val="18"/>
              </w:rPr>
            </w:pPr>
          </w:p>
          <w:p w:rsidR="008615D1" w:rsidRPr="008615D1" w:rsidRDefault="008615D1" w:rsidP="00EC34E6">
            <w:pPr>
              <w:jc w:val="both"/>
              <w:rPr>
                <w:rFonts w:asciiTheme="minorHAnsi" w:eastAsiaTheme="minorEastAsia" w:hAnsiTheme="minorHAnsi" w:cstheme="minorHAnsi"/>
                <w:sz w:val="18"/>
                <w:szCs w:val="18"/>
              </w:rPr>
            </w:pPr>
          </w:p>
        </w:tc>
        <w:tc>
          <w:tcPr>
            <w:tcW w:w="2880" w:type="dxa"/>
          </w:tcPr>
          <w:p w:rsidR="008615D1" w:rsidRPr="008615D1" w:rsidRDefault="008615D1" w:rsidP="00EC34E6">
            <w:pPr>
              <w:jc w:val="both"/>
              <w:rPr>
                <w:rFonts w:asciiTheme="minorHAnsi" w:eastAsiaTheme="minorEastAsia" w:hAnsiTheme="minorHAnsi" w:cstheme="minorHAnsi"/>
                <w:sz w:val="18"/>
                <w:szCs w:val="18"/>
                <w:lang w:val="fil-PH" w:eastAsia="fil-PH"/>
              </w:rPr>
            </w:pPr>
            <w:r w:rsidRPr="008615D1">
              <w:rPr>
                <w:rFonts w:asciiTheme="minorHAnsi" w:hAnsiTheme="minorHAnsi" w:cstheme="minorHAnsi"/>
                <w:sz w:val="18"/>
                <w:szCs w:val="18"/>
                <w:lang w:val="fil-PH" w:eastAsia="fil-PH"/>
              </w:rPr>
              <w:t>___ of Learners who require additional activities for remediation</w:t>
            </w:r>
          </w:p>
          <w:p w:rsidR="008615D1" w:rsidRPr="008615D1" w:rsidRDefault="008615D1" w:rsidP="00EC34E6">
            <w:pPr>
              <w:jc w:val="both"/>
              <w:rPr>
                <w:rFonts w:asciiTheme="minorHAnsi" w:hAnsiTheme="minorHAnsi" w:cstheme="minorHAnsi"/>
                <w:sz w:val="18"/>
                <w:szCs w:val="18"/>
              </w:rPr>
            </w:pPr>
          </w:p>
          <w:p w:rsidR="008615D1" w:rsidRPr="008615D1" w:rsidRDefault="008615D1" w:rsidP="00EC34E6">
            <w:pPr>
              <w:jc w:val="both"/>
              <w:rPr>
                <w:rFonts w:asciiTheme="minorHAnsi" w:eastAsiaTheme="minorEastAsia" w:hAnsiTheme="minorHAnsi" w:cstheme="minorHAnsi"/>
                <w:sz w:val="18"/>
                <w:szCs w:val="18"/>
              </w:rPr>
            </w:pPr>
          </w:p>
        </w:tc>
        <w:tc>
          <w:tcPr>
            <w:tcW w:w="2700" w:type="dxa"/>
          </w:tcPr>
          <w:p w:rsidR="008615D1" w:rsidRPr="008615D1" w:rsidRDefault="008615D1" w:rsidP="00EC34E6">
            <w:pPr>
              <w:jc w:val="both"/>
              <w:rPr>
                <w:rFonts w:asciiTheme="minorHAnsi" w:eastAsiaTheme="minorEastAsia" w:hAnsiTheme="minorHAnsi" w:cstheme="minorHAnsi"/>
                <w:sz w:val="18"/>
                <w:szCs w:val="18"/>
                <w:lang w:val="fil-PH" w:eastAsia="fil-PH"/>
              </w:rPr>
            </w:pPr>
            <w:r w:rsidRPr="008615D1">
              <w:rPr>
                <w:rFonts w:asciiTheme="minorHAnsi" w:hAnsiTheme="minorHAnsi" w:cstheme="minorHAnsi"/>
                <w:sz w:val="18"/>
                <w:szCs w:val="18"/>
                <w:lang w:val="fil-PH" w:eastAsia="fil-PH"/>
              </w:rPr>
              <w:t>___ of Learners who require additional activities for remediation</w:t>
            </w:r>
          </w:p>
          <w:p w:rsidR="008615D1" w:rsidRPr="008615D1" w:rsidRDefault="008615D1" w:rsidP="00EC34E6">
            <w:pPr>
              <w:jc w:val="both"/>
              <w:rPr>
                <w:rFonts w:asciiTheme="minorHAnsi" w:eastAsiaTheme="minorEastAsia" w:hAnsiTheme="minorHAnsi" w:cstheme="minorHAnsi"/>
                <w:sz w:val="18"/>
                <w:szCs w:val="18"/>
              </w:rPr>
            </w:pPr>
          </w:p>
        </w:tc>
        <w:tc>
          <w:tcPr>
            <w:tcW w:w="2250" w:type="dxa"/>
          </w:tcPr>
          <w:p w:rsidR="008615D1" w:rsidRPr="008615D1" w:rsidRDefault="008615D1" w:rsidP="00EC34E6">
            <w:pPr>
              <w:jc w:val="both"/>
              <w:rPr>
                <w:rFonts w:asciiTheme="minorHAnsi" w:eastAsiaTheme="minorEastAsia" w:hAnsiTheme="minorHAnsi" w:cstheme="minorHAnsi"/>
                <w:sz w:val="18"/>
                <w:szCs w:val="18"/>
                <w:lang w:val="fil-PH" w:eastAsia="fil-PH"/>
              </w:rPr>
            </w:pPr>
            <w:r w:rsidRPr="008615D1">
              <w:rPr>
                <w:rFonts w:asciiTheme="minorHAnsi" w:hAnsiTheme="minorHAnsi" w:cstheme="minorHAnsi"/>
                <w:sz w:val="18"/>
                <w:szCs w:val="18"/>
                <w:lang w:val="fil-PH" w:eastAsia="fil-PH"/>
              </w:rPr>
              <w:t>___ of Learners who require additional activities for remediation</w:t>
            </w: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E.Alin sa mga estratehiyang pagtuturo ang nakatulong ng lubos?Paano ito nakatulong?</w:t>
            </w:r>
          </w:p>
        </w:tc>
        <w:tc>
          <w:tcPr>
            <w:tcW w:w="3330" w:type="dxa"/>
          </w:tcPr>
          <w:p w:rsidR="008615D1" w:rsidRPr="008615D1" w:rsidRDefault="008615D1" w:rsidP="00EC34E6">
            <w:pPr>
              <w:tabs>
                <w:tab w:val="left" w:pos="14670"/>
              </w:tabs>
              <w:jc w:val="both"/>
              <w:rPr>
                <w:rFonts w:asciiTheme="minorHAnsi" w:eastAsiaTheme="minorEastAsia" w:hAnsiTheme="minorHAnsi" w:cstheme="minorHAnsi"/>
                <w:sz w:val="18"/>
                <w:szCs w:val="18"/>
                <w:lang w:val="fil-PH" w:eastAsia="fil-PH"/>
              </w:rPr>
            </w:pPr>
            <w:r w:rsidRPr="008615D1">
              <w:rPr>
                <w:rFonts w:asciiTheme="minorHAnsi" w:hAnsiTheme="minorHAnsi" w:cstheme="minorHAnsi"/>
                <w:sz w:val="18"/>
                <w:szCs w:val="18"/>
                <w:lang w:val="fil-PH" w:eastAsia="fil-PH"/>
              </w:rPr>
              <w:t>___Yes  ___No</w:t>
            </w:r>
          </w:p>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lang w:val="fil-PH" w:eastAsia="fil-PH"/>
              </w:rPr>
              <w:t>____ of Learners who caught up the lesson</w:t>
            </w:r>
          </w:p>
        </w:tc>
        <w:tc>
          <w:tcPr>
            <w:tcW w:w="3060" w:type="dxa"/>
          </w:tcPr>
          <w:p w:rsidR="008615D1" w:rsidRPr="008615D1" w:rsidRDefault="008615D1" w:rsidP="00EC34E6">
            <w:pPr>
              <w:tabs>
                <w:tab w:val="left" w:pos="14670"/>
              </w:tabs>
              <w:jc w:val="both"/>
              <w:rPr>
                <w:rFonts w:asciiTheme="minorHAnsi" w:eastAsiaTheme="minorEastAsia" w:hAnsiTheme="minorHAnsi" w:cstheme="minorHAnsi"/>
                <w:sz w:val="18"/>
                <w:szCs w:val="18"/>
                <w:lang w:val="fil-PH" w:eastAsia="fil-PH"/>
              </w:rPr>
            </w:pPr>
            <w:r w:rsidRPr="008615D1">
              <w:rPr>
                <w:rFonts w:asciiTheme="minorHAnsi" w:hAnsiTheme="minorHAnsi" w:cstheme="minorHAnsi"/>
                <w:sz w:val="18"/>
                <w:szCs w:val="18"/>
                <w:lang w:val="fil-PH" w:eastAsia="fil-PH"/>
              </w:rPr>
              <w:t>___Yes  ___No</w:t>
            </w:r>
          </w:p>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lang w:val="fil-PH" w:eastAsia="fil-PH"/>
              </w:rPr>
              <w:t>____ of Learners who caught up the lesson</w:t>
            </w:r>
          </w:p>
        </w:tc>
        <w:tc>
          <w:tcPr>
            <w:tcW w:w="2880" w:type="dxa"/>
          </w:tcPr>
          <w:p w:rsidR="008615D1" w:rsidRPr="008615D1" w:rsidRDefault="008615D1" w:rsidP="00EC34E6">
            <w:pPr>
              <w:tabs>
                <w:tab w:val="left" w:pos="14670"/>
              </w:tabs>
              <w:jc w:val="both"/>
              <w:rPr>
                <w:rFonts w:asciiTheme="minorHAnsi" w:eastAsiaTheme="minorEastAsia" w:hAnsiTheme="minorHAnsi" w:cstheme="minorHAnsi"/>
                <w:sz w:val="18"/>
                <w:szCs w:val="18"/>
                <w:lang w:val="fil-PH" w:eastAsia="fil-PH"/>
              </w:rPr>
            </w:pPr>
            <w:r w:rsidRPr="008615D1">
              <w:rPr>
                <w:rFonts w:asciiTheme="minorHAnsi" w:hAnsiTheme="minorHAnsi" w:cstheme="minorHAnsi"/>
                <w:sz w:val="18"/>
                <w:szCs w:val="18"/>
                <w:lang w:val="fil-PH" w:eastAsia="fil-PH"/>
              </w:rPr>
              <w:t>___Yes  ___No</w:t>
            </w:r>
          </w:p>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lang w:val="fil-PH" w:eastAsia="fil-PH"/>
              </w:rPr>
              <w:t>____ of Learners who caught up the lesson</w:t>
            </w:r>
          </w:p>
        </w:tc>
        <w:tc>
          <w:tcPr>
            <w:tcW w:w="2700" w:type="dxa"/>
          </w:tcPr>
          <w:p w:rsidR="008615D1" w:rsidRPr="008615D1" w:rsidRDefault="008615D1" w:rsidP="00EC34E6">
            <w:pPr>
              <w:tabs>
                <w:tab w:val="left" w:pos="14670"/>
              </w:tabs>
              <w:jc w:val="both"/>
              <w:rPr>
                <w:rFonts w:asciiTheme="minorHAnsi" w:eastAsiaTheme="minorEastAsia" w:hAnsiTheme="minorHAnsi" w:cstheme="minorHAnsi"/>
                <w:sz w:val="18"/>
                <w:szCs w:val="18"/>
                <w:lang w:val="fil-PH" w:eastAsia="fil-PH"/>
              </w:rPr>
            </w:pPr>
            <w:r w:rsidRPr="008615D1">
              <w:rPr>
                <w:rFonts w:asciiTheme="minorHAnsi" w:hAnsiTheme="minorHAnsi" w:cstheme="minorHAnsi"/>
                <w:sz w:val="18"/>
                <w:szCs w:val="18"/>
                <w:lang w:val="fil-PH" w:eastAsia="fil-PH"/>
              </w:rPr>
              <w:t>___Yes  ___No</w:t>
            </w:r>
          </w:p>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lang w:val="fil-PH" w:eastAsia="fil-PH"/>
              </w:rPr>
              <w:t>____ of Learners who caught up the lesson</w:t>
            </w:r>
          </w:p>
        </w:tc>
        <w:tc>
          <w:tcPr>
            <w:tcW w:w="2250" w:type="dxa"/>
          </w:tcPr>
          <w:p w:rsidR="008615D1" w:rsidRPr="008615D1" w:rsidRDefault="008615D1" w:rsidP="00EC34E6">
            <w:pPr>
              <w:tabs>
                <w:tab w:val="left" w:pos="14670"/>
              </w:tabs>
              <w:jc w:val="both"/>
              <w:rPr>
                <w:rFonts w:asciiTheme="minorHAnsi" w:eastAsiaTheme="minorEastAsia" w:hAnsiTheme="minorHAnsi" w:cstheme="minorHAnsi"/>
                <w:sz w:val="18"/>
                <w:szCs w:val="18"/>
                <w:lang w:val="fil-PH" w:eastAsia="fil-PH"/>
              </w:rPr>
            </w:pPr>
            <w:r w:rsidRPr="008615D1">
              <w:rPr>
                <w:rFonts w:asciiTheme="minorHAnsi" w:hAnsiTheme="minorHAnsi" w:cstheme="minorHAnsi"/>
                <w:sz w:val="18"/>
                <w:szCs w:val="18"/>
                <w:lang w:val="fil-PH" w:eastAsia="fil-PH"/>
              </w:rPr>
              <w:t>___Yes  ___No</w:t>
            </w:r>
          </w:p>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lang w:val="fil-PH" w:eastAsia="fil-PH"/>
              </w:rPr>
              <w:t>____ of Learners who caught up the lesson</w:t>
            </w: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F.Anong sulioranin ang aking naranasan na solusyunansa tulong ng aking punungguro at superbisor?</w:t>
            </w:r>
          </w:p>
        </w:tc>
        <w:tc>
          <w:tcPr>
            <w:tcW w:w="333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lang w:val="fil-PH" w:eastAsia="fil-PH"/>
              </w:rPr>
              <w:t>___  of Learners who continue to require remediation</w:t>
            </w:r>
          </w:p>
        </w:tc>
        <w:tc>
          <w:tcPr>
            <w:tcW w:w="306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lang w:val="fil-PH" w:eastAsia="fil-PH"/>
              </w:rPr>
              <w:t>___  of Learners who continue to require remediation</w:t>
            </w:r>
          </w:p>
        </w:tc>
        <w:tc>
          <w:tcPr>
            <w:tcW w:w="288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lang w:val="fil-PH" w:eastAsia="fil-PH"/>
              </w:rPr>
              <w:t>___  of Learners who continue to require remediation</w:t>
            </w:r>
          </w:p>
        </w:tc>
        <w:tc>
          <w:tcPr>
            <w:tcW w:w="270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lang w:val="fil-PH" w:eastAsia="fil-PH"/>
              </w:rPr>
              <w:t>___  of Learners who continue to require remediation</w:t>
            </w:r>
          </w:p>
        </w:tc>
        <w:tc>
          <w:tcPr>
            <w:tcW w:w="2250" w:type="dxa"/>
          </w:tcPr>
          <w:p w:rsidR="008615D1" w:rsidRPr="008615D1" w:rsidRDefault="008615D1" w:rsidP="00EC34E6">
            <w:pPr>
              <w:jc w:val="both"/>
              <w:rPr>
                <w:rFonts w:asciiTheme="minorHAnsi" w:eastAsiaTheme="minorEastAsia" w:hAnsiTheme="minorHAnsi" w:cstheme="minorHAnsi"/>
                <w:sz w:val="18"/>
                <w:szCs w:val="18"/>
              </w:rPr>
            </w:pPr>
            <w:r w:rsidRPr="008615D1">
              <w:rPr>
                <w:rFonts w:asciiTheme="minorHAnsi" w:hAnsiTheme="minorHAnsi" w:cstheme="minorHAnsi"/>
                <w:sz w:val="18"/>
                <w:szCs w:val="18"/>
                <w:lang w:val="fil-PH" w:eastAsia="fil-PH"/>
              </w:rPr>
              <w:t>___  of Learners who continue to require remediation</w:t>
            </w:r>
          </w:p>
        </w:tc>
      </w:tr>
      <w:tr w:rsidR="008615D1" w:rsidRPr="008615D1" w:rsidTr="00FA600B">
        <w:trPr>
          <w:trHeight w:val="191"/>
        </w:trPr>
        <w:tc>
          <w:tcPr>
            <w:tcW w:w="3600" w:type="dxa"/>
            <w:shd w:val="clear" w:color="auto" w:fill="E7E9ED"/>
          </w:tcPr>
          <w:p w:rsidR="008615D1" w:rsidRPr="008615D1" w:rsidRDefault="008615D1" w:rsidP="00EC34E6">
            <w:pPr>
              <w:pStyle w:val="NoSpacing"/>
              <w:rPr>
                <w:rFonts w:asciiTheme="minorHAnsi" w:hAnsiTheme="minorHAnsi" w:cstheme="minorHAnsi"/>
                <w:sz w:val="18"/>
                <w:szCs w:val="18"/>
              </w:rPr>
            </w:pPr>
            <w:r w:rsidRPr="008615D1">
              <w:rPr>
                <w:rFonts w:asciiTheme="minorHAnsi" w:hAnsiTheme="minorHAnsi" w:cstheme="minorHAnsi"/>
                <w:sz w:val="18"/>
                <w:szCs w:val="18"/>
              </w:rPr>
              <w:t>G.Anong kagamitang panturo ang aking nadibuho  nanais kong ibahagi sa kapwa ko guro?</w:t>
            </w:r>
          </w:p>
        </w:tc>
        <w:tc>
          <w:tcPr>
            <w:tcW w:w="3330" w:type="dxa"/>
          </w:tcPr>
          <w:p w:rsidR="008615D1" w:rsidRPr="008615D1" w:rsidRDefault="008615D1" w:rsidP="00EC34E6">
            <w:pPr>
              <w:tabs>
                <w:tab w:val="left" w:pos="14670"/>
              </w:tabs>
              <w:jc w:val="both"/>
              <w:rPr>
                <w:rFonts w:asciiTheme="minorHAnsi" w:eastAsiaTheme="minorEastAsia" w:hAnsiTheme="minorHAnsi" w:cstheme="minorHAnsi"/>
                <w:i/>
                <w:color w:val="000000" w:themeColor="text1"/>
                <w:sz w:val="18"/>
                <w:szCs w:val="18"/>
                <w:lang w:val="fil-PH" w:eastAsia="fil-PH"/>
              </w:rPr>
            </w:pPr>
            <w:r w:rsidRPr="008615D1">
              <w:rPr>
                <w:rFonts w:asciiTheme="minorHAnsi" w:hAnsiTheme="minorHAnsi" w:cstheme="minorHAnsi"/>
                <w:i/>
                <w:color w:val="000000" w:themeColor="text1"/>
                <w:sz w:val="18"/>
                <w:szCs w:val="18"/>
                <w:lang w:val="fil-PH" w:eastAsia="fil-PH"/>
              </w:rPr>
              <w:t>Strategies used that work well:</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___Metacognitive Development</w:t>
            </w:r>
            <w:r w:rsidRPr="008615D1">
              <w:rPr>
                <w:rFonts w:asciiTheme="minorHAnsi" w:eastAsia="Times New Roman" w:hAnsiTheme="minorHAnsi" w:cstheme="minorHAnsi"/>
                <w:color w:val="000000"/>
                <w:sz w:val="18"/>
                <w:szCs w:val="18"/>
              </w:rPr>
              <w:t xml:space="preserve">: </w:t>
            </w: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Self assessments, note taking and studying techniques, and vocabulary assignments.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___Bridging</w:t>
            </w:r>
            <w:r w:rsidRPr="008615D1">
              <w:rPr>
                <w:rFonts w:asciiTheme="minorHAnsi" w:eastAsia="Times New Roman" w:hAnsiTheme="minorHAnsi" w:cstheme="minorHAnsi"/>
                <w:color w:val="000000"/>
                <w:sz w:val="18"/>
                <w:szCs w:val="18"/>
              </w:rPr>
              <w:t xml:space="preserve">: </w:t>
            </w: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Think-pair-share, quick-writes, and anticipatory charts.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___Schema-Building</w:t>
            </w:r>
            <w:r w:rsidRPr="008615D1">
              <w:rPr>
                <w:rFonts w:asciiTheme="minorHAnsi" w:eastAsia="Times New Roman" w:hAnsiTheme="minorHAnsi" w:cstheme="minorHAnsi"/>
                <w:color w:val="000000"/>
                <w:sz w:val="18"/>
                <w:szCs w:val="18"/>
              </w:rPr>
              <w:t>:</w:t>
            </w:r>
            <w:r w:rsidRPr="008615D1">
              <w:rPr>
                <w:rFonts w:asciiTheme="minorHAnsi" w:eastAsia="Times New Roman" w:hAnsiTheme="minorHAnsi" w:cstheme="minorHAnsi"/>
                <w:b/>
                <w:bCs/>
                <w:color w:val="000000"/>
                <w:sz w:val="18"/>
                <w:szCs w:val="18"/>
              </w:rPr>
              <w:t xml:space="preserve"> Examples:</w:t>
            </w:r>
            <w:r w:rsidRPr="008615D1">
              <w:rPr>
                <w:rFonts w:asciiTheme="minorHAnsi" w:eastAsia="Times New Roman" w:hAnsiTheme="minorHAnsi" w:cstheme="minorHAnsi"/>
                <w:color w:val="000000"/>
                <w:sz w:val="18"/>
                <w:szCs w:val="18"/>
              </w:rPr>
              <w:t xml:space="preserve"> Compare and contrast, jigsaw learning, peer teaching, and projects.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___Contextualization</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bCs/>
                <w:color w:val="000000"/>
                <w:sz w:val="18"/>
                <w:szCs w:val="18"/>
              </w:rPr>
              <w:t xml:space="preserve"> </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 xml:space="preserve">Examples: </w:t>
            </w:r>
            <w:r w:rsidRPr="008615D1">
              <w:rPr>
                <w:rFonts w:asciiTheme="minorHAnsi" w:eastAsia="Times New Roman" w:hAnsiTheme="minorHAnsi" w:cstheme="minorHAnsi"/>
                <w:color w:val="000000"/>
                <w:sz w:val="18"/>
                <w:szCs w:val="18"/>
              </w:rPr>
              <w:t>Demonstrations, media, manipulatives, repetition, and local opportunities.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___Text Representation</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bCs/>
                <w:color w:val="000000"/>
                <w:sz w:val="18"/>
                <w:szCs w:val="18"/>
              </w:rPr>
              <w:t xml:space="preserve"> </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lastRenderedPageBreak/>
              <w:t>Examples:</w:t>
            </w:r>
            <w:r w:rsidRPr="008615D1">
              <w:rPr>
                <w:rFonts w:asciiTheme="minorHAnsi" w:eastAsia="Times New Roman" w:hAnsiTheme="minorHAnsi" w:cstheme="minorHAnsi"/>
                <w:color w:val="000000"/>
                <w:sz w:val="18"/>
                <w:szCs w:val="18"/>
              </w:rPr>
              <w:t xml:space="preserve"> Student created drawings, videos, and games.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___Modeling</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color w:val="000000"/>
                <w:sz w:val="18"/>
                <w:szCs w:val="18"/>
              </w:rPr>
              <w:t>Examples:</w:t>
            </w:r>
            <w:r w:rsidRPr="008615D1">
              <w:rPr>
                <w:rFonts w:asciiTheme="minorHAnsi" w:eastAsia="Times New Roman" w:hAnsiTheme="minorHAnsi" w:cstheme="minorHAnsi"/>
                <w:color w:val="000000"/>
                <w:sz w:val="18"/>
                <w:szCs w:val="18"/>
              </w:rPr>
              <w:t xml:space="preserve"> Speaking slowly and clearly, modeling the language you want students to use, and providing samples of student work.</w:t>
            </w:r>
          </w:p>
          <w:p w:rsidR="008615D1" w:rsidRPr="008615D1" w:rsidRDefault="008615D1" w:rsidP="00EC34E6">
            <w:pPr>
              <w:tabs>
                <w:tab w:val="left" w:pos="14670"/>
              </w:tabs>
              <w:jc w:val="both"/>
              <w:rPr>
                <w:rFonts w:asciiTheme="minorHAnsi" w:eastAsiaTheme="minorEastAsia" w:hAnsiTheme="minorHAnsi" w:cstheme="minorHAnsi"/>
                <w:b/>
                <w:i/>
                <w:color w:val="000000" w:themeColor="text1"/>
                <w:sz w:val="18"/>
                <w:szCs w:val="18"/>
                <w:lang w:val="fil-PH" w:eastAsia="fil-PH"/>
              </w:rPr>
            </w:pPr>
          </w:p>
          <w:p w:rsidR="008615D1" w:rsidRPr="008615D1" w:rsidRDefault="008615D1" w:rsidP="00EC34E6">
            <w:pPr>
              <w:tabs>
                <w:tab w:val="left" w:pos="14670"/>
              </w:tabs>
              <w:jc w:val="both"/>
              <w:rPr>
                <w:rFonts w:asciiTheme="minorHAnsi" w:hAnsiTheme="minorHAnsi" w:cstheme="minorHAnsi"/>
                <w:b/>
                <w:i/>
                <w:color w:val="000000" w:themeColor="text1"/>
                <w:sz w:val="18"/>
                <w:szCs w:val="18"/>
                <w:lang w:val="fil-PH" w:eastAsia="fil-PH"/>
              </w:rPr>
            </w:pPr>
            <w:r w:rsidRPr="008615D1">
              <w:rPr>
                <w:rFonts w:asciiTheme="minorHAnsi" w:hAnsiTheme="minorHAnsi" w:cstheme="minorHAnsi"/>
                <w:b/>
                <w:i/>
                <w:color w:val="000000" w:themeColor="text1"/>
                <w:sz w:val="18"/>
                <w:szCs w:val="18"/>
                <w:lang w:val="fil-PH" w:eastAsia="fil-PH"/>
              </w:rPr>
              <w:t>Other Techniques and Strategies used:</w:t>
            </w:r>
          </w:p>
          <w:p w:rsidR="008615D1" w:rsidRPr="008615D1" w:rsidRDefault="008615D1" w:rsidP="00EC34E6">
            <w:pPr>
              <w:tabs>
                <w:tab w:val="left" w:pos="14670"/>
              </w:tabs>
              <w:jc w:val="both"/>
              <w:rPr>
                <w:rFonts w:asciiTheme="minorHAnsi" w:hAnsiTheme="minorHAnsi" w:cstheme="minorHAnsi"/>
                <w:i/>
                <w:color w:val="000000" w:themeColor="text1"/>
                <w:sz w:val="18"/>
                <w:szCs w:val="18"/>
                <w:lang w:val="fil-PH" w:eastAsia="fil-PH"/>
              </w:rPr>
            </w:pPr>
            <w:r w:rsidRPr="008615D1">
              <w:rPr>
                <w:rFonts w:asciiTheme="minorHAnsi" w:hAnsiTheme="minorHAnsi" w:cstheme="minorHAnsi"/>
                <w:i/>
                <w:color w:val="000000" w:themeColor="text1"/>
                <w:sz w:val="18"/>
                <w:szCs w:val="18"/>
                <w:lang w:val="fil-PH" w:eastAsia="fil-PH"/>
              </w:rPr>
              <w:t>___ Explicit Teaching</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Group collaboration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___Gamification/Learning throuh play</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Answering preliminary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activities/exercises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Carousel</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Diads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Differentiated Instruction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Role Playing/Drama</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Discovery Method</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Lecture Method</w:t>
            </w:r>
          </w:p>
          <w:p w:rsidR="008615D1" w:rsidRPr="008615D1" w:rsidRDefault="008615D1" w:rsidP="00EC34E6">
            <w:pPr>
              <w:tabs>
                <w:tab w:val="left" w:pos="14670"/>
              </w:tabs>
              <w:jc w:val="both"/>
              <w:rPr>
                <w:rFonts w:asciiTheme="minorHAnsi" w:hAnsiTheme="minorHAnsi" w:cstheme="minorHAnsi"/>
                <w:b/>
                <w:i/>
                <w:color w:val="000000" w:themeColor="text1"/>
                <w:sz w:val="18"/>
                <w:szCs w:val="18"/>
                <w:lang w:val="fil-PH" w:eastAsia="fil-PH"/>
              </w:rPr>
            </w:pPr>
            <w:r w:rsidRPr="008615D1">
              <w:rPr>
                <w:rFonts w:asciiTheme="minorHAnsi" w:hAnsiTheme="minorHAnsi" w:cstheme="minorHAnsi"/>
                <w:b/>
                <w:i/>
                <w:color w:val="000000" w:themeColor="text1"/>
                <w:sz w:val="18"/>
                <w:szCs w:val="18"/>
                <w:lang w:val="fil-PH" w:eastAsia="fil-PH"/>
              </w:rPr>
              <w:t>Why?</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Complete IMs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Availability of Materials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Pupils’ eagerness to learn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Group member’s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collaboration/cooperation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in doing  their  tasks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Audio Visual Presentation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of the lesson</w:t>
            </w:r>
          </w:p>
          <w:p w:rsidR="008615D1" w:rsidRPr="008615D1" w:rsidRDefault="008615D1" w:rsidP="00EC34E6">
            <w:pPr>
              <w:tabs>
                <w:tab w:val="left" w:pos="14670"/>
              </w:tabs>
              <w:jc w:val="both"/>
              <w:rPr>
                <w:rFonts w:asciiTheme="minorHAnsi" w:hAnsiTheme="minorHAnsi" w:cstheme="minorHAnsi"/>
                <w:sz w:val="18"/>
                <w:szCs w:val="18"/>
                <w:lang w:val="fil-PH" w:eastAsia="fil-PH"/>
              </w:rPr>
            </w:pPr>
          </w:p>
          <w:p w:rsidR="008615D1" w:rsidRPr="008615D1" w:rsidRDefault="008615D1" w:rsidP="00EC34E6">
            <w:pPr>
              <w:tabs>
                <w:tab w:val="left" w:pos="14670"/>
              </w:tabs>
              <w:jc w:val="both"/>
              <w:rPr>
                <w:rFonts w:asciiTheme="minorHAnsi" w:hAnsiTheme="minorHAnsi" w:cstheme="minorHAnsi"/>
                <w:sz w:val="18"/>
                <w:szCs w:val="18"/>
                <w:lang w:val="fil-PH" w:eastAsia="fil-PH"/>
              </w:rPr>
            </w:pPr>
          </w:p>
          <w:p w:rsidR="008615D1" w:rsidRPr="008615D1" w:rsidRDefault="008615D1" w:rsidP="00EC34E6">
            <w:pPr>
              <w:tabs>
                <w:tab w:val="left" w:pos="14670"/>
              </w:tabs>
              <w:jc w:val="both"/>
              <w:rPr>
                <w:rFonts w:asciiTheme="minorHAnsi" w:eastAsiaTheme="minorEastAsia" w:hAnsiTheme="minorHAnsi" w:cstheme="minorHAnsi"/>
                <w:sz w:val="18"/>
                <w:szCs w:val="18"/>
                <w:lang w:val="fil-PH" w:eastAsia="fil-PH"/>
              </w:rPr>
            </w:pPr>
          </w:p>
        </w:tc>
        <w:tc>
          <w:tcPr>
            <w:tcW w:w="3060" w:type="dxa"/>
          </w:tcPr>
          <w:p w:rsidR="008615D1" w:rsidRPr="008615D1" w:rsidRDefault="008615D1" w:rsidP="00EC34E6">
            <w:pPr>
              <w:tabs>
                <w:tab w:val="left" w:pos="14670"/>
              </w:tabs>
              <w:jc w:val="both"/>
              <w:rPr>
                <w:rFonts w:asciiTheme="minorHAnsi" w:eastAsiaTheme="minorEastAsia" w:hAnsiTheme="minorHAnsi" w:cstheme="minorHAnsi"/>
                <w:i/>
                <w:color w:val="000000" w:themeColor="text1"/>
                <w:sz w:val="18"/>
                <w:szCs w:val="18"/>
                <w:lang w:val="fil-PH" w:eastAsia="fil-PH"/>
              </w:rPr>
            </w:pPr>
            <w:r w:rsidRPr="008615D1">
              <w:rPr>
                <w:rFonts w:asciiTheme="minorHAnsi" w:hAnsiTheme="minorHAnsi" w:cstheme="minorHAnsi"/>
                <w:i/>
                <w:color w:val="000000" w:themeColor="text1"/>
                <w:sz w:val="18"/>
                <w:szCs w:val="18"/>
                <w:lang w:val="fil-PH" w:eastAsia="fil-PH"/>
              </w:rPr>
              <w:lastRenderedPageBreak/>
              <w:t>Strategies used that work well:</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___Metacognitive Development</w:t>
            </w:r>
            <w:r w:rsidRPr="008615D1">
              <w:rPr>
                <w:rFonts w:asciiTheme="minorHAnsi" w:eastAsia="Times New Roman" w:hAnsiTheme="minorHAnsi" w:cstheme="minorHAnsi"/>
                <w:color w:val="000000"/>
                <w:sz w:val="18"/>
                <w:szCs w:val="18"/>
              </w:rPr>
              <w:t xml:space="preserve">: </w:t>
            </w: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Self assessments, note taking and studying techniques, and vocabulary assignments.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___Bridging</w:t>
            </w:r>
            <w:r w:rsidRPr="008615D1">
              <w:rPr>
                <w:rFonts w:asciiTheme="minorHAnsi" w:eastAsia="Times New Roman" w:hAnsiTheme="minorHAnsi" w:cstheme="minorHAnsi"/>
                <w:color w:val="000000"/>
                <w:sz w:val="18"/>
                <w:szCs w:val="18"/>
              </w:rPr>
              <w:t xml:space="preserve">: </w:t>
            </w: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Think-pair-share, quick-writes, and anticipatory charts.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___Schema-Building</w:t>
            </w:r>
            <w:r w:rsidRPr="008615D1">
              <w:rPr>
                <w:rFonts w:asciiTheme="minorHAnsi" w:eastAsia="Times New Roman" w:hAnsiTheme="minorHAnsi" w:cstheme="minorHAnsi"/>
                <w:color w:val="000000"/>
                <w:sz w:val="18"/>
                <w:szCs w:val="18"/>
              </w:rPr>
              <w:t>:</w:t>
            </w:r>
            <w:r w:rsidRPr="008615D1">
              <w:rPr>
                <w:rFonts w:asciiTheme="minorHAnsi" w:eastAsia="Times New Roman" w:hAnsiTheme="minorHAnsi" w:cstheme="minorHAnsi"/>
                <w:b/>
                <w:bCs/>
                <w:color w:val="000000"/>
                <w:sz w:val="18"/>
                <w:szCs w:val="18"/>
              </w:rPr>
              <w:t xml:space="preserve"> Examples:</w:t>
            </w:r>
            <w:r w:rsidRPr="008615D1">
              <w:rPr>
                <w:rFonts w:asciiTheme="minorHAnsi" w:eastAsia="Times New Roman" w:hAnsiTheme="minorHAnsi" w:cstheme="minorHAnsi"/>
                <w:color w:val="000000"/>
                <w:sz w:val="18"/>
                <w:szCs w:val="18"/>
              </w:rPr>
              <w:t xml:space="preserve"> Compare and contrast, jigsaw learning, peer teaching, and projects.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___Contextualization</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bCs/>
                <w:color w:val="000000"/>
                <w:sz w:val="18"/>
                <w:szCs w:val="18"/>
              </w:rPr>
              <w:t xml:space="preserve"> </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 xml:space="preserve">Examples: </w:t>
            </w:r>
            <w:r w:rsidRPr="008615D1">
              <w:rPr>
                <w:rFonts w:asciiTheme="minorHAnsi" w:eastAsia="Times New Roman" w:hAnsiTheme="minorHAnsi" w:cstheme="minorHAnsi"/>
                <w:color w:val="000000"/>
                <w:sz w:val="18"/>
                <w:szCs w:val="18"/>
              </w:rPr>
              <w:t>Demonstrations, media, manipulatives, repetition, and local opportunities.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lastRenderedPageBreak/>
              <w:t>___Text Representation</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bCs/>
                <w:color w:val="000000"/>
                <w:sz w:val="18"/>
                <w:szCs w:val="18"/>
              </w:rPr>
              <w:t xml:space="preserve"> </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Student created drawings, videos, and games.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___Modeling</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color w:val="000000"/>
                <w:sz w:val="18"/>
                <w:szCs w:val="18"/>
              </w:rPr>
              <w:t>Examples:</w:t>
            </w:r>
            <w:r w:rsidRPr="008615D1">
              <w:rPr>
                <w:rFonts w:asciiTheme="minorHAnsi" w:eastAsia="Times New Roman" w:hAnsiTheme="minorHAnsi" w:cstheme="minorHAnsi"/>
                <w:color w:val="000000"/>
                <w:sz w:val="18"/>
                <w:szCs w:val="18"/>
              </w:rPr>
              <w:t xml:space="preserve"> Speaking slowly and clearly, modeling the language you want students to use, and providing samples of student work.</w:t>
            </w:r>
          </w:p>
          <w:p w:rsidR="008615D1" w:rsidRPr="008615D1" w:rsidRDefault="008615D1" w:rsidP="00EC34E6">
            <w:pPr>
              <w:tabs>
                <w:tab w:val="left" w:pos="14670"/>
              </w:tabs>
              <w:jc w:val="both"/>
              <w:rPr>
                <w:rFonts w:asciiTheme="minorHAnsi" w:eastAsiaTheme="minorEastAsia" w:hAnsiTheme="minorHAnsi" w:cstheme="minorHAnsi"/>
                <w:b/>
                <w:i/>
                <w:color w:val="000000" w:themeColor="text1"/>
                <w:sz w:val="18"/>
                <w:szCs w:val="18"/>
                <w:lang w:val="fil-PH" w:eastAsia="fil-PH"/>
              </w:rPr>
            </w:pPr>
          </w:p>
          <w:p w:rsidR="008615D1" w:rsidRPr="008615D1" w:rsidRDefault="008615D1" w:rsidP="00EC34E6">
            <w:pPr>
              <w:tabs>
                <w:tab w:val="left" w:pos="14670"/>
              </w:tabs>
              <w:jc w:val="both"/>
              <w:rPr>
                <w:rFonts w:asciiTheme="minorHAnsi" w:hAnsiTheme="minorHAnsi" w:cstheme="minorHAnsi"/>
                <w:b/>
                <w:i/>
                <w:color w:val="000000" w:themeColor="text1"/>
                <w:sz w:val="18"/>
                <w:szCs w:val="18"/>
                <w:lang w:val="fil-PH" w:eastAsia="fil-PH"/>
              </w:rPr>
            </w:pPr>
            <w:r w:rsidRPr="008615D1">
              <w:rPr>
                <w:rFonts w:asciiTheme="minorHAnsi" w:hAnsiTheme="minorHAnsi" w:cstheme="minorHAnsi"/>
                <w:b/>
                <w:i/>
                <w:color w:val="000000" w:themeColor="text1"/>
                <w:sz w:val="18"/>
                <w:szCs w:val="18"/>
                <w:lang w:val="fil-PH" w:eastAsia="fil-PH"/>
              </w:rPr>
              <w:t>Other Techniques and Strategies used:</w:t>
            </w:r>
          </w:p>
          <w:p w:rsidR="008615D1" w:rsidRPr="008615D1" w:rsidRDefault="008615D1" w:rsidP="00EC34E6">
            <w:pPr>
              <w:tabs>
                <w:tab w:val="left" w:pos="14670"/>
              </w:tabs>
              <w:jc w:val="both"/>
              <w:rPr>
                <w:rFonts w:asciiTheme="minorHAnsi" w:hAnsiTheme="minorHAnsi" w:cstheme="minorHAnsi"/>
                <w:i/>
                <w:color w:val="000000" w:themeColor="text1"/>
                <w:sz w:val="18"/>
                <w:szCs w:val="18"/>
                <w:lang w:val="fil-PH" w:eastAsia="fil-PH"/>
              </w:rPr>
            </w:pPr>
            <w:r w:rsidRPr="008615D1">
              <w:rPr>
                <w:rFonts w:asciiTheme="minorHAnsi" w:hAnsiTheme="minorHAnsi" w:cstheme="minorHAnsi"/>
                <w:i/>
                <w:color w:val="000000" w:themeColor="text1"/>
                <w:sz w:val="18"/>
                <w:szCs w:val="18"/>
                <w:lang w:val="fil-PH" w:eastAsia="fil-PH"/>
              </w:rPr>
              <w:t>___ Explicit Teaching</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Group collaboration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___Gamification/Learning throuh play</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Answering preliminary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activities/exercises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Carousel</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Diads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Differentiated Instruction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Role Playing/Drama</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Discovery Method</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Lecture Method</w:t>
            </w:r>
          </w:p>
          <w:p w:rsidR="008615D1" w:rsidRPr="008615D1" w:rsidRDefault="008615D1" w:rsidP="00EC34E6">
            <w:pPr>
              <w:tabs>
                <w:tab w:val="left" w:pos="14670"/>
              </w:tabs>
              <w:jc w:val="both"/>
              <w:rPr>
                <w:rFonts w:asciiTheme="minorHAnsi" w:hAnsiTheme="minorHAnsi" w:cstheme="minorHAnsi"/>
                <w:b/>
                <w:i/>
                <w:color w:val="000000" w:themeColor="text1"/>
                <w:sz w:val="18"/>
                <w:szCs w:val="18"/>
                <w:lang w:val="fil-PH" w:eastAsia="fil-PH"/>
              </w:rPr>
            </w:pPr>
            <w:r w:rsidRPr="008615D1">
              <w:rPr>
                <w:rFonts w:asciiTheme="minorHAnsi" w:hAnsiTheme="minorHAnsi" w:cstheme="minorHAnsi"/>
                <w:b/>
                <w:i/>
                <w:color w:val="000000" w:themeColor="text1"/>
                <w:sz w:val="18"/>
                <w:szCs w:val="18"/>
                <w:lang w:val="fil-PH" w:eastAsia="fil-PH"/>
              </w:rPr>
              <w:t>Why?</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Complete IMs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Availability of Materials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Pupils’ eagerness to learn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Group member’s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collaboration/cooperation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in doing  their  tasks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Audio Visual Presentation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of the lesson</w:t>
            </w:r>
          </w:p>
          <w:p w:rsidR="008615D1" w:rsidRPr="008615D1" w:rsidRDefault="008615D1" w:rsidP="00EC34E6">
            <w:pPr>
              <w:tabs>
                <w:tab w:val="left" w:pos="14670"/>
              </w:tabs>
              <w:jc w:val="both"/>
              <w:rPr>
                <w:rFonts w:asciiTheme="minorHAnsi" w:hAnsiTheme="minorHAnsi" w:cstheme="minorHAnsi"/>
                <w:sz w:val="18"/>
                <w:szCs w:val="18"/>
                <w:lang w:val="fil-PH" w:eastAsia="fil-PH"/>
              </w:rPr>
            </w:pPr>
          </w:p>
          <w:p w:rsidR="008615D1" w:rsidRPr="008615D1" w:rsidRDefault="008615D1" w:rsidP="00EC34E6">
            <w:pPr>
              <w:tabs>
                <w:tab w:val="left" w:pos="14670"/>
              </w:tabs>
              <w:jc w:val="both"/>
              <w:rPr>
                <w:rFonts w:asciiTheme="minorHAnsi" w:hAnsiTheme="minorHAnsi" w:cstheme="minorHAnsi"/>
                <w:sz w:val="18"/>
                <w:szCs w:val="18"/>
                <w:lang w:val="fil-PH" w:eastAsia="fil-PH"/>
              </w:rPr>
            </w:pPr>
          </w:p>
          <w:p w:rsidR="008615D1" w:rsidRPr="008615D1" w:rsidRDefault="008615D1" w:rsidP="00EC34E6">
            <w:pPr>
              <w:tabs>
                <w:tab w:val="left" w:pos="14670"/>
              </w:tabs>
              <w:jc w:val="both"/>
              <w:rPr>
                <w:rFonts w:asciiTheme="minorHAnsi" w:eastAsiaTheme="minorEastAsia" w:hAnsiTheme="minorHAnsi" w:cstheme="minorHAnsi"/>
                <w:sz w:val="18"/>
                <w:szCs w:val="18"/>
                <w:lang w:val="fil-PH" w:eastAsia="fil-PH"/>
              </w:rPr>
            </w:pPr>
          </w:p>
        </w:tc>
        <w:tc>
          <w:tcPr>
            <w:tcW w:w="2880" w:type="dxa"/>
          </w:tcPr>
          <w:p w:rsidR="008615D1" w:rsidRPr="008615D1" w:rsidRDefault="008615D1" w:rsidP="00EC34E6">
            <w:pPr>
              <w:tabs>
                <w:tab w:val="left" w:pos="14670"/>
              </w:tabs>
              <w:jc w:val="both"/>
              <w:rPr>
                <w:rFonts w:asciiTheme="minorHAnsi" w:eastAsiaTheme="minorEastAsia" w:hAnsiTheme="minorHAnsi" w:cstheme="minorHAnsi"/>
                <w:i/>
                <w:color w:val="000000" w:themeColor="text1"/>
                <w:sz w:val="18"/>
                <w:szCs w:val="18"/>
                <w:lang w:val="fil-PH" w:eastAsia="fil-PH"/>
              </w:rPr>
            </w:pPr>
            <w:r w:rsidRPr="008615D1">
              <w:rPr>
                <w:rFonts w:asciiTheme="minorHAnsi" w:hAnsiTheme="minorHAnsi" w:cstheme="minorHAnsi"/>
                <w:i/>
                <w:color w:val="000000" w:themeColor="text1"/>
                <w:sz w:val="18"/>
                <w:szCs w:val="18"/>
                <w:lang w:val="fil-PH" w:eastAsia="fil-PH"/>
              </w:rPr>
              <w:lastRenderedPageBreak/>
              <w:t>Strategies used that work well:</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___Metacognitive Development</w:t>
            </w:r>
            <w:r w:rsidRPr="008615D1">
              <w:rPr>
                <w:rFonts w:asciiTheme="minorHAnsi" w:eastAsia="Times New Roman" w:hAnsiTheme="minorHAnsi" w:cstheme="minorHAnsi"/>
                <w:color w:val="000000"/>
                <w:sz w:val="18"/>
                <w:szCs w:val="18"/>
              </w:rPr>
              <w:t xml:space="preserve">: </w:t>
            </w: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Self assessments, note taking and studying techniques, and vocabulary assignments.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___Bridging</w:t>
            </w:r>
            <w:r w:rsidRPr="008615D1">
              <w:rPr>
                <w:rFonts w:asciiTheme="minorHAnsi" w:eastAsia="Times New Roman" w:hAnsiTheme="minorHAnsi" w:cstheme="minorHAnsi"/>
                <w:color w:val="000000"/>
                <w:sz w:val="18"/>
                <w:szCs w:val="18"/>
              </w:rPr>
              <w:t xml:space="preserve">: </w:t>
            </w: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Think-pair-share, quick-writes, and anticipatory charts.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___Schema-Building</w:t>
            </w:r>
            <w:r w:rsidRPr="008615D1">
              <w:rPr>
                <w:rFonts w:asciiTheme="minorHAnsi" w:eastAsia="Times New Roman" w:hAnsiTheme="minorHAnsi" w:cstheme="minorHAnsi"/>
                <w:color w:val="000000"/>
                <w:sz w:val="18"/>
                <w:szCs w:val="18"/>
              </w:rPr>
              <w:t>:</w:t>
            </w:r>
            <w:r w:rsidRPr="008615D1">
              <w:rPr>
                <w:rFonts w:asciiTheme="minorHAnsi" w:eastAsia="Times New Roman" w:hAnsiTheme="minorHAnsi" w:cstheme="minorHAnsi"/>
                <w:b/>
                <w:bCs/>
                <w:color w:val="000000"/>
                <w:sz w:val="18"/>
                <w:szCs w:val="18"/>
              </w:rPr>
              <w:t xml:space="preserve"> Examples:</w:t>
            </w:r>
            <w:r w:rsidRPr="008615D1">
              <w:rPr>
                <w:rFonts w:asciiTheme="minorHAnsi" w:eastAsia="Times New Roman" w:hAnsiTheme="minorHAnsi" w:cstheme="minorHAnsi"/>
                <w:color w:val="000000"/>
                <w:sz w:val="18"/>
                <w:szCs w:val="18"/>
              </w:rPr>
              <w:t xml:space="preserve"> Compare and contrast, jigsaw learning, peer teaching, and projects.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___Contextualization</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bCs/>
                <w:color w:val="000000"/>
                <w:sz w:val="18"/>
                <w:szCs w:val="18"/>
              </w:rPr>
              <w:t xml:space="preserve"> </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 xml:space="preserve">Examples: </w:t>
            </w:r>
            <w:r w:rsidRPr="008615D1">
              <w:rPr>
                <w:rFonts w:asciiTheme="minorHAnsi" w:eastAsia="Times New Roman" w:hAnsiTheme="minorHAnsi" w:cstheme="minorHAnsi"/>
                <w:color w:val="000000"/>
                <w:sz w:val="18"/>
                <w:szCs w:val="18"/>
              </w:rPr>
              <w:t>Demonstrations, media, manipulatives, repetition, and local opportunities.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___Text Representation</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bCs/>
                <w:color w:val="000000"/>
                <w:sz w:val="18"/>
                <w:szCs w:val="18"/>
              </w:rPr>
              <w:t xml:space="preserve"> </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Student created drawings, videos, and games.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___Modeling</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color w:val="000000"/>
                <w:sz w:val="18"/>
                <w:szCs w:val="18"/>
              </w:rPr>
              <w:t>Examples:</w:t>
            </w:r>
            <w:r w:rsidRPr="008615D1">
              <w:rPr>
                <w:rFonts w:asciiTheme="minorHAnsi" w:eastAsia="Times New Roman" w:hAnsiTheme="minorHAnsi" w:cstheme="minorHAnsi"/>
                <w:color w:val="000000"/>
                <w:sz w:val="18"/>
                <w:szCs w:val="18"/>
              </w:rPr>
              <w:t xml:space="preserve"> Speaking slowly and clearly, modeling the language you want students to use, and providing samples of student work.</w:t>
            </w:r>
          </w:p>
          <w:p w:rsidR="008615D1" w:rsidRPr="008615D1" w:rsidRDefault="008615D1" w:rsidP="00EC34E6">
            <w:pPr>
              <w:tabs>
                <w:tab w:val="left" w:pos="14670"/>
              </w:tabs>
              <w:jc w:val="both"/>
              <w:rPr>
                <w:rFonts w:asciiTheme="minorHAnsi" w:eastAsiaTheme="minorEastAsia" w:hAnsiTheme="minorHAnsi" w:cstheme="minorHAnsi"/>
                <w:b/>
                <w:i/>
                <w:color w:val="000000" w:themeColor="text1"/>
                <w:sz w:val="18"/>
                <w:szCs w:val="18"/>
                <w:lang w:val="fil-PH" w:eastAsia="fil-PH"/>
              </w:rPr>
            </w:pPr>
          </w:p>
          <w:p w:rsidR="008615D1" w:rsidRPr="008615D1" w:rsidRDefault="008615D1" w:rsidP="00EC34E6">
            <w:pPr>
              <w:tabs>
                <w:tab w:val="left" w:pos="14670"/>
              </w:tabs>
              <w:jc w:val="both"/>
              <w:rPr>
                <w:rFonts w:asciiTheme="minorHAnsi" w:hAnsiTheme="minorHAnsi" w:cstheme="minorHAnsi"/>
                <w:b/>
                <w:i/>
                <w:color w:val="000000" w:themeColor="text1"/>
                <w:sz w:val="18"/>
                <w:szCs w:val="18"/>
                <w:lang w:val="fil-PH" w:eastAsia="fil-PH"/>
              </w:rPr>
            </w:pPr>
            <w:r w:rsidRPr="008615D1">
              <w:rPr>
                <w:rFonts w:asciiTheme="minorHAnsi" w:hAnsiTheme="minorHAnsi" w:cstheme="minorHAnsi"/>
                <w:b/>
                <w:i/>
                <w:color w:val="000000" w:themeColor="text1"/>
                <w:sz w:val="18"/>
                <w:szCs w:val="18"/>
                <w:lang w:val="fil-PH" w:eastAsia="fil-PH"/>
              </w:rPr>
              <w:t>Other Techniques and Strategies used:</w:t>
            </w:r>
          </w:p>
          <w:p w:rsidR="008615D1" w:rsidRPr="008615D1" w:rsidRDefault="008615D1" w:rsidP="00EC34E6">
            <w:pPr>
              <w:tabs>
                <w:tab w:val="left" w:pos="14670"/>
              </w:tabs>
              <w:jc w:val="both"/>
              <w:rPr>
                <w:rFonts w:asciiTheme="minorHAnsi" w:hAnsiTheme="minorHAnsi" w:cstheme="minorHAnsi"/>
                <w:i/>
                <w:color w:val="000000" w:themeColor="text1"/>
                <w:sz w:val="18"/>
                <w:szCs w:val="18"/>
                <w:lang w:val="fil-PH" w:eastAsia="fil-PH"/>
              </w:rPr>
            </w:pPr>
            <w:r w:rsidRPr="008615D1">
              <w:rPr>
                <w:rFonts w:asciiTheme="minorHAnsi" w:hAnsiTheme="minorHAnsi" w:cstheme="minorHAnsi"/>
                <w:i/>
                <w:color w:val="000000" w:themeColor="text1"/>
                <w:sz w:val="18"/>
                <w:szCs w:val="18"/>
                <w:lang w:val="fil-PH" w:eastAsia="fil-PH"/>
              </w:rPr>
              <w:t>___ Explicit Teaching</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Group collaboration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___Gamification/Learning throuh play</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Answering preliminary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activities/exercises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Carousel</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Diads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Differentiated Instruction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Role Playing/Drama</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Discovery Method</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Lecture Method</w:t>
            </w:r>
          </w:p>
          <w:p w:rsidR="008615D1" w:rsidRPr="008615D1" w:rsidRDefault="008615D1" w:rsidP="00EC34E6">
            <w:pPr>
              <w:tabs>
                <w:tab w:val="left" w:pos="14670"/>
              </w:tabs>
              <w:jc w:val="both"/>
              <w:rPr>
                <w:rFonts w:asciiTheme="minorHAnsi" w:hAnsiTheme="minorHAnsi" w:cstheme="minorHAnsi"/>
                <w:b/>
                <w:i/>
                <w:color w:val="000000" w:themeColor="text1"/>
                <w:sz w:val="18"/>
                <w:szCs w:val="18"/>
                <w:lang w:val="fil-PH" w:eastAsia="fil-PH"/>
              </w:rPr>
            </w:pPr>
            <w:r w:rsidRPr="008615D1">
              <w:rPr>
                <w:rFonts w:asciiTheme="minorHAnsi" w:hAnsiTheme="minorHAnsi" w:cstheme="minorHAnsi"/>
                <w:b/>
                <w:i/>
                <w:color w:val="000000" w:themeColor="text1"/>
                <w:sz w:val="18"/>
                <w:szCs w:val="18"/>
                <w:lang w:val="fil-PH" w:eastAsia="fil-PH"/>
              </w:rPr>
              <w:t>Why?</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Complete IMs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Availability of Materials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Pupils’ eagerness to learn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Group member’s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collaboration/cooperation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in doing  their  tasks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Audio Visual Presentation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of the lesson</w:t>
            </w:r>
          </w:p>
          <w:p w:rsidR="008615D1" w:rsidRPr="008615D1" w:rsidRDefault="008615D1" w:rsidP="00EC34E6">
            <w:pPr>
              <w:tabs>
                <w:tab w:val="left" w:pos="14670"/>
              </w:tabs>
              <w:jc w:val="both"/>
              <w:rPr>
                <w:rFonts w:asciiTheme="minorHAnsi" w:hAnsiTheme="minorHAnsi" w:cstheme="minorHAnsi"/>
                <w:sz w:val="18"/>
                <w:szCs w:val="18"/>
                <w:lang w:val="fil-PH" w:eastAsia="fil-PH"/>
              </w:rPr>
            </w:pPr>
          </w:p>
          <w:p w:rsidR="008615D1" w:rsidRPr="008615D1" w:rsidRDefault="008615D1" w:rsidP="00EC34E6">
            <w:pPr>
              <w:tabs>
                <w:tab w:val="left" w:pos="14670"/>
              </w:tabs>
              <w:jc w:val="both"/>
              <w:rPr>
                <w:rFonts w:asciiTheme="minorHAnsi" w:hAnsiTheme="minorHAnsi" w:cstheme="minorHAnsi"/>
                <w:sz w:val="18"/>
                <w:szCs w:val="18"/>
                <w:lang w:val="fil-PH" w:eastAsia="fil-PH"/>
              </w:rPr>
            </w:pPr>
          </w:p>
          <w:p w:rsidR="008615D1" w:rsidRPr="008615D1" w:rsidRDefault="008615D1" w:rsidP="00EC34E6">
            <w:pPr>
              <w:tabs>
                <w:tab w:val="left" w:pos="14670"/>
              </w:tabs>
              <w:jc w:val="both"/>
              <w:rPr>
                <w:rFonts w:asciiTheme="minorHAnsi" w:eastAsiaTheme="minorEastAsia" w:hAnsiTheme="minorHAnsi" w:cstheme="minorHAnsi"/>
                <w:sz w:val="18"/>
                <w:szCs w:val="18"/>
                <w:lang w:val="fil-PH" w:eastAsia="fil-PH"/>
              </w:rPr>
            </w:pPr>
          </w:p>
        </w:tc>
        <w:tc>
          <w:tcPr>
            <w:tcW w:w="2700" w:type="dxa"/>
          </w:tcPr>
          <w:p w:rsidR="008615D1" w:rsidRPr="008615D1" w:rsidRDefault="008615D1" w:rsidP="00EC34E6">
            <w:pPr>
              <w:tabs>
                <w:tab w:val="left" w:pos="14670"/>
              </w:tabs>
              <w:jc w:val="both"/>
              <w:rPr>
                <w:rFonts w:asciiTheme="minorHAnsi" w:eastAsiaTheme="minorEastAsia" w:hAnsiTheme="minorHAnsi" w:cstheme="minorHAnsi"/>
                <w:i/>
                <w:color w:val="000000" w:themeColor="text1"/>
                <w:sz w:val="18"/>
                <w:szCs w:val="18"/>
                <w:lang w:val="fil-PH" w:eastAsia="fil-PH"/>
              </w:rPr>
            </w:pPr>
            <w:r w:rsidRPr="008615D1">
              <w:rPr>
                <w:rFonts w:asciiTheme="minorHAnsi" w:hAnsiTheme="minorHAnsi" w:cstheme="minorHAnsi"/>
                <w:i/>
                <w:color w:val="000000" w:themeColor="text1"/>
                <w:sz w:val="18"/>
                <w:szCs w:val="18"/>
                <w:lang w:val="fil-PH" w:eastAsia="fil-PH"/>
              </w:rPr>
              <w:lastRenderedPageBreak/>
              <w:t>Strategies used that work well:</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___Metacognitive Development</w:t>
            </w:r>
            <w:r w:rsidRPr="008615D1">
              <w:rPr>
                <w:rFonts w:asciiTheme="minorHAnsi" w:eastAsia="Times New Roman" w:hAnsiTheme="minorHAnsi" w:cstheme="minorHAnsi"/>
                <w:color w:val="000000"/>
                <w:sz w:val="18"/>
                <w:szCs w:val="18"/>
              </w:rPr>
              <w:t xml:space="preserve">: </w:t>
            </w: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Self assessments, note taking and studying techniques, and vocabulary assignments.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___Bridging</w:t>
            </w:r>
            <w:r w:rsidRPr="008615D1">
              <w:rPr>
                <w:rFonts w:asciiTheme="minorHAnsi" w:eastAsia="Times New Roman" w:hAnsiTheme="minorHAnsi" w:cstheme="minorHAnsi"/>
                <w:color w:val="000000"/>
                <w:sz w:val="18"/>
                <w:szCs w:val="18"/>
              </w:rPr>
              <w:t xml:space="preserve">: </w:t>
            </w: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Think-pair-share, quick-writes, and anticipatory charts.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___Schema-Building</w:t>
            </w:r>
            <w:r w:rsidRPr="008615D1">
              <w:rPr>
                <w:rFonts w:asciiTheme="minorHAnsi" w:eastAsia="Times New Roman" w:hAnsiTheme="minorHAnsi" w:cstheme="minorHAnsi"/>
                <w:color w:val="000000"/>
                <w:sz w:val="18"/>
                <w:szCs w:val="18"/>
              </w:rPr>
              <w:t>:</w:t>
            </w:r>
            <w:r w:rsidRPr="008615D1">
              <w:rPr>
                <w:rFonts w:asciiTheme="minorHAnsi" w:eastAsia="Times New Roman" w:hAnsiTheme="minorHAnsi" w:cstheme="minorHAnsi"/>
                <w:b/>
                <w:bCs/>
                <w:color w:val="000000"/>
                <w:sz w:val="18"/>
                <w:szCs w:val="18"/>
              </w:rPr>
              <w:t xml:space="preserve"> Examples:</w:t>
            </w:r>
            <w:r w:rsidRPr="008615D1">
              <w:rPr>
                <w:rFonts w:asciiTheme="minorHAnsi" w:eastAsia="Times New Roman" w:hAnsiTheme="minorHAnsi" w:cstheme="minorHAnsi"/>
                <w:color w:val="000000"/>
                <w:sz w:val="18"/>
                <w:szCs w:val="18"/>
              </w:rPr>
              <w:t xml:space="preserve"> Compare and contrast, jigsaw learning, peer teaching, and projects.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___Contextualization</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bCs/>
                <w:color w:val="000000"/>
                <w:sz w:val="18"/>
                <w:szCs w:val="18"/>
              </w:rPr>
              <w:t xml:space="preserve"> </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 xml:space="preserve">Examples: </w:t>
            </w:r>
            <w:r w:rsidRPr="008615D1">
              <w:rPr>
                <w:rFonts w:asciiTheme="minorHAnsi" w:eastAsia="Times New Roman" w:hAnsiTheme="minorHAnsi" w:cstheme="minorHAnsi"/>
                <w:color w:val="000000"/>
                <w:sz w:val="18"/>
                <w:szCs w:val="18"/>
              </w:rPr>
              <w:t>Demonstrations, media, manipulatives, repetition, and local opportunities.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___Text Representation</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bCs/>
                <w:color w:val="000000"/>
                <w:sz w:val="18"/>
                <w:szCs w:val="18"/>
              </w:rPr>
              <w:t xml:space="preserve"> </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Student created drawings, videos, and games.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___Modeling</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color w:val="000000"/>
                <w:sz w:val="18"/>
                <w:szCs w:val="18"/>
              </w:rPr>
              <w:t>Examples:</w:t>
            </w:r>
            <w:r w:rsidRPr="008615D1">
              <w:rPr>
                <w:rFonts w:asciiTheme="minorHAnsi" w:eastAsia="Times New Roman" w:hAnsiTheme="minorHAnsi" w:cstheme="minorHAnsi"/>
                <w:color w:val="000000"/>
                <w:sz w:val="18"/>
                <w:szCs w:val="18"/>
              </w:rPr>
              <w:t xml:space="preserve"> Speaking slowly and clearly, modeling the language you want students to use, and providing samples of student work.</w:t>
            </w:r>
          </w:p>
          <w:p w:rsidR="008615D1" w:rsidRPr="008615D1" w:rsidRDefault="008615D1" w:rsidP="00EC34E6">
            <w:pPr>
              <w:tabs>
                <w:tab w:val="left" w:pos="14670"/>
              </w:tabs>
              <w:jc w:val="both"/>
              <w:rPr>
                <w:rFonts w:asciiTheme="minorHAnsi" w:eastAsiaTheme="minorEastAsia" w:hAnsiTheme="minorHAnsi" w:cstheme="minorHAnsi"/>
                <w:b/>
                <w:i/>
                <w:color w:val="000000" w:themeColor="text1"/>
                <w:sz w:val="18"/>
                <w:szCs w:val="18"/>
                <w:lang w:val="fil-PH" w:eastAsia="fil-PH"/>
              </w:rPr>
            </w:pPr>
          </w:p>
          <w:p w:rsidR="008615D1" w:rsidRPr="008615D1" w:rsidRDefault="008615D1" w:rsidP="00EC34E6">
            <w:pPr>
              <w:tabs>
                <w:tab w:val="left" w:pos="14670"/>
              </w:tabs>
              <w:jc w:val="both"/>
              <w:rPr>
                <w:rFonts w:asciiTheme="minorHAnsi" w:hAnsiTheme="minorHAnsi" w:cstheme="minorHAnsi"/>
                <w:b/>
                <w:i/>
                <w:color w:val="000000" w:themeColor="text1"/>
                <w:sz w:val="18"/>
                <w:szCs w:val="18"/>
                <w:lang w:val="fil-PH" w:eastAsia="fil-PH"/>
              </w:rPr>
            </w:pPr>
            <w:r w:rsidRPr="008615D1">
              <w:rPr>
                <w:rFonts w:asciiTheme="minorHAnsi" w:hAnsiTheme="minorHAnsi" w:cstheme="minorHAnsi"/>
                <w:b/>
                <w:i/>
                <w:color w:val="000000" w:themeColor="text1"/>
                <w:sz w:val="18"/>
                <w:szCs w:val="18"/>
                <w:lang w:val="fil-PH" w:eastAsia="fil-PH"/>
              </w:rPr>
              <w:t>Other Techniques and Strategies used:</w:t>
            </w:r>
          </w:p>
          <w:p w:rsidR="008615D1" w:rsidRPr="008615D1" w:rsidRDefault="008615D1" w:rsidP="00EC34E6">
            <w:pPr>
              <w:tabs>
                <w:tab w:val="left" w:pos="14670"/>
              </w:tabs>
              <w:jc w:val="both"/>
              <w:rPr>
                <w:rFonts w:asciiTheme="minorHAnsi" w:hAnsiTheme="minorHAnsi" w:cstheme="minorHAnsi"/>
                <w:i/>
                <w:color w:val="000000" w:themeColor="text1"/>
                <w:sz w:val="18"/>
                <w:szCs w:val="18"/>
                <w:lang w:val="fil-PH" w:eastAsia="fil-PH"/>
              </w:rPr>
            </w:pPr>
            <w:r w:rsidRPr="008615D1">
              <w:rPr>
                <w:rFonts w:asciiTheme="minorHAnsi" w:hAnsiTheme="minorHAnsi" w:cstheme="minorHAnsi"/>
                <w:i/>
                <w:color w:val="000000" w:themeColor="text1"/>
                <w:sz w:val="18"/>
                <w:szCs w:val="18"/>
                <w:lang w:val="fil-PH" w:eastAsia="fil-PH"/>
              </w:rPr>
              <w:t>___ Explicit Teaching</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Group collaboration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___Gamification/Learning throuh play</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Answering preliminary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activities/exercises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Carousel</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Diads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Differentiated Instruction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Role Playing/Drama</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Discovery Method</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Lecture Method</w:t>
            </w:r>
          </w:p>
          <w:p w:rsidR="008615D1" w:rsidRPr="008615D1" w:rsidRDefault="008615D1" w:rsidP="00EC34E6">
            <w:pPr>
              <w:tabs>
                <w:tab w:val="left" w:pos="14670"/>
              </w:tabs>
              <w:jc w:val="both"/>
              <w:rPr>
                <w:rFonts w:asciiTheme="minorHAnsi" w:hAnsiTheme="minorHAnsi" w:cstheme="minorHAnsi"/>
                <w:b/>
                <w:i/>
                <w:color w:val="000000" w:themeColor="text1"/>
                <w:sz w:val="18"/>
                <w:szCs w:val="18"/>
                <w:lang w:val="fil-PH" w:eastAsia="fil-PH"/>
              </w:rPr>
            </w:pPr>
            <w:r w:rsidRPr="008615D1">
              <w:rPr>
                <w:rFonts w:asciiTheme="minorHAnsi" w:hAnsiTheme="minorHAnsi" w:cstheme="minorHAnsi"/>
                <w:b/>
                <w:i/>
                <w:color w:val="000000" w:themeColor="text1"/>
                <w:sz w:val="18"/>
                <w:szCs w:val="18"/>
                <w:lang w:val="fil-PH" w:eastAsia="fil-PH"/>
              </w:rPr>
              <w:t>Why?</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Complete IMs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Availability of Materials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Pupils’ eagerness to learn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Group member’s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collaboration/cooperation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in doing  their  tasks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Audio Visual Presentation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of the lesson</w:t>
            </w:r>
          </w:p>
          <w:p w:rsidR="008615D1" w:rsidRPr="008615D1" w:rsidRDefault="008615D1" w:rsidP="00EC34E6">
            <w:pPr>
              <w:tabs>
                <w:tab w:val="left" w:pos="14670"/>
              </w:tabs>
              <w:jc w:val="both"/>
              <w:rPr>
                <w:rFonts w:asciiTheme="minorHAnsi" w:hAnsiTheme="minorHAnsi" w:cstheme="minorHAnsi"/>
                <w:sz w:val="18"/>
                <w:szCs w:val="18"/>
                <w:lang w:val="fil-PH" w:eastAsia="fil-PH"/>
              </w:rPr>
            </w:pPr>
          </w:p>
          <w:p w:rsidR="008615D1" w:rsidRPr="008615D1" w:rsidRDefault="008615D1" w:rsidP="00EC34E6">
            <w:pPr>
              <w:tabs>
                <w:tab w:val="left" w:pos="14670"/>
              </w:tabs>
              <w:jc w:val="both"/>
              <w:rPr>
                <w:rFonts w:asciiTheme="minorHAnsi" w:hAnsiTheme="minorHAnsi" w:cstheme="minorHAnsi"/>
                <w:sz w:val="18"/>
                <w:szCs w:val="18"/>
                <w:lang w:val="fil-PH" w:eastAsia="fil-PH"/>
              </w:rPr>
            </w:pPr>
          </w:p>
          <w:p w:rsidR="008615D1" w:rsidRPr="008615D1" w:rsidRDefault="008615D1" w:rsidP="00EC34E6">
            <w:pPr>
              <w:tabs>
                <w:tab w:val="left" w:pos="14670"/>
              </w:tabs>
              <w:jc w:val="both"/>
              <w:rPr>
                <w:rFonts w:asciiTheme="minorHAnsi" w:eastAsiaTheme="minorEastAsia" w:hAnsiTheme="minorHAnsi" w:cstheme="minorHAnsi"/>
                <w:sz w:val="18"/>
                <w:szCs w:val="18"/>
                <w:lang w:val="fil-PH" w:eastAsia="fil-PH"/>
              </w:rPr>
            </w:pPr>
          </w:p>
        </w:tc>
        <w:tc>
          <w:tcPr>
            <w:tcW w:w="2250" w:type="dxa"/>
          </w:tcPr>
          <w:p w:rsidR="008615D1" w:rsidRPr="008615D1" w:rsidRDefault="008615D1" w:rsidP="00EC34E6">
            <w:pPr>
              <w:tabs>
                <w:tab w:val="left" w:pos="14670"/>
              </w:tabs>
              <w:jc w:val="both"/>
              <w:rPr>
                <w:rFonts w:asciiTheme="minorHAnsi" w:eastAsiaTheme="minorEastAsia" w:hAnsiTheme="minorHAnsi" w:cstheme="minorHAnsi"/>
                <w:i/>
                <w:color w:val="000000" w:themeColor="text1"/>
                <w:sz w:val="18"/>
                <w:szCs w:val="18"/>
                <w:lang w:val="fil-PH" w:eastAsia="fil-PH"/>
              </w:rPr>
            </w:pPr>
            <w:r w:rsidRPr="008615D1">
              <w:rPr>
                <w:rFonts w:asciiTheme="minorHAnsi" w:hAnsiTheme="minorHAnsi" w:cstheme="minorHAnsi"/>
                <w:i/>
                <w:color w:val="000000" w:themeColor="text1"/>
                <w:sz w:val="18"/>
                <w:szCs w:val="18"/>
                <w:lang w:val="fil-PH" w:eastAsia="fil-PH"/>
              </w:rPr>
              <w:lastRenderedPageBreak/>
              <w:t>Strategies used that work well:</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___Metacognitive Development</w:t>
            </w:r>
            <w:r w:rsidRPr="008615D1">
              <w:rPr>
                <w:rFonts w:asciiTheme="minorHAnsi" w:eastAsia="Times New Roman" w:hAnsiTheme="minorHAnsi" w:cstheme="minorHAnsi"/>
                <w:color w:val="000000"/>
                <w:sz w:val="18"/>
                <w:szCs w:val="18"/>
              </w:rPr>
              <w:t xml:space="preserve">: </w:t>
            </w: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Self assessments, note taking and studying techniques, and vocabulary assignments.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___Bridging</w:t>
            </w:r>
            <w:r w:rsidRPr="008615D1">
              <w:rPr>
                <w:rFonts w:asciiTheme="minorHAnsi" w:eastAsia="Times New Roman" w:hAnsiTheme="minorHAnsi" w:cstheme="minorHAnsi"/>
                <w:color w:val="000000"/>
                <w:sz w:val="18"/>
                <w:szCs w:val="18"/>
              </w:rPr>
              <w:t xml:space="preserve">: </w:t>
            </w: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Think-pair-share, quick-writes, and anticipatory charts.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___Schema-Building</w:t>
            </w:r>
            <w:r w:rsidRPr="008615D1">
              <w:rPr>
                <w:rFonts w:asciiTheme="minorHAnsi" w:eastAsia="Times New Roman" w:hAnsiTheme="minorHAnsi" w:cstheme="minorHAnsi"/>
                <w:color w:val="000000"/>
                <w:sz w:val="18"/>
                <w:szCs w:val="18"/>
              </w:rPr>
              <w:t>:</w:t>
            </w:r>
            <w:r w:rsidRPr="008615D1">
              <w:rPr>
                <w:rFonts w:asciiTheme="minorHAnsi" w:eastAsia="Times New Roman" w:hAnsiTheme="minorHAnsi" w:cstheme="minorHAnsi"/>
                <w:b/>
                <w:bCs/>
                <w:color w:val="000000"/>
                <w:sz w:val="18"/>
                <w:szCs w:val="18"/>
              </w:rPr>
              <w:t xml:space="preserve"> Examples:</w:t>
            </w:r>
            <w:r w:rsidRPr="008615D1">
              <w:rPr>
                <w:rFonts w:asciiTheme="minorHAnsi" w:eastAsia="Times New Roman" w:hAnsiTheme="minorHAnsi" w:cstheme="minorHAnsi"/>
                <w:color w:val="000000"/>
                <w:sz w:val="18"/>
                <w:szCs w:val="18"/>
              </w:rPr>
              <w:t xml:space="preserve"> Compare and contrast, jigsaw learning, peer teaching, and projects.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___Contextualization</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bCs/>
                <w:color w:val="000000"/>
                <w:sz w:val="18"/>
                <w:szCs w:val="18"/>
              </w:rPr>
              <w:t xml:space="preserve"> </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lastRenderedPageBreak/>
              <w:t xml:space="preserve">Examples: </w:t>
            </w:r>
            <w:r w:rsidRPr="008615D1">
              <w:rPr>
                <w:rFonts w:asciiTheme="minorHAnsi" w:eastAsia="Times New Roman" w:hAnsiTheme="minorHAnsi" w:cstheme="minorHAnsi"/>
                <w:color w:val="000000"/>
                <w:sz w:val="18"/>
                <w:szCs w:val="18"/>
              </w:rPr>
              <w:t>Demonstrations, media, manipulatives, repetition, and local opportunities.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___Text Representation</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bCs/>
                <w:color w:val="000000"/>
                <w:sz w:val="18"/>
                <w:szCs w:val="18"/>
              </w:rPr>
              <w:t xml:space="preserve"> </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Examples:</w:t>
            </w:r>
            <w:r w:rsidRPr="008615D1">
              <w:rPr>
                <w:rFonts w:asciiTheme="minorHAnsi" w:eastAsia="Times New Roman" w:hAnsiTheme="minorHAnsi" w:cstheme="minorHAnsi"/>
                <w:color w:val="000000"/>
                <w:sz w:val="18"/>
                <w:szCs w:val="18"/>
              </w:rPr>
              <w:t xml:space="preserve"> Student created drawings, videos, and games.</w:t>
            </w:r>
          </w:p>
          <w:p w:rsidR="008615D1" w:rsidRPr="008615D1" w:rsidRDefault="008615D1" w:rsidP="008615D1">
            <w:pPr>
              <w:numPr>
                <w:ilvl w:val="0"/>
                <w:numId w:val="3"/>
              </w:numPr>
              <w:shd w:val="clear" w:color="auto" w:fill="FFFFFF"/>
              <w:spacing w:before="45"/>
              <w:ind w:left="0"/>
              <w:jc w:val="both"/>
              <w:textAlignment w:val="center"/>
              <w:rPr>
                <w:rFonts w:asciiTheme="minorHAnsi" w:eastAsia="Times New Roman" w:hAnsiTheme="minorHAnsi" w:cstheme="minorHAnsi"/>
                <w:color w:val="000000"/>
                <w:sz w:val="18"/>
                <w:szCs w:val="18"/>
              </w:rPr>
            </w:pPr>
            <w:r w:rsidRPr="008615D1">
              <w:rPr>
                <w:rFonts w:asciiTheme="minorHAnsi" w:eastAsia="Times New Roman" w:hAnsiTheme="minorHAnsi" w:cstheme="minorHAnsi"/>
                <w:b/>
                <w:bCs/>
                <w:color w:val="000000"/>
                <w:sz w:val="18"/>
                <w:szCs w:val="18"/>
              </w:rPr>
              <w:t>___Modeling</w:t>
            </w:r>
            <w:r w:rsidRPr="008615D1">
              <w:rPr>
                <w:rFonts w:asciiTheme="minorHAnsi" w:eastAsia="Times New Roman" w:hAnsiTheme="minorHAnsi" w:cstheme="minorHAnsi"/>
                <w:color w:val="000000"/>
                <w:sz w:val="18"/>
                <w:szCs w:val="18"/>
              </w:rPr>
              <w:t>: </w:t>
            </w:r>
            <w:r w:rsidRPr="008615D1">
              <w:rPr>
                <w:rFonts w:asciiTheme="minorHAnsi" w:eastAsia="Times New Roman" w:hAnsiTheme="minorHAnsi" w:cstheme="minorHAnsi"/>
                <w:b/>
                <w:color w:val="000000"/>
                <w:sz w:val="18"/>
                <w:szCs w:val="18"/>
              </w:rPr>
              <w:t>Examples:</w:t>
            </w:r>
            <w:r w:rsidRPr="008615D1">
              <w:rPr>
                <w:rFonts w:asciiTheme="minorHAnsi" w:eastAsia="Times New Roman" w:hAnsiTheme="minorHAnsi" w:cstheme="minorHAnsi"/>
                <w:color w:val="000000"/>
                <w:sz w:val="18"/>
                <w:szCs w:val="18"/>
              </w:rPr>
              <w:t xml:space="preserve"> Speaking slowly and clearly, modeling the language you want students to use, and providing samples of student work.</w:t>
            </w:r>
          </w:p>
          <w:p w:rsidR="008615D1" w:rsidRPr="008615D1" w:rsidRDefault="008615D1" w:rsidP="00EC34E6">
            <w:pPr>
              <w:tabs>
                <w:tab w:val="left" w:pos="14670"/>
              </w:tabs>
              <w:jc w:val="both"/>
              <w:rPr>
                <w:rFonts w:asciiTheme="minorHAnsi" w:eastAsiaTheme="minorEastAsia" w:hAnsiTheme="minorHAnsi" w:cstheme="minorHAnsi"/>
                <w:b/>
                <w:i/>
                <w:color w:val="000000" w:themeColor="text1"/>
                <w:sz w:val="18"/>
                <w:szCs w:val="18"/>
                <w:lang w:val="fil-PH" w:eastAsia="fil-PH"/>
              </w:rPr>
            </w:pPr>
          </w:p>
          <w:p w:rsidR="008615D1" w:rsidRPr="008615D1" w:rsidRDefault="008615D1" w:rsidP="00EC34E6">
            <w:pPr>
              <w:tabs>
                <w:tab w:val="left" w:pos="14670"/>
              </w:tabs>
              <w:jc w:val="both"/>
              <w:rPr>
                <w:rFonts w:asciiTheme="minorHAnsi" w:hAnsiTheme="minorHAnsi" w:cstheme="minorHAnsi"/>
                <w:b/>
                <w:i/>
                <w:color w:val="000000" w:themeColor="text1"/>
                <w:sz w:val="18"/>
                <w:szCs w:val="18"/>
                <w:lang w:val="fil-PH" w:eastAsia="fil-PH"/>
              </w:rPr>
            </w:pPr>
            <w:r w:rsidRPr="008615D1">
              <w:rPr>
                <w:rFonts w:asciiTheme="minorHAnsi" w:hAnsiTheme="minorHAnsi" w:cstheme="minorHAnsi"/>
                <w:b/>
                <w:i/>
                <w:color w:val="000000" w:themeColor="text1"/>
                <w:sz w:val="18"/>
                <w:szCs w:val="18"/>
                <w:lang w:val="fil-PH" w:eastAsia="fil-PH"/>
              </w:rPr>
              <w:t>Other Techniques and Strategies used:</w:t>
            </w:r>
          </w:p>
          <w:p w:rsidR="008615D1" w:rsidRPr="008615D1" w:rsidRDefault="008615D1" w:rsidP="00EC34E6">
            <w:pPr>
              <w:tabs>
                <w:tab w:val="left" w:pos="14670"/>
              </w:tabs>
              <w:jc w:val="both"/>
              <w:rPr>
                <w:rFonts w:asciiTheme="minorHAnsi" w:hAnsiTheme="minorHAnsi" w:cstheme="minorHAnsi"/>
                <w:i/>
                <w:color w:val="000000" w:themeColor="text1"/>
                <w:sz w:val="18"/>
                <w:szCs w:val="18"/>
                <w:lang w:val="fil-PH" w:eastAsia="fil-PH"/>
              </w:rPr>
            </w:pPr>
            <w:r w:rsidRPr="008615D1">
              <w:rPr>
                <w:rFonts w:asciiTheme="minorHAnsi" w:hAnsiTheme="minorHAnsi" w:cstheme="minorHAnsi"/>
                <w:i/>
                <w:color w:val="000000" w:themeColor="text1"/>
                <w:sz w:val="18"/>
                <w:szCs w:val="18"/>
                <w:lang w:val="fil-PH" w:eastAsia="fil-PH"/>
              </w:rPr>
              <w:t>___ Explicit Teaching</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Group collaboration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___Gamification/Learning throuh play</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Answering preliminary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activities/exercises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Carousel</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Diads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Differentiated Instruction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Role Playing/Drama</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Discovery Method</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Lecture Method</w:t>
            </w:r>
          </w:p>
          <w:p w:rsidR="008615D1" w:rsidRPr="008615D1" w:rsidRDefault="008615D1" w:rsidP="00EC34E6">
            <w:pPr>
              <w:tabs>
                <w:tab w:val="left" w:pos="14670"/>
              </w:tabs>
              <w:jc w:val="both"/>
              <w:rPr>
                <w:rFonts w:asciiTheme="minorHAnsi" w:hAnsiTheme="minorHAnsi" w:cstheme="minorHAnsi"/>
                <w:b/>
                <w:i/>
                <w:color w:val="000000" w:themeColor="text1"/>
                <w:sz w:val="18"/>
                <w:szCs w:val="18"/>
                <w:lang w:val="fil-PH" w:eastAsia="fil-PH"/>
              </w:rPr>
            </w:pPr>
            <w:r w:rsidRPr="008615D1">
              <w:rPr>
                <w:rFonts w:asciiTheme="minorHAnsi" w:hAnsiTheme="minorHAnsi" w:cstheme="minorHAnsi"/>
                <w:b/>
                <w:i/>
                <w:color w:val="000000" w:themeColor="text1"/>
                <w:sz w:val="18"/>
                <w:szCs w:val="18"/>
                <w:lang w:val="fil-PH" w:eastAsia="fil-PH"/>
              </w:rPr>
              <w:t>Why?</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Complete IMs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Availability of Materials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Pupils’ eagerness to learn</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___ Group member’s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collaboration/cooperation                </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 xml:space="preserve">       in doing  their  tasks</w:t>
            </w:r>
          </w:p>
          <w:p w:rsidR="008615D1" w:rsidRPr="008615D1" w:rsidRDefault="008615D1" w:rsidP="00EC34E6">
            <w:pPr>
              <w:tabs>
                <w:tab w:val="left" w:pos="14670"/>
              </w:tabs>
              <w:jc w:val="both"/>
              <w:rPr>
                <w:rFonts w:asciiTheme="minorHAnsi" w:hAnsiTheme="minorHAnsi" w:cstheme="minorHAnsi"/>
                <w:sz w:val="18"/>
                <w:szCs w:val="18"/>
                <w:lang w:val="fil-PH" w:eastAsia="fil-PH"/>
              </w:rPr>
            </w:pPr>
            <w:r w:rsidRPr="008615D1">
              <w:rPr>
                <w:rFonts w:asciiTheme="minorHAnsi" w:hAnsiTheme="minorHAnsi" w:cstheme="minorHAnsi"/>
                <w:sz w:val="18"/>
                <w:szCs w:val="18"/>
                <w:lang w:val="fil-PH" w:eastAsia="fil-PH"/>
              </w:rPr>
              <w:t>___ Audio Visual Presentation of the lesson</w:t>
            </w:r>
          </w:p>
        </w:tc>
      </w:tr>
    </w:tbl>
    <w:p w:rsidR="00CF2F63" w:rsidRDefault="00CF2F63"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sectPr w:rsidR="00CF2F63" w:rsidSect="006444B4">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8018"/>
      </v:shape>
    </w:pict>
  </w:numPicBullet>
  <w:abstractNum w:abstractNumId="0" w15:restartNumberingAfterBreak="0">
    <w:nsid w:val="011D692D"/>
    <w:multiLevelType w:val="hybridMultilevel"/>
    <w:tmpl w:val="5AF4A210"/>
    <w:lvl w:ilvl="0" w:tplc="552CFCA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9F58ED"/>
    <w:multiLevelType w:val="hybridMultilevel"/>
    <w:tmpl w:val="23BC33DE"/>
    <w:lvl w:ilvl="0" w:tplc="6EC4E7F4">
      <w:start w:val="1"/>
      <w:numFmt w:val="upp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 w15:restartNumberingAfterBreak="0">
    <w:nsid w:val="0BD04B4F"/>
    <w:multiLevelType w:val="hybridMultilevel"/>
    <w:tmpl w:val="4774B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94D66"/>
    <w:multiLevelType w:val="hybridMultilevel"/>
    <w:tmpl w:val="B7420E12"/>
    <w:lvl w:ilvl="0" w:tplc="B45E1ABA">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10BA6A5D"/>
    <w:multiLevelType w:val="hybridMultilevel"/>
    <w:tmpl w:val="69B81D12"/>
    <w:lvl w:ilvl="0" w:tplc="EFD2D9EA">
      <w:start w:val="1"/>
      <w:numFmt w:val="decimal"/>
      <w:lvlText w:val="%1."/>
      <w:lvlJc w:val="left"/>
      <w:pPr>
        <w:ind w:left="1080" w:hanging="360"/>
      </w:pPr>
    </w:lvl>
    <w:lvl w:ilvl="1" w:tplc="34090019">
      <w:start w:val="1"/>
      <w:numFmt w:val="lowerLetter"/>
      <w:lvlText w:val="%2."/>
      <w:lvlJc w:val="left"/>
      <w:pPr>
        <w:ind w:left="1800" w:hanging="360"/>
      </w:pPr>
    </w:lvl>
    <w:lvl w:ilvl="2" w:tplc="3409001B">
      <w:start w:val="1"/>
      <w:numFmt w:val="lowerRoman"/>
      <w:lvlText w:val="%3."/>
      <w:lvlJc w:val="right"/>
      <w:pPr>
        <w:ind w:left="2520" w:hanging="180"/>
      </w:pPr>
    </w:lvl>
    <w:lvl w:ilvl="3" w:tplc="3409000F">
      <w:start w:val="1"/>
      <w:numFmt w:val="decimal"/>
      <w:lvlText w:val="%4."/>
      <w:lvlJc w:val="left"/>
      <w:pPr>
        <w:ind w:left="3240" w:hanging="360"/>
      </w:pPr>
    </w:lvl>
    <w:lvl w:ilvl="4" w:tplc="34090019">
      <w:start w:val="1"/>
      <w:numFmt w:val="lowerLetter"/>
      <w:lvlText w:val="%5."/>
      <w:lvlJc w:val="left"/>
      <w:pPr>
        <w:ind w:left="3960" w:hanging="360"/>
      </w:pPr>
    </w:lvl>
    <w:lvl w:ilvl="5" w:tplc="3409001B">
      <w:start w:val="1"/>
      <w:numFmt w:val="lowerRoman"/>
      <w:lvlText w:val="%6."/>
      <w:lvlJc w:val="right"/>
      <w:pPr>
        <w:ind w:left="4680" w:hanging="180"/>
      </w:pPr>
    </w:lvl>
    <w:lvl w:ilvl="6" w:tplc="3409000F">
      <w:start w:val="1"/>
      <w:numFmt w:val="decimal"/>
      <w:lvlText w:val="%7."/>
      <w:lvlJc w:val="left"/>
      <w:pPr>
        <w:ind w:left="5400" w:hanging="360"/>
      </w:pPr>
    </w:lvl>
    <w:lvl w:ilvl="7" w:tplc="34090019">
      <w:start w:val="1"/>
      <w:numFmt w:val="lowerLetter"/>
      <w:lvlText w:val="%8."/>
      <w:lvlJc w:val="left"/>
      <w:pPr>
        <w:ind w:left="6120" w:hanging="360"/>
      </w:pPr>
    </w:lvl>
    <w:lvl w:ilvl="8" w:tplc="3409001B">
      <w:start w:val="1"/>
      <w:numFmt w:val="lowerRoman"/>
      <w:lvlText w:val="%9."/>
      <w:lvlJc w:val="right"/>
      <w:pPr>
        <w:ind w:left="6840" w:hanging="180"/>
      </w:pPr>
    </w:lvl>
  </w:abstractNum>
  <w:abstractNum w:abstractNumId="5" w15:restartNumberingAfterBreak="0">
    <w:nsid w:val="12102739"/>
    <w:multiLevelType w:val="multilevel"/>
    <w:tmpl w:val="EC2E2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794C86"/>
    <w:multiLevelType w:val="hybridMultilevel"/>
    <w:tmpl w:val="39B0A394"/>
    <w:lvl w:ilvl="0" w:tplc="4022DDB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1C010B04"/>
    <w:multiLevelType w:val="hybridMultilevel"/>
    <w:tmpl w:val="129C350C"/>
    <w:lvl w:ilvl="0" w:tplc="00C042E0">
      <w:start w:val="1"/>
      <w:numFmt w:val="upp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 w15:restartNumberingAfterBreak="0">
    <w:nsid w:val="1C3D0CC9"/>
    <w:multiLevelType w:val="hybridMultilevel"/>
    <w:tmpl w:val="BEC06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01F46"/>
    <w:multiLevelType w:val="hybridMultilevel"/>
    <w:tmpl w:val="B976813C"/>
    <w:lvl w:ilvl="0" w:tplc="0464000F">
      <w:start w:val="1"/>
      <w:numFmt w:val="decimal"/>
      <w:lvlText w:val="%1."/>
      <w:lvlJc w:val="left"/>
      <w:pPr>
        <w:ind w:left="720" w:hanging="360"/>
      </w:pPr>
    </w:lvl>
    <w:lvl w:ilvl="1" w:tplc="04640019">
      <w:start w:val="1"/>
      <w:numFmt w:val="lowerLetter"/>
      <w:lvlText w:val="%2."/>
      <w:lvlJc w:val="left"/>
      <w:pPr>
        <w:ind w:left="1440" w:hanging="360"/>
      </w:pPr>
    </w:lvl>
    <w:lvl w:ilvl="2" w:tplc="0464001B">
      <w:start w:val="1"/>
      <w:numFmt w:val="lowerRoman"/>
      <w:lvlText w:val="%3."/>
      <w:lvlJc w:val="right"/>
      <w:pPr>
        <w:ind w:left="2160" w:hanging="180"/>
      </w:pPr>
    </w:lvl>
    <w:lvl w:ilvl="3" w:tplc="0464000F">
      <w:start w:val="1"/>
      <w:numFmt w:val="decimal"/>
      <w:lvlText w:val="%4."/>
      <w:lvlJc w:val="left"/>
      <w:pPr>
        <w:ind w:left="2880" w:hanging="360"/>
      </w:pPr>
    </w:lvl>
    <w:lvl w:ilvl="4" w:tplc="04640019">
      <w:start w:val="1"/>
      <w:numFmt w:val="lowerLetter"/>
      <w:lvlText w:val="%5."/>
      <w:lvlJc w:val="left"/>
      <w:pPr>
        <w:ind w:left="3600" w:hanging="360"/>
      </w:pPr>
    </w:lvl>
    <w:lvl w:ilvl="5" w:tplc="0464001B">
      <w:start w:val="1"/>
      <w:numFmt w:val="lowerRoman"/>
      <w:lvlText w:val="%6."/>
      <w:lvlJc w:val="right"/>
      <w:pPr>
        <w:ind w:left="4320" w:hanging="180"/>
      </w:pPr>
    </w:lvl>
    <w:lvl w:ilvl="6" w:tplc="0464000F">
      <w:start w:val="1"/>
      <w:numFmt w:val="decimal"/>
      <w:lvlText w:val="%7."/>
      <w:lvlJc w:val="left"/>
      <w:pPr>
        <w:ind w:left="5040" w:hanging="360"/>
      </w:pPr>
    </w:lvl>
    <w:lvl w:ilvl="7" w:tplc="04640019">
      <w:start w:val="1"/>
      <w:numFmt w:val="lowerLetter"/>
      <w:lvlText w:val="%8."/>
      <w:lvlJc w:val="left"/>
      <w:pPr>
        <w:ind w:left="5760" w:hanging="360"/>
      </w:pPr>
    </w:lvl>
    <w:lvl w:ilvl="8" w:tplc="0464001B">
      <w:start w:val="1"/>
      <w:numFmt w:val="lowerRoman"/>
      <w:lvlText w:val="%9."/>
      <w:lvlJc w:val="right"/>
      <w:pPr>
        <w:ind w:left="6480" w:hanging="180"/>
      </w:pPr>
    </w:lvl>
  </w:abstractNum>
  <w:abstractNum w:abstractNumId="10" w15:restartNumberingAfterBreak="0">
    <w:nsid w:val="1F0419F2"/>
    <w:multiLevelType w:val="hybridMultilevel"/>
    <w:tmpl w:val="4426E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151EFC"/>
    <w:multiLevelType w:val="hybridMultilevel"/>
    <w:tmpl w:val="1B9A6AD8"/>
    <w:lvl w:ilvl="0" w:tplc="7F265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ED1C3D"/>
    <w:multiLevelType w:val="hybridMultilevel"/>
    <w:tmpl w:val="18D64CC8"/>
    <w:lvl w:ilvl="0" w:tplc="34090007">
      <w:start w:val="1"/>
      <w:numFmt w:val="bullet"/>
      <w:lvlText w:val=""/>
      <w:lvlPicBulletId w:val="0"/>
      <w:lvlJc w:val="left"/>
      <w:pPr>
        <w:ind w:left="3105" w:hanging="360"/>
      </w:pPr>
      <w:rPr>
        <w:rFonts w:ascii="Symbol" w:hAnsi="Symbol" w:hint="default"/>
      </w:rPr>
    </w:lvl>
    <w:lvl w:ilvl="1" w:tplc="34090003" w:tentative="1">
      <w:start w:val="1"/>
      <w:numFmt w:val="bullet"/>
      <w:lvlText w:val="o"/>
      <w:lvlJc w:val="left"/>
      <w:pPr>
        <w:ind w:left="3825" w:hanging="360"/>
      </w:pPr>
      <w:rPr>
        <w:rFonts w:ascii="Courier New" w:hAnsi="Courier New" w:cs="Courier New" w:hint="default"/>
      </w:rPr>
    </w:lvl>
    <w:lvl w:ilvl="2" w:tplc="34090005" w:tentative="1">
      <w:start w:val="1"/>
      <w:numFmt w:val="bullet"/>
      <w:lvlText w:val=""/>
      <w:lvlJc w:val="left"/>
      <w:pPr>
        <w:ind w:left="4545" w:hanging="360"/>
      </w:pPr>
      <w:rPr>
        <w:rFonts w:ascii="Wingdings" w:hAnsi="Wingdings" w:hint="default"/>
      </w:rPr>
    </w:lvl>
    <w:lvl w:ilvl="3" w:tplc="34090001" w:tentative="1">
      <w:start w:val="1"/>
      <w:numFmt w:val="bullet"/>
      <w:lvlText w:val=""/>
      <w:lvlJc w:val="left"/>
      <w:pPr>
        <w:ind w:left="5265" w:hanging="360"/>
      </w:pPr>
      <w:rPr>
        <w:rFonts w:ascii="Symbol" w:hAnsi="Symbol" w:hint="default"/>
      </w:rPr>
    </w:lvl>
    <w:lvl w:ilvl="4" w:tplc="34090003" w:tentative="1">
      <w:start w:val="1"/>
      <w:numFmt w:val="bullet"/>
      <w:lvlText w:val="o"/>
      <w:lvlJc w:val="left"/>
      <w:pPr>
        <w:ind w:left="5985" w:hanging="360"/>
      </w:pPr>
      <w:rPr>
        <w:rFonts w:ascii="Courier New" w:hAnsi="Courier New" w:cs="Courier New" w:hint="default"/>
      </w:rPr>
    </w:lvl>
    <w:lvl w:ilvl="5" w:tplc="34090005" w:tentative="1">
      <w:start w:val="1"/>
      <w:numFmt w:val="bullet"/>
      <w:lvlText w:val=""/>
      <w:lvlJc w:val="left"/>
      <w:pPr>
        <w:ind w:left="6705" w:hanging="360"/>
      </w:pPr>
      <w:rPr>
        <w:rFonts w:ascii="Wingdings" w:hAnsi="Wingdings" w:hint="default"/>
      </w:rPr>
    </w:lvl>
    <w:lvl w:ilvl="6" w:tplc="34090001" w:tentative="1">
      <w:start w:val="1"/>
      <w:numFmt w:val="bullet"/>
      <w:lvlText w:val=""/>
      <w:lvlJc w:val="left"/>
      <w:pPr>
        <w:ind w:left="7425" w:hanging="360"/>
      </w:pPr>
      <w:rPr>
        <w:rFonts w:ascii="Symbol" w:hAnsi="Symbol" w:hint="default"/>
      </w:rPr>
    </w:lvl>
    <w:lvl w:ilvl="7" w:tplc="34090003" w:tentative="1">
      <w:start w:val="1"/>
      <w:numFmt w:val="bullet"/>
      <w:lvlText w:val="o"/>
      <w:lvlJc w:val="left"/>
      <w:pPr>
        <w:ind w:left="8145" w:hanging="360"/>
      </w:pPr>
      <w:rPr>
        <w:rFonts w:ascii="Courier New" w:hAnsi="Courier New" w:cs="Courier New" w:hint="default"/>
      </w:rPr>
    </w:lvl>
    <w:lvl w:ilvl="8" w:tplc="34090005" w:tentative="1">
      <w:start w:val="1"/>
      <w:numFmt w:val="bullet"/>
      <w:lvlText w:val=""/>
      <w:lvlJc w:val="left"/>
      <w:pPr>
        <w:ind w:left="8865" w:hanging="360"/>
      </w:pPr>
      <w:rPr>
        <w:rFonts w:ascii="Wingdings" w:hAnsi="Wingdings" w:hint="default"/>
      </w:rPr>
    </w:lvl>
  </w:abstractNum>
  <w:abstractNum w:abstractNumId="13" w15:restartNumberingAfterBreak="0">
    <w:nsid w:val="24DB10B8"/>
    <w:multiLevelType w:val="hybridMultilevel"/>
    <w:tmpl w:val="A552E3A8"/>
    <w:lvl w:ilvl="0" w:tplc="4314E31C">
      <w:start w:val="1"/>
      <w:numFmt w:val="lowerLetter"/>
      <w:lvlText w:val="%1."/>
      <w:lvlJc w:val="left"/>
      <w:pPr>
        <w:ind w:left="2520" w:hanging="360"/>
      </w:pPr>
      <w:rPr>
        <w:rFonts w:ascii="Arial Narrow" w:eastAsia="Calibri" w:hAnsi="Arial Narrow" w:cs="Times New Roman"/>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4" w15:restartNumberingAfterBreak="0">
    <w:nsid w:val="286A2B64"/>
    <w:multiLevelType w:val="multilevel"/>
    <w:tmpl w:val="CB5E5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CB43D60"/>
    <w:multiLevelType w:val="hybridMultilevel"/>
    <w:tmpl w:val="4F82A258"/>
    <w:lvl w:ilvl="0" w:tplc="0464000F">
      <w:start w:val="1"/>
      <w:numFmt w:val="decimal"/>
      <w:lvlText w:val="%1."/>
      <w:lvlJc w:val="left"/>
      <w:pPr>
        <w:ind w:left="720" w:hanging="360"/>
      </w:pPr>
    </w:lvl>
    <w:lvl w:ilvl="1" w:tplc="04640019">
      <w:start w:val="1"/>
      <w:numFmt w:val="lowerLetter"/>
      <w:lvlText w:val="%2."/>
      <w:lvlJc w:val="left"/>
      <w:pPr>
        <w:ind w:left="1440" w:hanging="360"/>
      </w:pPr>
    </w:lvl>
    <w:lvl w:ilvl="2" w:tplc="0464001B">
      <w:start w:val="1"/>
      <w:numFmt w:val="lowerRoman"/>
      <w:lvlText w:val="%3."/>
      <w:lvlJc w:val="right"/>
      <w:pPr>
        <w:ind w:left="2160" w:hanging="180"/>
      </w:pPr>
    </w:lvl>
    <w:lvl w:ilvl="3" w:tplc="0464000F">
      <w:start w:val="1"/>
      <w:numFmt w:val="decimal"/>
      <w:lvlText w:val="%4."/>
      <w:lvlJc w:val="left"/>
      <w:pPr>
        <w:ind w:left="2880" w:hanging="360"/>
      </w:pPr>
    </w:lvl>
    <w:lvl w:ilvl="4" w:tplc="04640019">
      <w:start w:val="1"/>
      <w:numFmt w:val="lowerLetter"/>
      <w:lvlText w:val="%5."/>
      <w:lvlJc w:val="left"/>
      <w:pPr>
        <w:ind w:left="3600" w:hanging="360"/>
      </w:pPr>
    </w:lvl>
    <w:lvl w:ilvl="5" w:tplc="0464001B">
      <w:start w:val="1"/>
      <w:numFmt w:val="lowerRoman"/>
      <w:lvlText w:val="%6."/>
      <w:lvlJc w:val="right"/>
      <w:pPr>
        <w:ind w:left="4320" w:hanging="180"/>
      </w:pPr>
    </w:lvl>
    <w:lvl w:ilvl="6" w:tplc="0464000F">
      <w:start w:val="1"/>
      <w:numFmt w:val="decimal"/>
      <w:lvlText w:val="%7."/>
      <w:lvlJc w:val="left"/>
      <w:pPr>
        <w:ind w:left="5040" w:hanging="360"/>
      </w:pPr>
    </w:lvl>
    <w:lvl w:ilvl="7" w:tplc="04640019">
      <w:start w:val="1"/>
      <w:numFmt w:val="lowerLetter"/>
      <w:lvlText w:val="%8."/>
      <w:lvlJc w:val="left"/>
      <w:pPr>
        <w:ind w:left="5760" w:hanging="360"/>
      </w:pPr>
    </w:lvl>
    <w:lvl w:ilvl="8" w:tplc="0464001B">
      <w:start w:val="1"/>
      <w:numFmt w:val="lowerRoman"/>
      <w:lvlText w:val="%9."/>
      <w:lvlJc w:val="right"/>
      <w:pPr>
        <w:ind w:left="6480" w:hanging="180"/>
      </w:pPr>
    </w:lvl>
  </w:abstractNum>
  <w:abstractNum w:abstractNumId="16" w15:restartNumberingAfterBreak="0">
    <w:nsid w:val="30F31B6F"/>
    <w:multiLevelType w:val="hybridMultilevel"/>
    <w:tmpl w:val="CD4EC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35CC1"/>
    <w:multiLevelType w:val="hybridMultilevel"/>
    <w:tmpl w:val="D532988A"/>
    <w:lvl w:ilvl="0" w:tplc="7938EC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812FDF"/>
    <w:multiLevelType w:val="hybridMultilevel"/>
    <w:tmpl w:val="881E75D2"/>
    <w:lvl w:ilvl="0" w:tplc="15560CF6">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15:restartNumberingAfterBreak="0">
    <w:nsid w:val="435A2427"/>
    <w:multiLevelType w:val="hybridMultilevel"/>
    <w:tmpl w:val="D22ECED2"/>
    <w:lvl w:ilvl="0" w:tplc="5A3ADE8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15:restartNumberingAfterBreak="0">
    <w:nsid w:val="49C70BD3"/>
    <w:multiLevelType w:val="hybridMultilevel"/>
    <w:tmpl w:val="93468880"/>
    <w:lvl w:ilvl="0" w:tplc="4809000B">
      <w:start w:val="1"/>
      <w:numFmt w:val="bullet"/>
      <w:lvlText w:val=""/>
      <w:lvlJc w:val="left"/>
      <w:pPr>
        <w:ind w:left="1905" w:hanging="360"/>
      </w:pPr>
      <w:rPr>
        <w:rFonts w:ascii="Wingdings" w:hAnsi="Wingdings" w:hint="default"/>
      </w:rPr>
    </w:lvl>
    <w:lvl w:ilvl="1" w:tplc="48090003" w:tentative="1">
      <w:start w:val="1"/>
      <w:numFmt w:val="bullet"/>
      <w:lvlText w:val="o"/>
      <w:lvlJc w:val="left"/>
      <w:pPr>
        <w:ind w:left="2625" w:hanging="360"/>
      </w:pPr>
      <w:rPr>
        <w:rFonts w:ascii="Courier New" w:hAnsi="Courier New" w:cs="Courier New" w:hint="default"/>
      </w:rPr>
    </w:lvl>
    <w:lvl w:ilvl="2" w:tplc="48090005" w:tentative="1">
      <w:start w:val="1"/>
      <w:numFmt w:val="bullet"/>
      <w:lvlText w:val=""/>
      <w:lvlJc w:val="left"/>
      <w:pPr>
        <w:ind w:left="3345" w:hanging="360"/>
      </w:pPr>
      <w:rPr>
        <w:rFonts w:ascii="Wingdings" w:hAnsi="Wingdings" w:hint="default"/>
      </w:rPr>
    </w:lvl>
    <w:lvl w:ilvl="3" w:tplc="48090001" w:tentative="1">
      <w:start w:val="1"/>
      <w:numFmt w:val="bullet"/>
      <w:lvlText w:val=""/>
      <w:lvlJc w:val="left"/>
      <w:pPr>
        <w:ind w:left="4065" w:hanging="360"/>
      </w:pPr>
      <w:rPr>
        <w:rFonts w:ascii="Symbol" w:hAnsi="Symbol" w:hint="default"/>
      </w:rPr>
    </w:lvl>
    <w:lvl w:ilvl="4" w:tplc="48090003" w:tentative="1">
      <w:start w:val="1"/>
      <w:numFmt w:val="bullet"/>
      <w:lvlText w:val="o"/>
      <w:lvlJc w:val="left"/>
      <w:pPr>
        <w:ind w:left="4785" w:hanging="360"/>
      </w:pPr>
      <w:rPr>
        <w:rFonts w:ascii="Courier New" w:hAnsi="Courier New" w:cs="Courier New" w:hint="default"/>
      </w:rPr>
    </w:lvl>
    <w:lvl w:ilvl="5" w:tplc="48090005" w:tentative="1">
      <w:start w:val="1"/>
      <w:numFmt w:val="bullet"/>
      <w:lvlText w:val=""/>
      <w:lvlJc w:val="left"/>
      <w:pPr>
        <w:ind w:left="5505" w:hanging="360"/>
      </w:pPr>
      <w:rPr>
        <w:rFonts w:ascii="Wingdings" w:hAnsi="Wingdings" w:hint="default"/>
      </w:rPr>
    </w:lvl>
    <w:lvl w:ilvl="6" w:tplc="48090001" w:tentative="1">
      <w:start w:val="1"/>
      <w:numFmt w:val="bullet"/>
      <w:lvlText w:val=""/>
      <w:lvlJc w:val="left"/>
      <w:pPr>
        <w:ind w:left="6225" w:hanging="360"/>
      </w:pPr>
      <w:rPr>
        <w:rFonts w:ascii="Symbol" w:hAnsi="Symbol" w:hint="default"/>
      </w:rPr>
    </w:lvl>
    <w:lvl w:ilvl="7" w:tplc="48090003" w:tentative="1">
      <w:start w:val="1"/>
      <w:numFmt w:val="bullet"/>
      <w:lvlText w:val="o"/>
      <w:lvlJc w:val="left"/>
      <w:pPr>
        <w:ind w:left="6945" w:hanging="360"/>
      </w:pPr>
      <w:rPr>
        <w:rFonts w:ascii="Courier New" w:hAnsi="Courier New" w:cs="Courier New" w:hint="default"/>
      </w:rPr>
    </w:lvl>
    <w:lvl w:ilvl="8" w:tplc="48090005" w:tentative="1">
      <w:start w:val="1"/>
      <w:numFmt w:val="bullet"/>
      <w:lvlText w:val=""/>
      <w:lvlJc w:val="left"/>
      <w:pPr>
        <w:ind w:left="7665" w:hanging="360"/>
      </w:pPr>
      <w:rPr>
        <w:rFonts w:ascii="Wingdings" w:hAnsi="Wingdings" w:hint="default"/>
      </w:rPr>
    </w:lvl>
  </w:abstractNum>
  <w:abstractNum w:abstractNumId="21" w15:restartNumberingAfterBreak="0">
    <w:nsid w:val="4C6169A0"/>
    <w:multiLevelType w:val="hybridMultilevel"/>
    <w:tmpl w:val="8EEEA67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DBE3E55"/>
    <w:multiLevelType w:val="hybridMultilevel"/>
    <w:tmpl w:val="6FBE6F42"/>
    <w:lvl w:ilvl="0" w:tplc="3409000B">
      <w:start w:val="1"/>
      <w:numFmt w:val="bullet"/>
      <w:lvlText w:val=""/>
      <w:lvlJc w:val="left"/>
      <w:pPr>
        <w:ind w:left="1695" w:hanging="360"/>
      </w:pPr>
      <w:rPr>
        <w:rFonts w:ascii="Wingdings" w:hAnsi="Wingdings" w:hint="default"/>
      </w:rPr>
    </w:lvl>
    <w:lvl w:ilvl="1" w:tplc="34090003" w:tentative="1">
      <w:start w:val="1"/>
      <w:numFmt w:val="bullet"/>
      <w:lvlText w:val="o"/>
      <w:lvlJc w:val="left"/>
      <w:pPr>
        <w:ind w:left="2415" w:hanging="360"/>
      </w:pPr>
      <w:rPr>
        <w:rFonts w:ascii="Courier New" w:hAnsi="Courier New" w:cs="Courier New" w:hint="default"/>
      </w:rPr>
    </w:lvl>
    <w:lvl w:ilvl="2" w:tplc="34090005" w:tentative="1">
      <w:start w:val="1"/>
      <w:numFmt w:val="bullet"/>
      <w:lvlText w:val=""/>
      <w:lvlJc w:val="left"/>
      <w:pPr>
        <w:ind w:left="3135" w:hanging="360"/>
      </w:pPr>
      <w:rPr>
        <w:rFonts w:ascii="Wingdings" w:hAnsi="Wingdings" w:hint="default"/>
      </w:rPr>
    </w:lvl>
    <w:lvl w:ilvl="3" w:tplc="34090001" w:tentative="1">
      <w:start w:val="1"/>
      <w:numFmt w:val="bullet"/>
      <w:lvlText w:val=""/>
      <w:lvlJc w:val="left"/>
      <w:pPr>
        <w:ind w:left="3855" w:hanging="360"/>
      </w:pPr>
      <w:rPr>
        <w:rFonts w:ascii="Symbol" w:hAnsi="Symbol" w:hint="default"/>
      </w:rPr>
    </w:lvl>
    <w:lvl w:ilvl="4" w:tplc="34090003" w:tentative="1">
      <w:start w:val="1"/>
      <w:numFmt w:val="bullet"/>
      <w:lvlText w:val="o"/>
      <w:lvlJc w:val="left"/>
      <w:pPr>
        <w:ind w:left="4575" w:hanging="360"/>
      </w:pPr>
      <w:rPr>
        <w:rFonts w:ascii="Courier New" w:hAnsi="Courier New" w:cs="Courier New" w:hint="default"/>
      </w:rPr>
    </w:lvl>
    <w:lvl w:ilvl="5" w:tplc="34090005" w:tentative="1">
      <w:start w:val="1"/>
      <w:numFmt w:val="bullet"/>
      <w:lvlText w:val=""/>
      <w:lvlJc w:val="left"/>
      <w:pPr>
        <w:ind w:left="5295" w:hanging="360"/>
      </w:pPr>
      <w:rPr>
        <w:rFonts w:ascii="Wingdings" w:hAnsi="Wingdings" w:hint="default"/>
      </w:rPr>
    </w:lvl>
    <w:lvl w:ilvl="6" w:tplc="34090001" w:tentative="1">
      <w:start w:val="1"/>
      <w:numFmt w:val="bullet"/>
      <w:lvlText w:val=""/>
      <w:lvlJc w:val="left"/>
      <w:pPr>
        <w:ind w:left="6015" w:hanging="360"/>
      </w:pPr>
      <w:rPr>
        <w:rFonts w:ascii="Symbol" w:hAnsi="Symbol" w:hint="default"/>
      </w:rPr>
    </w:lvl>
    <w:lvl w:ilvl="7" w:tplc="34090003" w:tentative="1">
      <w:start w:val="1"/>
      <w:numFmt w:val="bullet"/>
      <w:lvlText w:val="o"/>
      <w:lvlJc w:val="left"/>
      <w:pPr>
        <w:ind w:left="6735" w:hanging="360"/>
      </w:pPr>
      <w:rPr>
        <w:rFonts w:ascii="Courier New" w:hAnsi="Courier New" w:cs="Courier New" w:hint="default"/>
      </w:rPr>
    </w:lvl>
    <w:lvl w:ilvl="8" w:tplc="34090005" w:tentative="1">
      <w:start w:val="1"/>
      <w:numFmt w:val="bullet"/>
      <w:lvlText w:val=""/>
      <w:lvlJc w:val="left"/>
      <w:pPr>
        <w:ind w:left="7455" w:hanging="360"/>
      </w:pPr>
      <w:rPr>
        <w:rFonts w:ascii="Wingdings" w:hAnsi="Wingdings" w:hint="default"/>
      </w:rPr>
    </w:lvl>
  </w:abstractNum>
  <w:abstractNum w:abstractNumId="23" w15:restartNumberingAfterBreak="0">
    <w:nsid w:val="4DD22E9C"/>
    <w:multiLevelType w:val="hybridMultilevel"/>
    <w:tmpl w:val="BEFEC978"/>
    <w:lvl w:ilvl="0" w:tplc="3FA64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E432BA8"/>
    <w:multiLevelType w:val="hybridMultilevel"/>
    <w:tmpl w:val="91C4BA5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399586F"/>
    <w:multiLevelType w:val="hybridMultilevel"/>
    <w:tmpl w:val="8C483FC2"/>
    <w:lvl w:ilvl="0" w:tplc="BD2A882C">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55BC5A35"/>
    <w:multiLevelType w:val="hybridMultilevel"/>
    <w:tmpl w:val="D20C963A"/>
    <w:lvl w:ilvl="0" w:tplc="4809000B">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7" w15:restartNumberingAfterBreak="0">
    <w:nsid w:val="617F12CE"/>
    <w:multiLevelType w:val="hybridMultilevel"/>
    <w:tmpl w:val="010A5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743A02"/>
    <w:multiLevelType w:val="hybridMultilevel"/>
    <w:tmpl w:val="789421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CB2941"/>
    <w:multiLevelType w:val="hybridMultilevel"/>
    <w:tmpl w:val="A8FA22E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55E15EC"/>
    <w:multiLevelType w:val="hybridMultilevel"/>
    <w:tmpl w:val="4D1C91EE"/>
    <w:lvl w:ilvl="0" w:tplc="48090001">
      <w:start w:val="1"/>
      <w:numFmt w:val="bullet"/>
      <w:lvlText w:val=""/>
      <w:lvlJc w:val="left"/>
      <w:pPr>
        <w:ind w:left="1110" w:hanging="360"/>
      </w:pPr>
      <w:rPr>
        <w:rFonts w:ascii="Symbol" w:hAnsi="Symbol" w:hint="default"/>
      </w:rPr>
    </w:lvl>
    <w:lvl w:ilvl="1" w:tplc="48090003" w:tentative="1">
      <w:start w:val="1"/>
      <w:numFmt w:val="bullet"/>
      <w:lvlText w:val="o"/>
      <w:lvlJc w:val="left"/>
      <w:pPr>
        <w:ind w:left="1830" w:hanging="360"/>
      </w:pPr>
      <w:rPr>
        <w:rFonts w:ascii="Courier New" w:hAnsi="Courier New" w:cs="Courier New" w:hint="default"/>
      </w:rPr>
    </w:lvl>
    <w:lvl w:ilvl="2" w:tplc="48090005" w:tentative="1">
      <w:start w:val="1"/>
      <w:numFmt w:val="bullet"/>
      <w:lvlText w:val=""/>
      <w:lvlJc w:val="left"/>
      <w:pPr>
        <w:ind w:left="2550" w:hanging="360"/>
      </w:pPr>
      <w:rPr>
        <w:rFonts w:ascii="Wingdings" w:hAnsi="Wingdings" w:hint="default"/>
      </w:rPr>
    </w:lvl>
    <w:lvl w:ilvl="3" w:tplc="48090001" w:tentative="1">
      <w:start w:val="1"/>
      <w:numFmt w:val="bullet"/>
      <w:lvlText w:val=""/>
      <w:lvlJc w:val="left"/>
      <w:pPr>
        <w:ind w:left="3270" w:hanging="360"/>
      </w:pPr>
      <w:rPr>
        <w:rFonts w:ascii="Symbol" w:hAnsi="Symbol" w:hint="default"/>
      </w:rPr>
    </w:lvl>
    <w:lvl w:ilvl="4" w:tplc="48090003" w:tentative="1">
      <w:start w:val="1"/>
      <w:numFmt w:val="bullet"/>
      <w:lvlText w:val="o"/>
      <w:lvlJc w:val="left"/>
      <w:pPr>
        <w:ind w:left="3990" w:hanging="360"/>
      </w:pPr>
      <w:rPr>
        <w:rFonts w:ascii="Courier New" w:hAnsi="Courier New" w:cs="Courier New" w:hint="default"/>
      </w:rPr>
    </w:lvl>
    <w:lvl w:ilvl="5" w:tplc="48090005" w:tentative="1">
      <w:start w:val="1"/>
      <w:numFmt w:val="bullet"/>
      <w:lvlText w:val=""/>
      <w:lvlJc w:val="left"/>
      <w:pPr>
        <w:ind w:left="4710" w:hanging="360"/>
      </w:pPr>
      <w:rPr>
        <w:rFonts w:ascii="Wingdings" w:hAnsi="Wingdings" w:hint="default"/>
      </w:rPr>
    </w:lvl>
    <w:lvl w:ilvl="6" w:tplc="48090001" w:tentative="1">
      <w:start w:val="1"/>
      <w:numFmt w:val="bullet"/>
      <w:lvlText w:val=""/>
      <w:lvlJc w:val="left"/>
      <w:pPr>
        <w:ind w:left="5430" w:hanging="360"/>
      </w:pPr>
      <w:rPr>
        <w:rFonts w:ascii="Symbol" w:hAnsi="Symbol" w:hint="default"/>
      </w:rPr>
    </w:lvl>
    <w:lvl w:ilvl="7" w:tplc="48090003" w:tentative="1">
      <w:start w:val="1"/>
      <w:numFmt w:val="bullet"/>
      <w:lvlText w:val="o"/>
      <w:lvlJc w:val="left"/>
      <w:pPr>
        <w:ind w:left="6150" w:hanging="360"/>
      </w:pPr>
      <w:rPr>
        <w:rFonts w:ascii="Courier New" w:hAnsi="Courier New" w:cs="Courier New" w:hint="default"/>
      </w:rPr>
    </w:lvl>
    <w:lvl w:ilvl="8" w:tplc="48090005" w:tentative="1">
      <w:start w:val="1"/>
      <w:numFmt w:val="bullet"/>
      <w:lvlText w:val=""/>
      <w:lvlJc w:val="left"/>
      <w:pPr>
        <w:ind w:left="6870" w:hanging="360"/>
      </w:pPr>
      <w:rPr>
        <w:rFonts w:ascii="Wingdings" w:hAnsi="Wingdings" w:hint="default"/>
      </w:rPr>
    </w:lvl>
  </w:abstractNum>
  <w:abstractNum w:abstractNumId="31" w15:restartNumberingAfterBreak="0">
    <w:nsid w:val="662D075C"/>
    <w:multiLevelType w:val="hybridMultilevel"/>
    <w:tmpl w:val="77C8D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AE60FF"/>
    <w:multiLevelType w:val="multilevel"/>
    <w:tmpl w:val="9FDE80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74E710B"/>
    <w:multiLevelType w:val="hybridMultilevel"/>
    <w:tmpl w:val="634CC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7C3715"/>
    <w:multiLevelType w:val="hybridMultilevel"/>
    <w:tmpl w:val="B5DAF1F2"/>
    <w:lvl w:ilvl="0" w:tplc="7D9EA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3725FC"/>
    <w:multiLevelType w:val="hybridMultilevel"/>
    <w:tmpl w:val="DAF468C8"/>
    <w:lvl w:ilvl="0" w:tplc="B57A8E6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6B81783F"/>
    <w:multiLevelType w:val="hybridMultilevel"/>
    <w:tmpl w:val="77289CF6"/>
    <w:lvl w:ilvl="0" w:tplc="4BDCCD2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CD57554"/>
    <w:multiLevelType w:val="hybridMultilevel"/>
    <w:tmpl w:val="A54AA0DA"/>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6A15637"/>
    <w:multiLevelType w:val="hybridMultilevel"/>
    <w:tmpl w:val="4F783F84"/>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8D8575A"/>
    <w:multiLevelType w:val="hybridMultilevel"/>
    <w:tmpl w:val="792056D0"/>
    <w:lvl w:ilvl="0" w:tplc="0BECC3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4"/>
  </w:num>
  <w:num w:numId="3">
    <w:abstractNumId w:val="5"/>
  </w:num>
  <w:num w:numId="4">
    <w:abstractNumId w:val="10"/>
  </w:num>
  <w:num w:numId="5">
    <w:abstractNumId w:val="16"/>
  </w:num>
  <w:num w:numId="6">
    <w:abstractNumId w:val="34"/>
  </w:num>
  <w:num w:numId="7">
    <w:abstractNumId w:val="3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32"/>
  </w:num>
  <w:num w:numId="19">
    <w:abstractNumId w:val="8"/>
  </w:num>
  <w:num w:numId="20">
    <w:abstractNumId w:val="39"/>
  </w:num>
  <w:num w:numId="21">
    <w:abstractNumId w:val="12"/>
  </w:num>
  <w:num w:numId="22">
    <w:abstractNumId w:val="23"/>
  </w:num>
  <w:num w:numId="23">
    <w:abstractNumId w:val="17"/>
  </w:num>
  <w:num w:numId="24">
    <w:abstractNumId w:val="28"/>
  </w:num>
  <w:num w:numId="25">
    <w:abstractNumId w:val="31"/>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11"/>
  </w:num>
  <w:num w:numId="31">
    <w:abstractNumId w:val="20"/>
  </w:num>
  <w:num w:numId="32">
    <w:abstractNumId w:val="30"/>
  </w:num>
  <w:num w:numId="33">
    <w:abstractNumId w:val="26"/>
  </w:num>
  <w:num w:numId="34">
    <w:abstractNumId w:val="25"/>
  </w:num>
  <w:num w:numId="35">
    <w:abstractNumId w:val="24"/>
  </w:num>
  <w:num w:numId="36">
    <w:abstractNumId w:val="22"/>
  </w:num>
  <w:num w:numId="37">
    <w:abstractNumId w:val="36"/>
  </w:num>
  <w:num w:numId="38">
    <w:abstractNumId w:val="37"/>
  </w:num>
  <w:num w:numId="39">
    <w:abstractNumId w:val="38"/>
  </w:num>
  <w:num w:numId="40">
    <w:abstractNumId w:val="21"/>
  </w:num>
  <w:num w:numId="41">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21538"/>
    <w:rsid w:val="00031694"/>
    <w:rsid w:val="00033471"/>
    <w:rsid w:val="00072846"/>
    <w:rsid w:val="00086F77"/>
    <w:rsid w:val="000961C1"/>
    <w:rsid w:val="000A2729"/>
    <w:rsid w:val="000A3D74"/>
    <w:rsid w:val="000C701E"/>
    <w:rsid w:val="00111356"/>
    <w:rsid w:val="001411ED"/>
    <w:rsid w:val="001668E2"/>
    <w:rsid w:val="00166C9A"/>
    <w:rsid w:val="00172D73"/>
    <w:rsid w:val="00184D94"/>
    <w:rsid w:val="00195499"/>
    <w:rsid w:val="001A1F59"/>
    <w:rsid w:val="001A4CD9"/>
    <w:rsid w:val="001A6D04"/>
    <w:rsid w:val="001B0581"/>
    <w:rsid w:val="001B27C8"/>
    <w:rsid w:val="001C3B4B"/>
    <w:rsid w:val="001F0B0B"/>
    <w:rsid w:val="00205866"/>
    <w:rsid w:val="00207229"/>
    <w:rsid w:val="00211A73"/>
    <w:rsid w:val="00214C57"/>
    <w:rsid w:val="0022279B"/>
    <w:rsid w:val="002374FF"/>
    <w:rsid w:val="002711FE"/>
    <w:rsid w:val="002809D6"/>
    <w:rsid w:val="002A6E55"/>
    <w:rsid w:val="002B44E5"/>
    <w:rsid w:val="002C5060"/>
    <w:rsid w:val="002D0527"/>
    <w:rsid w:val="002E3E43"/>
    <w:rsid w:val="002F3871"/>
    <w:rsid w:val="0032527C"/>
    <w:rsid w:val="003336F4"/>
    <w:rsid w:val="00354862"/>
    <w:rsid w:val="00355C4C"/>
    <w:rsid w:val="00357691"/>
    <w:rsid w:val="003603F2"/>
    <w:rsid w:val="0038612A"/>
    <w:rsid w:val="0039557E"/>
    <w:rsid w:val="003C4281"/>
    <w:rsid w:val="003C5744"/>
    <w:rsid w:val="003D163C"/>
    <w:rsid w:val="003D6102"/>
    <w:rsid w:val="003F05CE"/>
    <w:rsid w:val="003F38A2"/>
    <w:rsid w:val="003F52DD"/>
    <w:rsid w:val="003F530F"/>
    <w:rsid w:val="0040015A"/>
    <w:rsid w:val="00401C25"/>
    <w:rsid w:val="0040462E"/>
    <w:rsid w:val="00416248"/>
    <w:rsid w:val="00430AEF"/>
    <w:rsid w:val="0043302C"/>
    <w:rsid w:val="00440404"/>
    <w:rsid w:val="00455F24"/>
    <w:rsid w:val="0046026B"/>
    <w:rsid w:val="004935D7"/>
    <w:rsid w:val="004C55FF"/>
    <w:rsid w:val="004C68F4"/>
    <w:rsid w:val="004F0BDE"/>
    <w:rsid w:val="005115CC"/>
    <w:rsid w:val="00537178"/>
    <w:rsid w:val="0057530E"/>
    <w:rsid w:val="005929D7"/>
    <w:rsid w:val="00597A01"/>
    <w:rsid w:val="005B1A02"/>
    <w:rsid w:val="005B4CD2"/>
    <w:rsid w:val="005D28BC"/>
    <w:rsid w:val="005E63B3"/>
    <w:rsid w:val="00603A5B"/>
    <w:rsid w:val="006119DF"/>
    <w:rsid w:val="00627426"/>
    <w:rsid w:val="006444B4"/>
    <w:rsid w:val="00654718"/>
    <w:rsid w:val="006F00F4"/>
    <w:rsid w:val="00701226"/>
    <w:rsid w:val="00714472"/>
    <w:rsid w:val="00717216"/>
    <w:rsid w:val="007238C6"/>
    <w:rsid w:val="00735A30"/>
    <w:rsid w:val="00740BA4"/>
    <w:rsid w:val="00741363"/>
    <w:rsid w:val="00741BEC"/>
    <w:rsid w:val="007771CB"/>
    <w:rsid w:val="007868C7"/>
    <w:rsid w:val="00787655"/>
    <w:rsid w:val="00790F01"/>
    <w:rsid w:val="00797380"/>
    <w:rsid w:val="007A4B34"/>
    <w:rsid w:val="007C509B"/>
    <w:rsid w:val="007E0386"/>
    <w:rsid w:val="007E7608"/>
    <w:rsid w:val="008020E1"/>
    <w:rsid w:val="00835A52"/>
    <w:rsid w:val="008615D1"/>
    <w:rsid w:val="00863EB9"/>
    <w:rsid w:val="00872BF7"/>
    <w:rsid w:val="00883D2E"/>
    <w:rsid w:val="008920A4"/>
    <w:rsid w:val="008949AC"/>
    <w:rsid w:val="008D772B"/>
    <w:rsid w:val="008E10CE"/>
    <w:rsid w:val="008E35C5"/>
    <w:rsid w:val="008E4FB1"/>
    <w:rsid w:val="008E6786"/>
    <w:rsid w:val="00902805"/>
    <w:rsid w:val="009033E0"/>
    <w:rsid w:val="00903CCE"/>
    <w:rsid w:val="0090630A"/>
    <w:rsid w:val="00933A5F"/>
    <w:rsid w:val="00934413"/>
    <w:rsid w:val="00964C58"/>
    <w:rsid w:val="00983DE0"/>
    <w:rsid w:val="009937B5"/>
    <w:rsid w:val="00995838"/>
    <w:rsid w:val="009A2012"/>
    <w:rsid w:val="009E1F25"/>
    <w:rsid w:val="00A021F6"/>
    <w:rsid w:val="00A21404"/>
    <w:rsid w:val="00A33AF7"/>
    <w:rsid w:val="00A35AB3"/>
    <w:rsid w:val="00A71013"/>
    <w:rsid w:val="00A900BC"/>
    <w:rsid w:val="00A92FB5"/>
    <w:rsid w:val="00A97F82"/>
    <w:rsid w:val="00AB700C"/>
    <w:rsid w:val="00AE21E5"/>
    <w:rsid w:val="00AF46E4"/>
    <w:rsid w:val="00B01E40"/>
    <w:rsid w:val="00B1478B"/>
    <w:rsid w:val="00B32532"/>
    <w:rsid w:val="00B47EBA"/>
    <w:rsid w:val="00B66A47"/>
    <w:rsid w:val="00B96890"/>
    <w:rsid w:val="00B97BEA"/>
    <w:rsid w:val="00BA4962"/>
    <w:rsid w:val="00BB5A8E"/>
    <w:rsid w:val="00BB6192"/>
    <w:rsid w:val="00BD109B"/>
    <w:rsid w:val="00BD5061"/>
    <w:rsid w:val="00BE1F0E"/>
    <w:rsid w:val="00BE39B7"/>
    <w:rsid w:val="00C04DF8"/>
    <w:rsid w:val="00C11972"/>
    <w:rsid w:val="00C4037F"/>
    <w:rsid w:val="00C45ED1"/>
    <w:rsid w:val="00C53DA5"/>
    <w:rsid w:val="00C5543F"/>
    <w:rsid w:val="00C573A3"/>
    <w:rsid w:val="00C652FB"/>
    <w:rsid w:val="00C67105"/>
    <w:rsid w:val="00C94553"/>
    <w:rsid w:val="00C955B5"/>
    <w:rsid w:val="00CA085F"/>
    <w:rsid w:val="00CA502B"/>
    <w:rsid w:val="00CB1988"/>
    <w:rsid w:val="00CB6DB0"/>
    <w:rsid w:val="00CD0EBF"/>
    <w:rsid w:val="00CE0616"/>
    <w:rsid w:val="00CF0D7D"/>
    <w:rsid w:val="00CF2F63"/>
    <w:rsid w:val="00D05EE9"/>
    <w:rsid w:val="00D25E67"/>
    <w:rsid w:val="00D50181"/>
    <w:rsid w:val="00D66A85"/>
    <w:rsid w:val="00DA6EB2"/>
    <w:rsid w:val="00DD5C19"/>
    <w:rsid w:val="00DE6BAC"/>
    <w:rsid w:val="00E015F6"/>
    <w:rsid w:val="00E3293C"/>
    <w:rsid w:val="00E34F88"/>
    <w:rsid w:val="00E474EB"/>
    <w:rsid w:val="00E539E7"/>
    <w:rsid w:val="00E578D2"/>
    <w:rsid w:val="00E6104E"/>
    <w:rsid w:val="00E73846"/>
    <w:rsid w:val="00EA2664"/>
    <w:rsid w:val="00EA5A09"/>
    <w:rsid w:val="00EC4BAA"/>
    <w:rsid w:val="00F149BE"/>
    <w:rsid w:val="00F16BB8"/>
    <w:rsid w:val="00F405B5"/>
    <w:rsid w:val="00F41762"/>
    <w:rsid w:val="00F440DD"/>
    <w:rsid w:val="00F67608"/>
    <w:rsid w:val="00F72A3C"/>
    <w:rsid w:val="00F84AF4"/>
    <w:rsid w:val="00F85368"/>
    <w:rsid w:val="00FA3237"/>
    <w:rsid w:val="00FA600B"/>
    <w:rsid w:val="00FA7949"/>
    <w:rsid w:val="00FA7ACA"/>
    <w:rsid w:val="00FC06EA"/>
    <w:rsid w:val="00FC3D2D"/>
    <w:rsid w:val="00FD0181"/>
    <w:rsid w:val="00FE15FC"/>
    <w:rsid w:val="00FE2ED4"/>
    <w:rsid w:val="00FE5298"/>
    <w:rsid w:val="00FF67BD"/>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09B86C-04E3-4E8F-882E-D8562171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aliases w:val="Yadel"/>
    <w:uiPriority w:val="1"/>
    <w:qFormat/>
    <w:rsid w:val="00787655"/>
    <w:pPr>
      <w:spacing w:after="0" w:line="240" w:lineRule="auto"/>
    </w:pPr>
    <w:rPr>
      <w:rFonts w:ascii="Calibri" w:eastAsia="Calibri" w:hAnsi="Calibri" w:cs="Times New Roman"/>
    </w:rPr>
  </w:style>
  <w:style w:type="paragraph" w:customStyle="1" w:styleId="Default">
    <w:name w:val="Default"/>
    <w:link w:val="DefaultChar"/>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character" w:customStyle="1" w:styleId="DefaultChar">
    <w:name w:val="Default Char"/>
    <w:basedOn w:val="DefaultParagraphFont"/>
    <w:link w:val="Default"/>
    <w:rsid w:val="00627426"/>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character" w:customStyle="1" w:styleId="style1">
    <w:name w:val="style1"/>
    <w:basedOn w:val="DefaultParagraphFont"/>
    <w:rsid w:val="00FC3D2D"/>
  </w:style>
  <w:style w:type="character" w:customStyle="1" w:styleId="apple-converted-space">
    <w:name w:val="apple-converted-space"/>
    <w:basedOn w:val="DefaultParagraphFont"/>
    <w:rsid w:val="00FC3D2D"/>
  </w:style>
  <w:style w:type="paragraph" w:customStyle="1" w:styleId="ListParagraph1">
    <w:name w:val="List Paragraph1"/>
    <w:basedOn w:val="Normal"/>
    <w:uiPriority w:val="34"/>
    <w:qFormat/>
    <w:rsid w:val="00455F24"/>
    <w:pPr>
      <w:spacing w:after="200" w:line="276" w:lineRule="auto"/>
      <w:ind w:left="720"/>
      <w:contextualSpacing/>
    </w:pPr>
    <w:rPr>
      <w:rFonts w:ascii="Calibri" w:eastAsia="Calibri" w:hAnsi="Calibri" w:cs="Times New Roman"/>
    </w:rPr>
  </w:style>
  <w:style w:type="character" w:styleId="SubtleEmphasis">
    <w:name w:val="Subtle Emphasis"/>
    <w:basedOn w:val="DefaultParagraphFont"/>
    <w:uiPriority w:val="19"/>
    <w:qFormat/>
    <w:rsid w:val="00717216"/>
    <w:rPr>
      <w:i/>
      <w:iCs/>
      <w:color w:val="808080" w:themeColor="text1" w:themeTint="7F"/>
    </w:rPr>
  </w:style>
  <w:style w:type="paragraph" w:customStyle="1" w:styleId="NoSpacing1">
    <w:name w:val="No Spacing1"/>
    <w:basedOn w:val="Normal"/>
    <w:link w:val="NoSpacingChar"/>
    <w:uiPriority w:val="1"/>
    <w:qFormat/>
    <w:rsid w:val="000C701E"/>
    <w:rPr>
      <w:rFonts w:ascii="Times New Roman" w:eastAsia="Calibri" w:hAnsi="Times New Roman" w:cs="Times New Roman"/>
    </w:rPr>
  </w:style>
  <w:style w:type="character" w:customStyle="1" w:styleId="NoSpacingChar">
    <w:name w:val="No Spacing Char"/>
    <w:aliases w:val="Yadel Char"/>
    <w:basedOn w:val="DefaultParagraphFont"/>
    <w:link w:val="NoSpacing1"/>
    <w:uiPriority w:val="1"/>
    <w:rsid w:val="000C701E"/>
    <w:rPr>
      <w:rFonts w:ascii="Times New Roman" w:eastAsia="Calibri" w:hAnsi="Times New Roman" w:cs="Times New Roman"/>
    </w:rPr>
  </w:style>
  <w:style w:type="paragraph" w:customStyle="1" w:styleId="Pa18">
    <w:name w:val="Pa18"/>
    <w:basedOn w:val="Default"/>
    <w:next w:val="Default"/>
    <w:uiPriority w:val="99"/>
    <w:rsid w:val="00D50181"/>
    <w:pPr>
      <w:spacing w:line="241" w:lineRule="atLeast"/>
    </w:pPr>
    <w:rPr>
      <w:rFonts w:ascii="Arial" w:eastAsiaTheme="minorHAnsi" w:hAnsi="Arial" w:cs="Arial"/>
      <w:color w:val="auto"/>
    </w:rPr>
  </w:style>
  <w:style w:type="character" w:customStyle="1" w:styleId="A3">
    <w:name w:val="A3"/>
    <w:uiPriority w:val="99"/>
    <w:rsid w:val="00797380"/>
    <w:rPr>
      <w:color w:val="000000"/>
    </w:rPr>
  </w:style>
  <w:style w:type="character" w:customStyle="1" w:styleId="A41">
    <w:name w:val="A4+1"/>
    <w:uiPriority w:val="99"/>
    <w:rsid w:val="00797380"/>
    <w:rPr>
      <w:b/>
      <w:bCs/>
      <w:color w:val="000000"/>
      <w:sz w:val="28"/>
      <w:szCs w:val="28"/>
    </w:rPr>
  </w:style>
  <w:style w:type="character" w:styleId="Hyperlink">
    <w:name w:val="Hyperlink"/>
    <w:basedOn w:val="DefaultParagraphFont"/>
    <w:uiPriority w:val="99"/>
    <w:unhideWhenUsed/>
    <w:rsid w:val="009A2012"/>
    <w:rPr>
      <w:color w:val="0000FF" w:themeColor="hyperlink"/>
      <w:u w:val="single"/>
    </w:rPr>
  </w:style>
  <w:style w:type="paragraph" w:customStyle="1" w:styleId="Style">
    <w:name w:val="Style"/>
    <w:rsid w:val="003F05CE"/>
    <w:pPr>
      <w:widowControl w:val="0"/>
      <w:autoSpaceDE w:val="0"/>
      <w:autoSpaceDN w:val="0"/>
      <w:adjustRightInd w:val="0"/>
      <w:spacing w:after="0" w:line="240" w:lineRule="auto"/>
    </w:pPr>
    <w:rPr>
      <w:rFonts w:ascii="Arial" w:eastAsia="Times New Roman" w:hAnsi="Arial" w:cs="Arial"/>
      <w:sz w:val="24"/>
      <w:szCs w:val="24"/>
    </w:rPr>
  </w:style>
  <w:style w:type="table" w:styleId="LightGrid-Accent3">
    <w:name w:val="Light Grid Accent 3"/>
    <w:basedOn w:val="TableNormal"/>
    <w:uiPriority w:val="62"/>
    <w:rsid w:val="00B97BEA"/>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
    <w:name w:val="Table Grid1"/>
    <w:basedOn w:val="TableNormal"/>
    <w:next w:val="TableGrid"/>
    <w:uiPriority w:val="39"/>
    <w:rsid w:val="00906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63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uiPriority w:val="62"/>
    <w:rsid w:val="00A97F82"/>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odyTextIndent">
    <w:name w:val="Body Text Indent"/>
    <w:basedOn w:val="Normal"/>
    <w:link w:val="BodyTextIndentChar"/>
    <w:rsid w:val="00CF0D7D"/>
    <w:pPr>
      <w:ind w:left="360"/>
    </w:pPr>
    <w:rPr>
      <w:rFonts w:eastAsia="Times New Roman" w:cs="Arial"/>
      <w:sz w:val="23"/>
      <w:szCs w:val="24"/>
    </w:rPr>
  </w:style>
  <w:style w:type="character" w:customStyle="1" w:styleId="BodyTextIndentChar">
    <w:name w:val="Body Text Indent Char"/>
    <w:basedOn w:val="DefaultParagraphFont"/>
    <w:link w:val="BodyTextIndent"/>
    <w:rsid w:val="00CF0D7D"/>
    <w:rPr>
      <w:rFonts w:ascii="Arial" w:eastAsia="Times New Roman" w:hAnsi="Arial" w:cs="Arial"/>
      <w:sz w:val="23"/>
      <w:szCs w:val="24"/>
    </w:rPr>
  </w:style>
  <w:style w:type="table" w:customStyle="1" w:styleId="TableGrid3">
    <w:name w:val="Table Grid3"/>
    <w:basedOn w:val="TableNormal"/>
    <w:next w:val="TableGrid"/>
    <w:uiPriority w:val="39"/>
    <w:rsid w:val="0039557E"/>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195499"/>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Emphasis">
    <w:name w:val="Emphasis"/>
    <w:basedOn w:val="DefaultParagraphFont"/>
    <w:uiPriority w:val="20"/>
    <w:qFormat/>
    <w:rsid w:val="00BD5061"/>
    <w:rPr>
      <w:i/>
      <w:iCs/>
    </w:rPr>
  </w:style>
  <w:style w:type="paragraph" w:customStyle="1" w:styleId="Pa14">
    <w:name w:val="Pa14"/>
    <w:basedOn w:val="Default"/>
    <w:next w:val="Default"/>
    <w:uiPriority w:val="99"/>
    <w:rsid w:val="003F530F"/>
    <w:pPr>
      <w:spacing w:line="221" w:lineRule="atLeast"/>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tyles" Target="style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4564D8-0EE9-4C5B-9066-45826996D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4201</Words>
  <Characters>23950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2017-10-08T07:59:00Z</dcterms:created>
  <dcterms:modified xsi:type="dcterms:W3CDTF">2023-01-12T05:58:00Z</dcterms:modified>
</cp:coreProperties>
</file>