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240" w:lineRule="auto"/>
        <w:jc w:val="right"/>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Mẫu số 12</w:t>
      </w:r>
      <w:r w:rsidDel="00000000" w:rsidR="00000000" w:rsidRPr="00000000">
        <w:rPr>
          <w:rtl w:val="0"/>
        </w:rPr>
      </w:r>
    </w:p>
    <w:tbl>
      <w:tblPr>
        <w:tblStyle w:val="Table1"/>
        <w:tblW w:w="9576.0" w:type="dxa"/>
        <w:jc w:val="left"/>
        <w:tblInd w:w="-108.0" w:type="dxa"/>
        <w:tblLayout w:type="fixed"/>
        <w:tblLook w:val="0000"/>
      </w:tblPr>
      <w:tblGrid>
        <w:gridCol w:w="3580"/>
        <w:gridCol w:w="5996"/>
        <w:tblGridChange w:id="0">
          <w:tblGrid>
            <w:gridCol w:w="3580"/>
            <w:gridCol w:w="5996"/>
          </w:tblGrid>
        </w:tblGridChange>
      </w:tblGrid>
      <w:tr>
        <w:trPr>
          <w:cantSplit w:val="0"/>
          <w:tblHeader w:val="0"/>
        </w:trPr>
        <w:tc>
          <w:tcPr>
            <w:shd w:fill="ffffff" w:val="clear"/>
            <w:tcMar>
              <w:top w:w="0.0" w:type="dxa"/>
              <w:left w:w="108.0" w:type="dxa"/>
              <w:bottom w:w="0.0" w:type="dxa"/>
              <w:right w:w="108.0" w:type="dxa"/>
            </w:tcMar>
            <w:vAlign w:val="top"/>
          </w:tcPr>
          <w:p w:rsidR="00000000" w:rsidDel="00000000" w:rsidP="00000000" w:rsidRDefault="00000000" w:rsidRPr="00000000" w14:paraId="00000002">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br w:type="textWrapping"/>
              <w:t xml:space="preserve">-------</w:t>
            </w:r>
            <w:r w:rsidDel="00000000" w:rsidR="00000000" w:rsidRPr="00000000">
              <w:rPr>
                <w:rtl w:val="0"/>
              </w:rPr>
            </w:r>
          </w:p>
        </w:tc>
        <w:tc>
          <w:tcPr>
            <w:shd w:fill="ffffff" w:val="clear"/>
            <w:tcMar>
              <w:top w:w="0.0" w:type="dxa"/>
              <w:left w:w="108.0" w:type="dxa"/>
              <w:bottom w:w="0.0" w:type="dxa"/>
              <w:right w:w="108.0" w:type="dxa"/>
            </w:tcMar>
            <w:vAlign w:val="top"/>
          </w:tcPr>
          <w:p w:rsidR="00000000" w:rsidDel="00000000" w:rsidP="00000000" w:rsidRDefault="00000000" w:rsidRPr="00000000" w14:paraId="00000003">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tc>
      </w:tr>
      <w:tr>
        <w:trPr>
          <w:cantSplit w:val="0"/>
          <w:tblHeader w:val="0"/>
        </w:trPr>
        <w:tc>
          <w:tcPr>
            <w:shd w:fill="ffffff" w:val="clear"/>
            <w:tcMar>
              <w:top w:w="0.0" w:type="dxa"/>
              <w:left w:w="108.0" w:type="dxa"/>
              <w:bottom w:w="0.0" w:type="dxa"/>
              <w:right w:w="108.0" w:type="dxa"/>
            </w:tcMar>
            <w:vAlign w:val="top"/>
          </w:tcPr>
          <w:p w:rsidR="00000000" w:rsidDel="00000000" w:rsidP="00000000" w:rsidRDefault="00000000" w:rsidRPr="00000000" w14:paraId="00000004">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…/HĐ-...</w:t>
            </w:r>
          </w:p>
        </w:tc>
        <w:tc>
          <w:tcPr>
            <w:shd w:fill="ffffff" w:val="clear"/>
            <w:tcMar>
              <w:top w:w="0.0" w:type="dxa"/>
              <w:left w:w="108.0" w:type="dxa"/>
              <w:bottom w:w="0.0" w:type="dxa"/>
              <w:right w:w="108.0" w:type="dxa"/>
            </w:tcMar>
            <w:vAlign w:val="top"/>
          </w:tcPr>
          <w:p w:rsidR="00000000" w:rsidDel="00000000" w:rsidP="00000000" w:rsidRDefault="00000000" w:rsidRPr="00000000" w14:paraId="00000005">
            <w:pPr>
              <w:spacing w:after="120" w:before="120" w:lineRule="auto"/>
              <w:jc w:val="right"/>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ngày … tháng … năm …</w:t>
            </w:r>
            <w:r w:rsidDel="00000000" w:rsidR="00000000" w:rsidRPr="00000000">
              <w:rPr>
                <w:rtl w:val="0"/>
              </w:rPr>
            </w:r>
          </w:p>
        </w:tc>
      </w:tr>
    </w:tbl>
    <w:p w:rsidR="00000000" w:rsidDel="00000000" w:rsidP="00000000" w:rsidRDefault="00000000" w:rsidRPr="00000000" w14:paraId="00000006">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07">
      <w:pPr>
        <w:shd w:fill="ffffff" w:val="clear"/>
        <w:spacing w:after="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HỢP ĐỒNG THUÊ RỪNG</w:t>
      </w:r>
      <w:r w:rsidDel="00000000" w:rsidR="00000000" w:rsidRPr="00000000">
        <w:rPr>
          <w:rtl w:val="0"/>
        </w:rPr>
      </w:r>
    </w:p>
    <w:p w:rsidR="00000000" w:rsidDel="00000000" w:rsidP="00000000" w:rsidRDefault="00000000" w:rsidRPr="00000000" w14:paraId="00000008">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Căn cứ Luật Tổ chức chính quyền địa phương ngày 19 tháng 6 năm 2015; Luật sửa đổi, bổ sung một số điều của Luật Tổ chức Chính phủ và Luật Tổ chức chính quyền địa phương ngày 22 tháng 11 năm 2019;</w:t>
      </w:r>
      <w:r w:rsidDel="00000000" w:rsidR="00000000" w:rsidRPr="00000000">
        <w:rPr>
          <w:rtl w:val="0"/>
        </w:rPr>
      </w:r>
    </w:p>
    <w:p w:rsidR="00000000" w:rsidDel="00000000" w:rsidP="00000000" w:rsidRDefault="00000000" w:rsidRPr="00000000" w14:paraId="00000009">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Căn cứ Luật Lâm nghiệp ngày 15 tháng 11 năm 2017;</w:t>
      </w:r>
      <w:r w:rsidDel="00000000" w:rsidR="00000000" w:rsidRPr="00000000">
        <w:rPr>
          <w:rtl w:val="0"/>
        </w:rPr>
      </w:r>
    </w:p>
    <w:p w:rsidR="00000000" w:rsidDel="00000000" w:rsidP="00000000" w:rsidRDefault="00000000" w:rsidRPr="00000000" w14:paraId="0000000A">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Căn cứ Luật Đất đai ngày 18 tháng 01 năm 2024;</w:t>
      </w:r>
      <w:r w:rsidDel="00000000" w:rsidR="00000000" w:rsidRPr="00000000">
        <w:rPr>
          <w:rtl w:val="0"/>
        </w:rPr>
      </w:r>
    </w:p>
    <w:p w:rsidR="00000000" w:rsidDel="00000000" w:rsidP="00000000" w:rsidRDefault="00000000" w:rsidRPr="00000000" w14:paraId="0000000B">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Căn cứ Nghị định số 156/2018/NĐ-CP ngày 16 tháng 11 năm 2018 của Chính phủ quy định chi tiết thi hành một số điều của Luật Lâm nghiệp;</w:t>
      </w:r>
      <w:r w:rsidDel="00000000" w:rsidR="00000000" w:rsidRPr="00000000">
        <w:rPr>
          <w:rtl w:val="0"/>
        </w:rPr>
      </w:r>
    </w:p>
    <w:p w:rsidR="00000000" w:rsidDel="00000000" w:rsidP="00000000" w:rsidRDefault="00000000" w:rsidRPr="00000000" w14:paraId="0000000C">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Căn cứ Nghị định số: .../.../NĐ-CP ngày ... tháng ... năm ... của Chính phủ sửa đổi, bổ sung một số điều Nghị định số 156/2018/NĐ-CP ngày 16 tháng 11 năm 2018 của Chính phủ quy định chi tiết thi hành một số điều của Luật Lâm nghiệp;</w:t>
      </w:r>
      <w:r w:rsidDel="00000000" w:rsidR="00000000" w:rsidRPr="00000000">
        <w:rPr>
          <w:rtl w:val="0"/>
        </w:rPr>
      </w:r>
    </w:p>
    <w:p w:rsidR="00000000" w:rsidDel="00000000" w:rsidP="00000000" w:rsidRDefault="00000000" w:rsidRPr="00000000" w14:paraId="0000000D">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Căn cứ Quyết định về việc thuê rừng số </w:t>
      </w:r>
      <w:r w:rsidDel="00000000" w:rsidR="00000000" w:rsidRPr="00000000">
        <w:rPr>
          <w:rFonts w:ascii="Times New Roman" w:cs="Times New Roman" w:eastAsia="Times New Roman" w:hAnsi="Times New Roman"/>
          <w:i w:val="1"/>
          <w:iCs w:val="1"/>
          <w:sz w:val="26"/>
          <w:szCs w:val="26"/>
          <w:vertAlign w:val="superscript"/>
          <w:rtl w:val="0"/>
        </w:rPr>
        <w:t xml:space="preserve">(1)</w:t>
      </w: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00E">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Hôm nay, ngày ....... tháng ... năm ............ tại ..........., chúng tôi gồm:</w:t>
      </w:r>
    </w:p>
    <w:p w:rsidR="00000000" w:rsidDel="00000000" w:rsidP="00000000" w:rsidRDefault="00000000" w:rsidRPr="00000000" w14:paraId="0000000F">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 Bên cho thuê rừng </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010">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Do ông (bà): ............ (Ghi họ tên, chức vụ, cơ quan) làm đại diện</w:t>
      </w:r>
      <w:r w:rsidDel="00000000" w:rsidR="00000000" w:rsidRPr="00000000">
        <w:rPr>
          <w:rFonts w:ascii="Times New Roman" w:cs="Times New Roman" w:eastAsia="Times New Roman" w:hAnsi="Times New Roman"/>
          <w:sz w:val="26"/>
          <w:szCs w:val="26"/>
          <w:vertAlign w:val="superscript"/>
          <w:rtl w:val="0"/>
        </w:rPr>
        <w:t xml:space="preserve">(3)</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11">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 Bên thuê rừng là </w:t>
      </w:r>
      <w:r w:rsidDel="00000000" w:rsidR="00000000" w:rsidRPr="00000000">
        <w:rPr>
          <w:rFonts w:ascii="Times New Roman" w:cs="Times New Roman" w:eastAsia="Times New Roman" w:hAnsi="Times New Roman"/>
          <w:sz w:val="26"/>
          <w:szCs w:val="26"/>
          <w:vertAlign w:val="superscript"/>
          <w:rtl w:val="0"/>
        </w:rPr>
        <w:t xml:space="preserve">(4)</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12">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Do ông/bà................................................................. Số Căn cước công dân/Căn cước: ......................... làm đại diện (đối với hộ gia đình, cá nhân).</w:t>
      </w:r>
    </w:p>
    <w:p w:rsidR="00000000" w:rsidDel="00000000" w:rsidP="00000000" w:rsidRDefault="00000000" w:rsidRPr="00000000" w14:paraId="00000013">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Do ông (bà): ........................ (Ghi họ tên, chức vụ, cơ quan đối với tổ chức) làm đại diện.</w:t>
      </w:r>
    </w:p>
    <w:p w:rsidR="00000000" w:rsidDel="00000000" w:rsidP="00000000" w:rsidRDefault="00000000" w:rsidRPr="00000000" w14:paraId="00000014">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III. Hai Bên thỏa thuận ký Hợp đồng thuê rừng với các điều, khoản sau đây:</w:t>
      </w:r>
      <w:r w:rsidDel="00000000" w:rsidR="00000000" w:rsidRPr="00000000">
        <w:rPr>
          <w:rtl w:val="0"/>
        </w:rPr>
      </w:r>
    </w:p>
    <w:p w:rsidR="00000000" w:rsidDel="00000000" w:rsidP="00000000" w:rsidRDefault="00000000" w:rsidRPr="00000000" w14:paraId="00000015">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1. </w:t>
      </w:r>
      <w:r w:rsidDel="00000000" w:rsidR="00000000" w:rsidRPr="00000000">
        <w:rPr>
          <w:rFonts w:ascii="Times New Roman" w:cs="Times New Roman" w:eastAsia="Times New Roman" w:hAnsi="Times New Roman"/>
          <w:sz w:val="26"/>
          <w:szCs w:val="26"/>
          <w:vertAlign w:val="baseline"/>
          <w:rtl w:val="0"/>
        </w:rPr>
        <w:t xml:space="preserve">Nội dung:</w:t>
      </w:r>
    </w:p>
    <w:p w:rsidR="00000000" w:rsidDel="00000000" w:rsidP="00000000" w:rsidRDefault="00000000" w:rsidRPr="00000000" w14:paraId="00000016">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Diện tích thuê .................. m</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vertAlign w:val="baseline"/>
          <w:rtl w:val="0"/>
        </w:rPr>
        <w:t xml:space="preserve"> (hoặc ha) rừng (ghi bằng số và bằng chữ). Tại (xã, huyện, tỉnh) ....................... </w:t>
      </w:r>
      <w:r w:rsidDel="00000000" w:rsidR="00000000" w:rsidRPr="00000000">
        <w:rPr>
          <w:rFonts w:ascii="Times New Roman" w:cs="Times New Roman" w:eastAsia="Times New Roman" w:hAnsi="Times New Roman"/>
          <w:sz w:val="26"/>
          <w:szCs w:val="26"/>
          <w:vertAlign w:val="superscript"/>
          <w:rtl w:val="0"/>
        </w:rPr>
        <w:t xml:space="preserve">(5)</w:t>
      </w:r>
      <w:r w:rsidDel="00000000" w:rsidR="00000000" w:rsidRPr="00000000">
        <w:rPr>
          <w:rFonts w:ascii="Times New Roman" w:cs="Times New Roman" w:eastAsia="Times New Roman" w:hAnsi="Times New Roman"/>
          <w:sz w:val="26"/>
          <w:szCs w:val="26"/>
          <w:vertAlign w:val="baseline"/>
          <w:rtl w:val="0"/>
        </w:rPr>
        <w:t xml:space="preserve"> để sử dụng vào mục đích .....................</w:t>
      </w:r>
    </w:p>
    <w:p w:rsidR="00000000" w:rsidDel="00000000" w:rsidP="00000000" w:rsidRDefault="00000000" w:rsidRPr="00000000" w14:paraId="00000017">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Thời hạn thuê rừng là ............. năm (ghi rõ số năm thuê rừng bằng số và bằng chữ phù hợp với thời hạn đã ghi trong Quyết định về việc thuê rừng), kể từ ngày .... tháng …. năm ……</w:t>
      </w: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đến ngày…. tháng …. năm……</w:t>
      </w:r>
    </w:p>
    <w:p w:rsidR="00000000" w:rsidDel="00000000" w:rsidP="00000000" w:rsidRDefault="00000000" w:rsidRPr="00000000" w14:paraId="00000018">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Việc cho thuê rừng không làm mất quyền sở hữu của Nhà nước đối với khu rừng và mọi tài nguyên nằm trong lòng đất. Đồng thời, bên thuê rừng phải thực hiện đầy đủ nghĩa vụ và trách nhiệm theo các quy định của pháp luật về lâm nghiệp.</w:t>
      </w:r>
    </w:p>
    <w:p w:rsidR="00000000" w:rsidDel="00000000" w:rsidP="00000000" w:rsidRDefault="00000000" w:rsidRPr="00000000" w14:paraId="00000019">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2. </w:t>
      </w:r>
      <w:r w:rsidDel="00000000" w:rsidR="00000000" w:rsidRPr="00000000">
        <w:rPr>
          <w:rFonts w:ascii="Times New Roman" w:cs="Times New Roman" w:eastAsia="Times New Roman" w:hAnsi="Times New Roman"/>
          <w:sz w:val="26"/>
          <w:szCs w:val="26"/>
          <w:vertAlign w:val="baseline"/>
          <w:rtl w:val="0"/>
        </w:rPr>
        <w:t xml:space="preserve">Bên thuê rừng có trách nhiệm trả tiền thuê rừng theo quy định sau:</w:t>
      </w:r>
    </w:p>
    <w:p w:rsidR="00000000" w:rsidDel="00000000" w:rsidP="00000000" w:rsidRDefault="00000000" w:rsidRPr="00000000" w14:paraId="0000001A">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Giá tiền thuê rừng là ............đồng/m</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vertAlign w:val="baseline"/>
          <w:rtl w:val="0"/>
        </w:rPr>
        <w:t xml:space="preserve">/năm, (ghi bằng số và bằng chữ).</w:t>
      </w:r>
    </w:p>
    <w:p w:rsidR="00000000" w:rsidDel="00000000" w:rsidP="00000000" w:rsidRDefault="00000000" w:rsidRPr="00000000" w14:paraId="0000001B">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Giá thuê rừng được tính ổn định trong 05 năm, kể từ ngày ... tháng ... năm ... đến ngày ... tháng ... năm .... Hết thời hạn trên, giá tiền thuê rừng được tính lại theo quy định của Chính phủ về thu tiền thuê rừng.</w:t>
      </w:r>
    </w:p>
    <w:p w:rsidR="00000000" w:rsidDel="00000000" w:rsidP="00000000" w:rsidRDefault="00000000" w:rsidRPr="00000000" w14:paraId="0000001C">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Phương thức và thời hạn nộp tiền thuê rừng: ....................</w:t>
      </w:r>
    </w:p>
    <w:p w:rsidR="00000000" w:rsidDel="00000000" w:rsidP="00000000" w:rsidRDefault="00000000" w:rsidRPr="00000000" w14:paraId="0000001D">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Nơi nộp tiền thuê rừng: ......................................................</w:t>
      </w:r>
    </w:p>
    <w:p w:rsidR="00000000" w:rsidDel="00000000" w:rsidP="00000000" w:rsidRDefault="00000000" w:rsidRPr="00000000" w14:paraId="0000001E">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3. </w:t>
      </w:r>
      <w:r w:rsidDel="00000000" w:rsidR="00000000" w:rsidRPr="00000000">
        <w:rPr>
          <w:rFonts w:ascii="Times New Roman" w:cs="Times New Roman" w:eastAsia="Times New Roman" w:hAnsi="Times New Roman"/>
          <w:sz w:val="26"/>
          <w:szCs w:val="26"/>
          <w:vertAlign w:val="baseline"/>
          <w:rtl w:val="0"/>
        </w:rPr>
        <w:t xml:space="preserve">Việc sử dụng rừng trên khu rừng được thuê phải phù hợp với mục đích sử dụng rừng đã ghi trong Điều 1 của Hợp đồng này và phù hợp với Giấy chứng nhận đầu tư (nếu có).</w:t>
      </w:r>
    </w:p>
    <w:p w:rsidR="00000000" w:rsidDel="00000000" w:rsidP="00000000" w:rsidRDefault="00000000" w:rsidRPr="00000000" w14:paraId="0000001F">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4. </w:t>
      </w:r>
      <w:r w:rsidDel="00000000" w:rsidR="00000000" w:rsidRPr="00000000">
        <w:rPr>
          <w:rFonts w:ascii="Times New Roman" w:cs="Times New Roman" w:eastAsia="Times New Roman" w:hAnsi="Times New Roman"/>
          <w:sz w:val="26"/>
          <w:szCs w:val="26"/>
          <w:vertAlign w:val="baseline"/>
          <w:rtl w:val="0"/>
        </w:rPr>
        <w:t xml:space="preserve">Quyền và nghĩa vụ của các Bên</w:t>
      </w:r>
    </w:p>
    <w:p w:rsidR="00000000" w:rsidDel="00000000" w:rsidP="00000000" w:rsidRDefault="00000000" w:rsidRPr="00000000" w14:paraId="00000020">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Bên cho thuê rừng bảo đảm việc sử dụng rừng của Bên thuê rừng trong thời gian thực hiện hợp đồng (trừ trường hợp phải thu hồi rừng theo quy định Luật Lâm nghiệp).</w:t>
      </w:r>
    </w:p>
    <w:p w:rsidR="00000000" w:rsidDel="00000000" w:rsidP="00000000" w:rsidRDefault="00000000" w:rsidRPr="00000000" w14:paraId="00000021">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Trong thời gian thực hiện hợp đồng, Bên thuê rừng có các quyền và nghĩa vụ theo quy định của Luật Lâm nghiệp.</w:t>
      </w:r>
    </w:p>
    <w:p w:rsidR="00000000" w:rsidDel="00000000" w:rsidP="00000000" w:rsidRDefault="00000000" w:rsidRPr="00000000" w14:paraId="00000022">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Trong thời hạn hợp đồng còn hiệu lực thi hành, nếu Bên thuê rừng trả lại toàn bộ hoặc một phần khu rừng thuê trước thời hạn thì phải làm thủ tục thu hồi rừng theo quy định của Luật Lâm nghiệp.</w:t>
      </w:r>
    </w:p>
    <w:p w:rsidR="00000000" w:rsidDel="00000000" w:rsidP="00000000" w:rsidRDefault="00000000" w:rsidRPr="00000000" w14:paraId="00000023">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Các quyền và nghĩa vụ khác theo thỏa thuận của các Bên (nếu có).</w:t>
      </w:r>
    </w:p>
    <w:p w:rsidR="00000000" w:rsidDel="00000000" w:rsidP="00000000" w:rsidRDefault="00000000" w:rsidRPr="00000000" w14:paraId="00000024">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5. </w:t>
      </w:r>
      <w:r w:rsidDel="00000000" w:rsidR="00000000" w:rsidRPr="00000000">
        <w:rPr>
          <w:rFonts w:ascii="Times New Roman" w:cs="Times New Roman" w:eastAsia="Times New Roman" w:hAnsi="Times New Roman"/>
          <w:sz w:val="26"/>
          <w:szCs w:val="26"/>
          <w:vertAlign w:val="baseline"/>
          <w:rtl w:val="0"/>
        </w:rPr>
        <w:t xml:space="preserve">Hợp đồng thuê rừng chấm dứt trong các trường hợp sau:</w:t>
      </w:r>
    </w:p>
    <w:p w:rsidR="00000000" w:rsidDel="00000000" w:rsidP="00000000" w:rsidRDefault="00000000" w:rsidRPr="00000000" w14:paraId="00000025">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Hết thời hạn thuê rừng mà không được gia hạn thuê tiếp.</w:t>
      </w:r>
    </w:p>
    <w:p w:rsidR="00000000" w:rsidDel="00000000" w:rsidP="00000000" w:rsidRDefault="00000000" w:rsidRPr="00000000" w14:paraId="00000026">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Do đề nghị của một bên hoặc các bên tham gia hợp đồng và được cơ quan nhà nước có thẩm quyền cho thuê rừng đó chấp thuận.</w:t>
      </w:r>
    </w:p>
    <w:p w:rsidR="00000000" w:rsidDel="00000000" w:rsidP="00000000" w:rsidRDefault="00000000" w:rsidRPr="00000000" w14:paraId="00000027">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Bên thuê rừng bị phá sản hoặc bị phát mại tài sản hoặc giải thể.</w:t>
      </w:r>
    </w:p>
    <w:p w:rsidR="00000000" w:rsidDel="00000000" w:rsidP="00000000" w:rsidRDefault="00000000" w:rsidRPr="00000000" w14:paraId="00000028">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Bên thuê rừng bị cơ quan nhà nước có thẩm quyền thu hồi rừng theo quy định của Luật Lâm nghiệp.</w:t>
      </w:r>
    </w:p>
    <w:p w:rsidR="00000000" w:rsidDel="00000000" w:rsidP="00000000" w:rsidRDefault="00000000" w:rsidRPr="00000000" w14:paraId="00000029">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6. </w:t>
      </w:r>
      <w:r w:rsidDel="00000000" w:rsidR="00000000" w:rsidRPr="00000000">
        <w:rPr>
          <w:rFonts w:ascii="Times New Roman" w:cs="Times New Roman" w:eastAsia="Times New Roman" w:hAnsi="Times New Roman"/>
          <w:sz w:val="26"/>
          <w:szCs w:val="26"/>
          <w:vertAlign w:val="baseline"/>
          <w:rtl w:val="0"/>
        </w:rPr>
        <w:t xml:space="preserve">Việc giải quyết tài sản gắn liền với đất sau khi kết thúc Hợp đồng này được thực hiện theo quy định của pháp luật Việt Nam.</w:t>
      </w:r>
    </w:p>
    <w:p w:rsidR="00000000" w:rsidDel="00000000" w:rsidP="00000000" w:rsidRDefault="00000000" w:rsidRPr="00000000" w14:paraId="0000002A">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7.</w:t>
      </w:r>
      <w:r w:rsidDel="00000000" w:rsidR="00000000" w:rsidRPr="00000000">
        <w:rPr>
          <w:rFonts w:ascii="Times New Roman" w:cs="Times New Roman" w:eastAsia="Times New Roman" w:hAnsi="Times New Roman"/>
          <w:sz w:val="26"/>
          <w:szCs w:val="26"/>
          <w:vertAlign w:val="baseline"/>
          <w:rtl w:val="0"/>
        </w:rPr>
        <w:t xml:space="preserve"> Hai Bên cam kết thực hiện đúng quy định của Hợp đồng này, nếu Bên nào không thực hiện thì Bên đó phải bồi thường do việc vi phạm hợp đồng gây ra theo quy định của pháp luật.</w:t>
      </w:r>
    </w:p>
    <w:p w:rsidR="00000000" w:rsidDel="00000000" w:rsidP="00000000" w:rsidRDefault="00000000" w:rsidRPr="00000000" w14:paraId="0000002B">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Cam kết khác (nếu có): .................................................</w:t>
      </w:r>
    </w:p>
    <w:p w:rsidR="00000000" w:rsidDel="00000000" w:rsidP="00000000" w:rsidRDefault="00000000" w:rsidRPr="00000000" w14:paraId="0000002C">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2D">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8. </w:t>
      </w:r>
      <w:r w:rsidDel="00000000" w:rsidR="00000000" w:rsidRPr="00000000">
        <w:rPr>
          <w:rFonts w:ascii="Times New Roman" w:cs="Times New Roman" w:eastAsia="Times New Roman" w:hAnsi="Times New Roman"/>
          <w:sz w:val="26"/>
          <w:szCs w:val="26"/>
          <w:vertAlign w:val="baseline"/>
          <w:rtl w:val="0"/>
        </w:rPr>
        <w:t xml:space="preserve">Hợp đồng này được lập thành 04 bản có giá trị pháp lý như nhau, mỗi Bên giữ 01 bản và gửi đến cơ quan thuế nơi xác định mức thu tiền thuê rừng, kho bạc nhà nước nơi thu tiền thuê rừng.</w:t>
      </w:r>
    </w:p>
    <w:p w:rsidR="00000000" w:rsidDel="00000000" w:rsidP="00000000" w:rsidRDefault="00000000" w:rsidRPr="00000000" w14:paraId="0000002E">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Hợp đồng này có hiệu lực kể từ ngày ......................</w:t>
      </w:r>
    </w:p>
    <w:p w:rsidR="00000000" w:rsidDel="00000000" w:rsidP="00000000" w:rsidRDefault="00000000" w:rsidRPr="00000000" w14:paraId="0000002F">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bl>
      <w:tblPr>
        <w:tblStyle w:val="Table2"/>
        <w:tblW w:w="9576.0" w:type="dxa"/>
        <w:jc w:val="left"/>
        <w:tblInd w:w="-108.0" w:type="dxa"/>
        <w:tblLayout w:type="fixed"/>
        <w:tblLook w:val="0000"/>
      </w:tblPr>
      <w:tblGrid>
        <w:gridCol w:w="4547"/>
        <w:gridCol w:w="5029"/>
        <w:tblGridChange w:id="0">
          <w:tblGrid>
            <w:gridCol w:w="4547"/>
            <w:gridCol w:w="5029"/>
          </w:tblGrid>
        </w:tblGridChange>
      </w:tblGrid>
      <w:tr>
        <w:trPr>
          <w:cantSplit w:val="0"/>
          <w:tblHeader w:val="0"/>
        </w:trPr>
        <w:tc>
          <w:tcPr>
            <w:tcMar>
              <w:top w:w="0.0" w:type="dxa"/>
              <w:left w:w="108.0" w:type="dxa"/>
              <w:bottom w:w="0.0" w:type="dxa"/>
              <w:right w:w="108.0" w:type="dxa"/>
            </w:tcMar>
            <w:vAlign w:val="top"/>
          </w:tcPr>
          <w:p w:rsidR="00000000" w:rsidDel="00000000" w:rsidP="00000000" w:rsidRDefault="00000000" w:rsidRPr="00000000" w14:paraId="00000030">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ĐẠI DIỆN BÊN THUÊ RỪNG</w:t>
              <w:br w:type="textWrapping"/>
            </w:r>
            <w:r w:rsidDel="00000000" w:rsidR="00000000" w:rsidRPr="00000000">
              <w:rPr>
                <w:rFonts w:ascii="Times New Roman" w:cs="Times New Roman" w:eastAsia="Times New Roman" w:hAnsi="Times New Roman"/>
                <w:i w:val="1"/>
                <w:iCs w:val="1"/>
                <w:sz w:val="26"/>
                <w:szCs w:val="26"/>
                <w:vertAlign w:val="baseline"/>
                <w:rtl w:val="0"/>
              </w:rPr>
              <w:t xml:space="preserve">(Ký, ghi họ tên và đóng dấu)</w:t>
            </w:r>
            <w:r w:rsidDel="00000000" w:rsidR="00000000" w:rsidRPr="00000000">
              <w:rPr>
                <w:rtl w:val="0"/>
              </w:rPr>
            </w:r>
          </w:p>
          <w:p w:rsidR="00000000" w:rsidDel="00000000" w:rsidP="00000000" w:rsidRDefault="00000000" w:rsidRPr="00000000" w14:paraId="00000031">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tl w:val="0"/>
              </w:rPr>
            </w:r>
          </w:p>
        </w:tc>
        <w:tc>
          <w:tcPr>
            <w:tcMar>
              <w:top w:w="0.0" w:type="dxa"/>
              <w:left w:w="108.0" w:type="dxa"/>
              <w:bottom w:w="0.0" w:type="dxa"/>
              <w:right w:w="108.0" w:type="dxa"/>
            </w:tcMar>
            <w:vAlign w:val="top"/>
          </w:tcPr>
          <w:p w:rsidR="00000000" w:rsidDel="00000000" w:rsidP="00000000" w:rsidRDefault="00000000" w:rsidRPr="00000000" w14:paraId="00000032">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ĐẠI DIỆN BÊN CHO THUÊ RỪNG</w:t>
              <w:br w:type="textWrapping"/>
            </w:r>
            <w:r w:rsidDel="00000000" w:rsidR="00000000" w:rsidRPr="00000000">
              <w:rPr>
                <w:rFonts w:ascii="Times New Roman" w:cs="Times New Roman" w:eastAsia="Times New Roman" w:hAnsi="Times New Roman"/>
                <w:i w:val="1"/>
                <w:iCs w:val="1"/>
                <w:sz w:val="26"/>
                <w:szCs w:val="26"/>
                <w:vertAlign w:val="baseline"/>
                <w:rtl w:val="0"/>
              </w:rPr>
              <w:t xml:space="preserve">(Ký, ghi họ tên và đóng dấu)</w:t>
            </w:r>
            <w:r w:rsidDel="00000000" w:rsidR="00000000" w:rsidRPr="00000000">
              <w:rPr>
                <w:rtl w:val="0"/>
              </w:rPr>
            </w:r>
          </w:p>
        </w:tc>
      </w:tr>
    </w:tbl>
    <w:p w:rsidR="00000000" w:rsidDel="00000000" w:rsidP="00000000" w:rsidRDefault="00000000" w:rsidRPr="00000000" w14:paraId="00000033">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_____________________________</w:t>
      </w:r>
      <w:r w:rsidDel="00000000" w:rsidR="00000000" w:rsidRPr="00000000">
        <w:rPr>
          <w:rtl w:val="0"/>
        </w:rPr>
      </w:r>
    </w:p>
    <w:p w:rsidR="00000000" w:rsidDel="00000000" w:rsidP="00000000" w:rsidRDefault="00000000" w:rsidRPr="00000000" w14:paraId="00000034">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(1)</w:t>
      </w:r>
      <w:r w:rsidDel="00000000" w:rsidR="00000000" w:rsidRPr="00000000">
        <w:rPr>
          <w:rFonts w:ascii="Times New Roman" w:cs="Times New Roman" w:eastAsia="Times New Roman" w:hAnsi="Times New Roman"/>
          <w:sz w:val="26"/>
          <w:szCs w:val="26"/>
          <w:vertAlign w:val="baseline"/>
          <w:rtl w:val="0"/>
        </w:rPr>
        <w:t xml:space="preserve"> Quyết định cho thuê rừng ghi rõ số, ngày, tháng, năm và trích yếu nội dung của quyết định.</w:t>
      </w:r>
    </w:p>
    <w:p w:rsidR="00000000" w:rsidDel="00000000" w:rsidP="00000000" w:rsidRDefault="00000000" w:rsidRPr="00000000" w14:paraId="00000035">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vertAlign w:val="baseline"/>
          <w:rtl w:val="0"/>
        </w:rPr>
        <w:t xml:space="preserve"> Đối với cá nhân, hộ gia đình là Chủ tịch Ủy ban nhân dân cấp huyện; đối với tổ chức là Giám đốc Sở Nông nghiệp và Phát triển nông thôn tỉnh.</w:t>
      </w:r>
    </w:p>
    <w:p w:rsidR="00000000" w:rsidDel="00000000" w:rsidP="00000000" w:rsidRDefault="00000000" w:rsidRPr="00000000" w14:paraId="00000036">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(3)</w:t>
      </w:r>
      <w:r w:rsidDel="00000000" w:rsidR="00000000" w:rsidRPr="00000000">
        <w:rPr>
          <w:rFonts w:ascii="Times New Roman" w:cs="Times New Roman" w:eastAsia="Times New Roman" w:hAnsi="Times New Roman"/>
          <w:sz w:val="26"/>
          <w:szCs w:val="26"/>
          <w:vertAlign w:val="baseline"/>
          <w:rtl w:val="0"/>
        </w:rPr>
        <w:t xml:space="preserve"> Bên cho thuê rừng ghi rõ họ, tên, chức vụ của người làm đại diện.</w:t>
      </w:r>
    </w:p>
    <w:p w:rsidR="00000000" w:rsidDel="00000000" w:rsidP="00000000" w:rsidRDefault="00000000" w:rsidRPr="00000000" w14:paraId="00000037">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(4)</w:t>
      </w:r>
      <w:r w:rsidDel="00000000" w:rsidR="00000000" w:rsidRPr="00000000">
        <w:rPr>
          <w:rFonts w:ascii="Times New Roman" w:cs="Times New Roman" w:eastAsia="Times New Roman" w:hAnsi="Times New Roman"/>
          <w:sz w:val="26"/>
          <w:szCs w:val="26"/>
          <w:vertAlign w:val="baseline"/>
          <w:rtl w:val="0"/>
        </w:rPr>
        <w:t xml:space="preserve"> Đối với cá nhân ghi họ tên, năm sinh, số Căn cước công dân/Căn cước; hộ gia đình ghi chữ “Hộ” trước họ tên, năm sinh, số Căn cước công dân/Căn cước của người đại diện và họ tên vợ hoặc chồng của người đại diện đó, địa chỉ nơi đăng ký hộ khẩu thường trú; cộng đồng dân cư thì ghi chữ “Cộng đồng” và tên thôn, bản nơi sinh sống của cộng đồng đó; đối với tổ chức thì ghi tên tổ chức, địa chỉ trụ sở chính, họ tên và chức vụ người đại diện, số tài khoản.</w:t>
      </w:r>
    </w:p>
    <w:p w:rsidR="00000000" w:rsidDel="00000000" w:rsidP="00000000" w:rsidRDefault="00000000" w:rsidRPr="00000000" w14:paraId="00000038">
      <w:pPr>
        <w:shd w:fill="ffffff" w:val="clea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(5)</w:t>
      </w:r>
      <w:r w:rsidDel="00000000" w:rsidR="00000000" w:rsidRPr="00000000">
        <w:rPr>
          <w:rFonts w:ascii="Times New Roman" w:cs="Times New Roman" w:eastAsia="Times New Roman" w:hAnsi="Times New Roman"/>
          <w:sz w:val="26"/>
          <w:szCs w:val="26"/>
          <w:vertAlign w:val="baseline"/>
          <w:rtl w:val="0"/>
        </w:rPr>
        <w:t xml:space="preserve"> Ghi tên xã, phường, thị trấn; huyện, quận, thị xã, thành phố thuộc tỉnh, tỉnh; thành phố trực thuộc trung ương nơi có rừng cho thuê) để sử dụng vào mục đích ... (ghi theo Quyết định về việc thuê rừng).</w:t>
      </w:r>
    </w:p>
    <w:p w:rsidR="00000000" w:rsidDel="00000000" w:rsidP="00000000" w:rsidRDefault="00000000" w:rsidRPr="00000000" w14:paraId="00000039">
      <w:pPr>
        <w:rPr>
          <w:rFonts w:ascii="Times New Roman" w:cs="Times New Roman" w:eastAsia="Times New Roman" w:hAnsi="Times New Roman"/>
          <w:sz w:val="26"/>
          <w:szCs w:val="26"/>
          <w:vertAlign w:val="baseline"/>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fZCUH7h/KKaIX2TE2OK3e2/pag==">CgMxLjA4AHIhMXc5U3dVdlZkbzhGRjlXOUs3amhUYXZTWFV0QU5hTDNu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