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41E65" w14:textId="77777777" w:rsidR="0027289D" w:rsidRPr="0027289D" w:rsidRDefault="0027289D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9D">
        <w:rPr>
          <w:rFonts w:ascii="Times New Roman" w:hAnsi="Times New Roman" w:cs="Times New Roman"/>
          <w:b/>
          <w:sz w:val="24"/>
          <w:szCs w:val="24"/>
        </w:rPr>
        <w:t>SUMMATIVE TEST 1</w:t>
      </w:r>
    </w:p>
    <w:tbl>
      <w:tblPr>
        <w:tblStyle w:val="TableGrid"/>
        <w:tblpPr w:leftFromText="180" w:rightFromText="180" w:vertAnchor="page" w:horzAnchor="margin" w:tblpXSpec="center" w:tblpY="310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27289D" w:rsidRPr="0027289D" w14:paraId="20349C64" w14:textId="77777777" w:rsidTr="00610788">
        <w:trPr>
          <w:trHeight w:val="894"/>
        </w:trPr>
        <w:tc>
          <w:tcPr>
            <w:tcW w:w="1999" w:type="pct"/>
            <w:vAlign w:val="center"/>
          </w:tcPr>
          <w:p w14:paraId="53FF0F69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AFF1FC2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87255E8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  <w:vAlign w:val="center"/>
          </w:tcPr>
          <w:p w14:paraId="455665A5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  <w:vAlign w:val="center"/>
          </w:tcPr>
          <w:p w14:paraId="1E8645E8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27289D" w:rsidRPr="0027289D" w14:paraId="7D24D4AE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1D606A44" w14:textId="77777777" w:rsidR="0031752D" w:rsidRDefault="0031752D" w:rsidP="0031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9868D" w14:textId="77777777" w:rsidR="00174DAD" w:rsidRPr="0031752D" w:rsidRDefault="00174DAD" w:rsidP="0031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52D">
              <w:rPr>
                <w:rFonts w:ascii="Times New Roman" w:hAnsi="Times New Roman" w:cs="Times New Roman"/>
                <w:sz w:val="24"/>
                <w:szCs w:val="24"/>
              </w:rPr>
              <w:t>Nagagamit</w:t>
            </w:r>
            <w:proofErr w:type="spellEnd"/>
            <w:r w:rsidRPr="0031752D">
              <w:rPr>
                <w:rFonts w:ascii="Times New Roman" w:hAnsi="Times New Roman" w:cs="Times New Roman"/>
                <w:sz w:val="24"/>
                <w:szCs w:val="24"/>
              </w:rPr>
              <w:t xml:space="preserve"> ang pang-</w:t>
            </w:r>
            <w:proofErr w:type="spellStart"/>
            <w:r w:rsidRPr="0031752D">
              <w:rPr>
                <w:rFonts w:ascii="Times New Roman" w:hAnsi="Times New Roman" w:cs="Times New Roman"/>
                <w:sz w:val="24"/>
                <w:szCs w:val="24"/>
              </w:rPr>
              <w:t>abay</w:t>
            </w:r>
            <w:proofErr w:type="spellEnd"/>
            <w:r w:rsidRPr="00317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52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317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52D">
              <w:rPr>
                <w:rFonts w:ascii="Times New Roman" w:hAnsi="Times New Roman" w:cs="Times New Roman"/>
                <w:sz w:val="24"/>
                <w:szCs w:val="24"/>
              </w:rPr>
              <w:t>paglalarawan</w:t>
            </w:r>
            <w:proofErr w:type="spellEnd"/>
            <w:r w:rsidRPr="0031752D">
              <w:rPr>
                <w:rFonts w:ascii="Times New Roman" w:hAnsi="Times New Roman" w:cs="Times New Roman"/>
                <w:sz w:val="24"/>
                <w:szCs w:val="24"/>
              </w:rPr>
              <w:t xml:space="preserve"> ng kilos</w:t>
            </w:r>
          </w:p>
          <w:p w14:paraId="320B8C84" w14:textId="77777777" w:rsidR="00ED750C" w:rsidRPr="0031752D" w:rsidRDefault="00ED750C" w:rsidP="003175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001A6DC3" w14:textId="77777777" w:rsidR="0027289D" w:rsidRPr="0031752D" w:rsidRDefault="0031752D" w:rsidP="00ED750C">
            <w:pPr>
              <w:pStyle w:val="TableParagraph"/>
              <w:spacing w:before="29"/>
              <w:ind w:left="10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1752D">
              <w:rPr>
                <w:rFonts w:ascii="Times New Roman" w:hAnsi="Times New Roman" w:cs="Times New Roman"/>
                <w:b/>
                <w:sz w:val="24"/>
                <w:szCs w:val="24"/>
              </w:rPr>
              <w:t>F5WG-IIIa-c-6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10F18219" w14:textId="77777777" w:rsidR="0027289D" w:rsidRPr="0027289D" w:rsidRDefault="0031752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  <w:r w:rsidR="0027289D"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1C18ABAA" w14:textId="77777777" w:rsidR="0027289D" w:rsidRPr="0027289D" w:rsidRDefault="0031752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797E4B8A" w14:textId="77777777" w:rsidR="0027289D" w:rsidRPr="0027289D" w:rsidRDefault="0031752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F672D2" w:rsidRPr="0027289D" w14:paraId="793B7506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0900189E" w14:textId="77777777" w:rsidR="00AA4639" w:rsidRPr="00AA4639" w:rsidRDefault="00AA4639" w:rsidP="00317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BD0D2F" w14:textId="77777777" w:rsidR="00ED750C" w:rsidRPr="0031752D" w:rsidRDefault="00AA4639" w:rsidP="00317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Pag-</w:t>
            </w:r>
            <w:proofErr w:type="spellStart"/>
            <w:r w:rsidRPr="00AA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uulat</w:t>
            </w:r>
            <w:proofErr w:type="spellEnd"/>
            <w:r w:rsidRPr="00AA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Tungkol</w:t>
            </w:r>
            <w:proofErr w:type="spellEnd"/>
            <w:r w:rsidRPr="00AA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AA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Napanood</w:t>
            </w:r>
            <w:proofErr w:type="spellEnd"/>
            <w:r w:rsidRPr="00AA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66AFAF38" w14:textId="77777777" w:rsidR="0031752D" w:rsidRPr="00AA4639" w:rsidRDefault="0031752D" w:rsidP="00317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46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(F5PD-lllb-g-15)</w:t>
            </w:r>
          </w:p>
          <w:p w14:paraId="7CE1EDCD" w14:textId="77777777" w:rsidR="00ED750C" w:rsidRPr="0031752D" w:rsidRDefault="00ED750C" w:rsidP="001A00FF">
            <w:pPr>
              <w:spacing w:after="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026CD859" w14:textId="77777777" w:rsidR="00F672D2" w:rsidRPr="0027289D" w:rsidRDefault="0031752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24B48003" w14:textId="77777777" w:rsidR="00F672D2" w:rsidRPr="0027289D" w:rsidRDefault="0031752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3B9FB6FA" w14:textId="77777777" w:rsidR="00F672D2" w:rsidRPr="0027289D" w:rsidRDefault="0031752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4E427F" w:rsidRPr="0027289D" w14:paraId="38FA06AF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79057012" w14:textId="77777777" w:rsidR="004E427F" w:rsidRPr="004E427F" w:rsidRDefault="004E427F" w:rsidP="00317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A95D58" w14:textId="77777777" w:rsidR="004E427F" w:rsidRDefault="004E427F" w:rsidP="00317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Nakabubuo</w:t>
            </w:r>
            <w:proofErr w:type="spellEnd"/>
            <w:r w:rsidRPr="004E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4E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mga</w:t>
            </w:r>
            <w:proofErr w:type="spellEnd"/>
            <w:r w:rsidRPr="004E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Tanong</w:t>
            </w:r>
            <w:proofErr w:type="spellEnd"/>
            <w:r w:rsidRPr="004E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Matapos</w:t>
            </w:r>
            <w:proofErr w:type="spellEnd"/>
            <w:r w:rsidRPr="004E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Mapakinggan</w:t>
            </w:r>
            <w:proofErr w:type="spellEnd"/>
            <w:r w:rsidRPr="004E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ang Isang </w:t>
            </w:r>
            <w:proofErr w:type="spellStart"/>
            <w:r w:rsidRPr="004E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Salaysay</w:t>
            </w:r>
            <w:proofErr w:type="spellEnd"/>
            <w:r w:rsidRPr="004E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C6EEE15" w14:textId="77777777" w:rsidR="0031752D" w:rsidRPr="0031752D" w:rsidRDefault="0031752D" w:rsidP="00317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26B071CC" w14:textId="77777777" w:rsidR="0031752D" w:rsidRPr="004E427F" w:rsidRDefault="0031752D" w:rsidP="00317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42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(F5PS-lllb-e-3.1)</w:t>
            </w:r>
          </w:p>
          <w:p w14:paraId="5A0A749A" w14:textId="77777777" w:rsidR="004E427F" w:rsidRPr="0031752D" w:rsidRDefault="004E427F" w:rsidP="001A00FF">
            <w:pPr>
              <w:spacing w:after="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5E281B73" w14:textId="77777777" w:rsidR="004E427F" w:rsidRDefault="0031752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43B1ED02" w14:textId="77777777" w:rsidR="004E427F" w:rsidRDefault="0031752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1BDE4497" w14:textId="77777777" w:rsidR="004E427F" w:rsidRDefault="0031752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11-15</w:t>
            </w:r>
          </w:p>
        </w:tc>
      </w:tr>
      <w:tr w:rsidR="0027289D" w:rsidRPr="0027289D" w14:paraId="62AFB559" w14:textId="77777777" w:rsidTr="00610788">
        <w:trPr>
          <w:trHeight w:val="291"/>
        </w:trPr>
        <w:tc>
          <w:tcPr>
            <w:tcW w:w="1999" w:type="pct"/>
          </w:tcPr>
          <w:p w14:paraId="6ADF3965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10A9BF05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5B11E8DF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591FACD8" w14:textId="77777777" w:rsidR="0027289D" w:rsidRPr="0027289D" w:rsidRDefault="0031752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59" w:type="pct"/>
          </w:tcPr>
          <w:p w14:paraId="2F36C1A5" w14:textId="77777777" w:rsidR="0027289D" w:rsidRPr="0027289D" w:rsidRDefault="0031752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15</w:t>
            </w:r>
          </w:p>
        </w:tc>
      </w:tr>
    </w:tbl>
    <w:p w14:paraId="09CD1271" w14:textId="77777777" w:rsidR="0027289D" w:rsidRPr="0027289D" w:rsidRDefault="004E3CD5" w:rsidP="002728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0B0670">
        <w:rPr>
          <w:rFonts w:ascii="Times New Roman" w:hAnsi="Times New Roman" w:cs="Times New Roman"/>
          <w:b/>
          <w:sz w:val="24"/>
          <w:szCs w:val="24"/>
        </w:rPr>
        <w:t>V – FILIPINO</w:t>
      </w:r>
    </w:p>
    <w:p w14:paraId="1B493D3D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3BF0BE0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33376B7D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0236F73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A779534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8A39A45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3762339E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4D62F343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81B3A63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79BDB20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313261CC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4DE9CA8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B2CD929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2293C4C0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9EFBED6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D78DD5A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40D095B8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D0C8D63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0598C4C4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50C156B6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24287736" w14:textId="77777777" w:rsidR="00A11C11" w:rsidRDefault="00A11C11" w:rsidP="0027289D">
      <w:pPr>
        <w:jc w:val="center"/>
        <w:rPr>
          <w:rFonts w:ascii="Century Gothic" w:hAnsi="Century Gothic" w:cs="Times New Roman"/>
        </w:rPr>
      </w:pPr>
    </w:p>
    <w:p w14:paraId="3F720618" w14:textId="77777777" w:rsidR="00A11C11" w:rsidRDefault="00A11C11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09865" w14:textId="77777777" w:rsidR="0031752D" w:rsidRDefault="0031752D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30DB7" w14:textId="77777777" w:rsidR="0031752D" w:rsidRDefault="0031752D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21A12" w14:textId="77777777" w:rsidR="0031752D" w:rsidRDefault="0031752D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EF04A" w14:textId="77777777" w:rsidR="0027289D" w:rsidRPr="0027289D" w:rsidRDefault="0027289D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89D">
        <w:rPr>
          <w:rFonts w:ascii="Times New Roman" w:hAnsi="Times New Roman" w:cs="Times New Roman"/>
          <w:b/>
          <w:sz w:val="24"/>
          <w:szCs w:val="24"/>
        </w:rPr>
        <w:lastRenderedPageBreak/>
        <w:t>SUMMATIVE TEST NO.1</w:t>
      </w:r>
    </w:p>
    <w:p w14:paraId="12B5393A" w14:textId="77777777" w:rsidR="0027289D" w:rsidRPr="0027289D" w:rsidRDefault="004E3CD5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174DAD">
        <w:rPr>
          <w:rFonts w:ascii="Times New Roman" w:hAnsi="Times New Roman" w:cs="Times New Roman"/>
          <w:b/>
          <w:sz w:val="24"/>
          <w:szCs w:val="24"/>
        </w:rPr>
        <w:t>V – FILIPINO</w:t>
      </w:r>
    </w:p>
    <w:p w14:paraId="4D612097" w14:textId="77777777" w:rsidR="0027289D" w:rsidRPr="0027289D" w:rsidRDefault="0027289D" w:rsidP="002728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2C1560" w14:textId="77777777" w:rsidR="0027289D" w:rsidRPr="0027289D" w:rsidRDefault="0027289D" w:rsidP="0027289D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289D">
        <w:rPr>
          <w:rFonts w:ascii="Times New Roman" w:hAnsi="Times New Roman" w:cs="Times New Roman"/>
          <w:sz w:val="24"/>
          <w:szCs w:val="24"/>
        </w:rPr>
        <w:t>Pangalan</w:t>
      </w:r>
      <w:proofErr w:type="spellEnd"/>
      <w:r w:rsidRPr="0027289D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27289D">
        <w:rPr>
          <w:rFonts w:ascii="Times New Roman" w:hAnsi="Times New Roman" w:cs="Times New Roman"/>
          <w:sz w:val="24"/>
          <w:szCs w:val="24"/>
        </w:rPr>
        <w:t>______________________________</w:t>
      </w:r>
      <w:r w:rsidR="001A00FF">
        <w:rPr>
          <w:rFonts w:ascii="Times New Roman" w:hAnsi="Times New Roman" w:cs="Times New Roman"/>
          <w:sz w:val="24"/>
          <w:szCs w:val="24"/>
        </w:rPr>
        <w:t>____________</w:t>
      </w:r>
      <w:r w:rsidRPr="0027289D">
        <w:rPr>
          <w:rFonts w:ascii="Times New Roman" w:hAnsi="Times New Roman" w:cs="Times New Roman"/>
          <w:sz w:val="24"/>
          <w:szCs w:val="24"/>
        </w:rPr>
        <w:t>______ Grade and Section:_________</w:t>
      </w:r>
    </w:p>
    <w:p w14:paraId="103CD985" w14:textId="77777777" w:rsidR="0027289D" w:rsidRPr="004E3CD5" w:rsidRDefault="0027289D" w:rsidP="004E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718E66" w14:textId="77777777" w:rsidR="00AA4639" w:rsidRDefault="00174DAD" w:rsidP="004E427F">
      <w:pPr>
        <w:pStyle w:val="Default"/>
        <w:jc w:val="both"/>
        <w:rPr>
          <w:rFonts w:ascii="Times New Roman" w:hAnsi="Times New Roman" w:cs="Times New Roman"/>
        </w:rPr>
      </w:pPr>
      <w:r w:rsidRPr="004E427F">
        <w:rPr>
          <w:rFonts w:ascii="Times New Roman" w:hAnsi="Times New Roman" w:cs="Times New Roman"/>
        </w:rPr>
        <w:t>I</w:t>
      </w:r>
      <w:r w:rsidR="00AA4639" w:rsidRPr="004E427F">
        <w:rPr>
          <w:rFonts w:ascii="Times New Roman" w:hAnsi="Times New Roman" w:cs="Times New Roman"/>
        </w:rPr>
        <w:t xml:space="preserve">. </w:t>
      </w:r>
      <w:proofErr w:type="spellStart"/>
      <w:r w:rsidR="00AA4639" w:rsidRPr="004E427F">
        <w:rPr>
          <w:rFonts w:ascii="Times New Roman" w:hAnsi="Times New Roman" w:cs="Times New Roman"/>
        </w:rPr>
        <w:t>Isulat</w:t>
      </w:r>
      <w:proofErr w:type="spellEnd"/>
      <w:r w:rsidR="00AA4639" w:rsidRPr="004E427F">
        <w:rPr>
          <w:rFonts w:ascii="Times New Roman" w:hAnsi="Times New Roman" w:cs="Times New Roman"/>
        </w:rPr>
        <w:t xml:space="preserve"> </w:t>
      </w:r>
      <w:proofErr w:type="spellStart"/>
      <w:r w:rsidR="00AA4639" w:rsidRPr="004E427F">
        <w:rPr>
          <w:rFonts w:ascii="Times New Roman" w:hAnsi="Times New Roman" w:cs="Times New Roman"/>
        </w:rPr>
        <w:t>sa</w:t>
      </w:r>
      <w:proofErr w:type="spellEnd"/>
      <w:r w:rsidR="00AA4639" w:rsidRPr="004E427F">
        <w:rPr>
          <w:rFonts w:ascii="Times New Roman" w:hAnsi="Times New Roman" w:cs="Times New Roman"/>
        </w:rPr>
        <w:t xml:space="preserve"> </w:t>
      </w:r>
      <w:proofErr w:type="spellStart"/>
      <w:r w:rsidR="00AA4639" w:rsidRPr="004E427F">
        <w:rPr>
          <w:rFonts w:ascii="Times New Roman" w:hAnsi="Times New Roman" w:cs="Times New Roman"/>
        </w:rPr>
        <w:t>patlang</w:t>
      </w:r>
      <w:proofErr w:type="spellEnd"/>
      <w:r w:rsidR="00AA4639" w:rsidRPr="004E427F">
        <w:rPr>
          <w:rFonts w:ascii="Times New Roman" w:hAnsi="Times New Roman" w:cs="Times New Roman"/>
        </w:rPr>
        <w:t xml:space="preserve"> ang </w:t>
      </w:r>
      <w:proofErr w:type="spellStart"/>
      <w:r w:rsidR="00AA4639" w:rsidRPr="004E427F">
        <w:rPr>
          <w:rFonts w:ascii="Times New Roman" w:hAnsi="Times New Roman" w:cs="Times New Roman"/>
        </w:rPr>
        <w:t>uri</w:t>
      </w:r>
      <w:proofErr w:type="spellEnd"/>
      <w:r w:rsidR="00AA4639" w:rsidRPr="004E427F">
        <w:rPr>
          <w:rFonts w:ascii="Times New Roman" w:hAnsi="Times New Roman" w:cs="Times New Roman"/>
        </w:rPr>
        <w:t xml:space="preserve"> ng pang-</w:t>
      </w:r>
      <w:proofErr w:type="spellStart"/>
      <w:r w:rsidR="00AA4639" w:rsidRPr="004E427F">
        <w:rPr>
          <w:rFonts w:ascii="Times New Roman" w:hAnsi="Times New Roman" w:cs="Times New Roman"/>
        </w:rPr>
        <w:t>abay</w:t>
      </w:r>
      <w:proofErr w:type="spellEnd"/>
      <w:r w:rsidR="00AA4639" w:rsidRPr="004E427F">
        <w:rPr>
          <w:rFonts w:ascii="Times New Roman" w:hAnsi="Times New Roman" w:cs="Times New Roman"/>
        </w:rPr>
        <w:t xml:space="preserve"> </w:t>
      </w:r>
      <w:proofErr w:type="spellStart"/>
      <w:r w:rsidR="00AA4639" w:rsidRPr="004E427F">
        <w:rPr>
          <w:rFonts w:ascii="Times New Roman" w:hAnsi="Times New Roman" w:cs="Times New Roman"/>
        </w:rPr>
        <w:t>na</w:t>
      </w:r>
      <w:proofErr w:type="spellEnd"/>
      <w:r w:rsidR="00AA4639" w:rsidRPr="004E427F">
        <w:rPr>
          <w:rFonts w:ascii="Times New Roman" w:hAnsi="Times New Roman" w:cs="Times New Roman"/>
        </w:rPr>
        <w:t xml:space="preserve"> may </w:t>
      </w:r>
      <w:proofErr w:type="spellStart"/>
      <w:r w:rsidR="00AA4639" w:rsidRPr="004E427F">
        <w:rPr>
          <w:rFonts w:ascii="Times New Roman" w:hAnsi="Times New Roman" w:cs="Times New Roman"/>
        </w:rPr>
        <w:t>salunguhit</w:t>
      </w:r>
      <w:proofErr w:type="spellEnd"/>
      <w:r w:rsidR="00AA4639" w:rsidRPr="004E427F">
        <w:rPr>
          <w:rFonts w:ascii="Times New Roman" w:hAnsi="Times New Roman" w:cs="Times New Roman"/>
        </w:rPr>
        <w:t xml:space="preserve"> </w:t>
      </w:r>
      <w:proofErr w:type="spellStart"/>
      <w:r w:rsidR="00AA4639" w:rsidRPr="004E427F">
        <w:rPr>
          <w:rFonts w:ascii="Times New Roman" w:hAnsi="Times New Roman" w:cs="Times New Roman"/>
        </w:rPr>
        <w:t>sa</w:t>
      </w:r>
      <w:proofErr w:type="spellEnd"/>
      <w:r w:rsidR="00AA4639" w:rsidRPr="004E427F">
        <w:rPr>
          <w:rFonts w:ascii="Times New Roman" w:hAnsi="Times New Roman" w:cs="Times New Roman"/>
        </w:rPr>
        <w:t xml:space="preserve"> </w:t>
      </w:r>
      <w:proofErr w:type="spellStart"/>
      <w:r w:rsidR="00AA4639" w:rsidRPr="004E427F">
        <w:rPr>
          <w:rFonts w:ascii="Times New Roman" w:hAnsi="Times New Roman" w:cs="Times New Roman"/>
        </w:rPr>
        <w:t>bawat</w:t>
      </w:r>
      <w:proofErr w:type="spellEnd"/>
      <w:r w:rsidR="00AA4639" w:rsidRPr="004E427F">
        <w:rPr>
          <w:rFonts w:ascii="Times New Roman" w:hAnsi="Times New Roman" w:cs="Times New Roman"/>
        </w:rPr>
        <w:t xml:space="preserve"> </w:t>
      </w:r>
      <w:proofErr w:type="spellStart"/>
      <w:r w:rsidR="00AA4639" w:rsidRPr="004E427F">
        <w:rPr>
          <w:rFonts w:ascii="Times New Roman" w:hAnsi="Times New Roman" w:cs="Times New Roman"/>
        </w:rPr>
        <w:t>pangungusap</w:t>
      </w:r>
      <w:proofErr w:type="spellEnd"/>
      <w:r w:rsidR="00AA4639" w:rsidRPr="004E427F">
        <w:rPr>
          <w:rFonts w:ascii="Times New Roman" w:hAnsi="Times New Roman" w:cs="Times New Roman"/>
        </w:rPr>
        <w:t>: (</w:t>
      </w:r>
      <w:proofErr w:type="spellStart"/>
      <w:r w:rsidR="00AA4639" w:rsidRPr="004E427F">
        <w:rPr>
          <w:rFonts w:ascii="Times New Roman" w:hAnsi="Times New Roman" w:cs="Times New Roman"/>
        </w:rPr>
        <w:t>pamaraan</w:t>
      </w:r>
      <w:proofErr w:type="spellEnd"/>
      <w:r w:rsidR="00AA4639" w:rsidRPr="004E427F">
        <w:rPr>
          <w:rFonts w:ascii="Times New Roman" w:hAnsi="Times New Roman" w:cs="Times New Roman"/>
        </w:rPr>
        <w:t xml:space="preserve">, </w:t>
      </w:r>
      <w:proofErr w:type="spellStart"/>
      <w:r w:rsidR="00AA4639" w:rsidRPr="004E427F">
        <w:rPr>
          <w:rFonts w:ascii="Times New Roman" w:hAnsi="Times New Roman" w:cs="Times New Roman"/>
        </w:rPr>
        <w:t>pamanahon</w:t>
      </w:r>
      <w:proofErr w:type="spellEnd"/>
      <w:r w:rsidR="00AA4639" w:rsidRPr="004E427F">
        <w:rPr>
          <w:rFonts w:ascii="Times New Roman" w:hAnsi="Times New Roman" w:cs="Times New Roman"/>
        </w:rPr>
        <w:t xml:space="preserve"> o </w:t>
      </w:r>
      <w:proofErr w:type="spellStart"/>
      <w:r w:rsidR="00AA4639" w:rsidRPr="004E427F">
        <w:rPr>
          <w:rFonts w:ascii="Times New Roman" w:hAnsi="Times New Roman" w:cs="Times New Roman"/>
        </w:rPr>
        <w:t>panlunan</w:t>
      </w:r>
      <w:proofErr w:type="spellEnd"/>
      <w:r w:rsidR="00AA4639" w:rsidRPr="004E427F">
        <w:rPr>
          <w:rFonts w:ascii="Times New Roman" w:hAnsi="Times New Roman" w:cs="Times New Roman"/>
        </w:rPr>
        <w:t xml:space="preserve">) </w:t>
      </w:r>
    </w:p>
    <w:p w14:paraId="647092AE" w14:textId="77777777" w:rsidR="004E427F" w:rsidRPr="004E427F" w:rsidRDefault="004E427F" w:rsidP="004E427F">
      <w:pPr>
        <w:pStyle w:val="Default"/>
        <w:jc w:val="both"/>
        <w:rPr>
          <w:rFonts w:ascii="Times New Roman" w:hAnsi="Times New Roman" w:cs="Times New Roman"/>
        </w:rPr>
      </w:pPr>
    </w:p>
    <w:p w14:paraId="4DB7FCD2" w14:textId="77777777" w:rsidR="00AA4639" w:rsidRPr="00AA4639" w:rsidRDefault="00AA4639" w:rsidP="004E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6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</w:t>
      </w:r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Maingat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umakyat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puno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Pang. </w:t>
      </w:r>
    </w:p>
    <w:p w14:paraId="266AD570" w14:textId="77777777" w:rsidR="00AA4639" w:rsidRPr="00AA4639" w:rsidRDefault="00AA4639" w:rsidP="004E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_____2. Si Alden ay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kanina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pa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naghihintay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kay Maine. </w:t>
      </w:r>
    </w:p>
    <w:p w14:paraId="6B8AF8A9" w14:textId="77777777" w:rsidR="00AA4639" w:rsidRPr="00AA4639" w:rsidRDefault="00AA4639" w:rsidP="004E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_____3.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Mahinahong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nag-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uusap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sinaPang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Abay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may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daan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725677" w14:textId="77777777" w:rsidR="00AA4639" w:rsidRPr="00AA4639" w:rsidRDefault="00AA4639" w:rsidP="004E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_____4. Sa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kalsada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naglaro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bata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kaya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pinagalitan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66C02CD" w14:textId="77777777" w:rsidR="00174DAD" w:rsidRPr="004E427F" w:rsidRDefault="00AA4639" w:rsidP="004E427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_____5.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Maingay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pumasok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sina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Pang at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Abay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kanilang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4639">
        <w:rPr>
          <w:rFonts w:ascii="Times New Roman" w:hAnsi="Times New Roman" w:cs="Times New Roman"/>
          <w:color w:val="000000"/>
          <w:sz w:val="24"/>
          <w:szCs w:val="24"/>
        </w:rPr>
        <w:t>silid-aralan</w:t>
      </w:r>
      <w:proofErr w:type="spellEnd"/>
      <w:r w:rsidRPr="00AA46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8B437B4" w14:textId="77777777" w:rsidR="00AA4639" w:rsidRPr="004E427F" w:rsidRDefault="00AA4639" w:rsidP="004E427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C9EE4C" w14:textId="77777777" w:rsidR="004E427F" w:rsidRPr="004E427F" w:rsidRDefault="00AA4639" w:rsidP="004E427F">
      <w:pPr>
        <w:pStyle w:val="Default"/>
        <w:jc w:val="both"/>
        <w:rPr>
          <w:rFonts w:ascii="Times New Roman" w:hAnsi="Times New Roman" w:cs="Times New Roman"/>
        </w:rPr>
      </w:pPr>
      <w:r w:rsidRPr="004E427F">
        <w:rPr>
          <w:rFonts w:ascii="Times New Roman" w:hAnsi="Times New Roman" w:cs="Times New Roman"/>
        </w:rPr>
        <w:t xml:space="preserve">II. </w:t>
      </w:r>
      <w:proofErr w:type="spellStart"/>
      <w:r w:rsidR="004E427F" w:rsidRPr="004E427F">
        <w:rPr>
          <w:rFonts w:ascii="Times New Roman" w:hAnsi="Times New Roman" w:cs="Times New Roman"/>
        </w:rPr>
        <w:t>Punan</w:t>
      </w:r>
      <w:proofErr w:type="spellEnd"/>
      <w:r w:rsidR="004E427F" w:rsidRPr="004E427F">
        <w:rPr>
          <w:rFonts w:ascii="Times New Roman" w:hAnsi="Times New Roman" w:cs="Times New Roman"/>
        </w:rPr>
        <w:t xml:space="preserve"> ang </w:t>
      </w:r>
      <w:proofErr w:type="spellStart"/>
      <w:r w:rsidR="004E427F" w:rsidRPr="004E427F">
        <w:rPr>
          <w:rFonts w:ascii="Times New Roman" w:hAnsi="Times New Roman" w:cs="Times New Roman"/>
        </w:rPr>
        <w:t>patlang</w:t>
      </w:r>
      <w:proofErr w:type="spellEnd"/>
      <w:r w:rsidR="004E427F" w:rsidRPr="004E427F">
        <w:rPr>
          <w:rFonts w:ascii="Times New Roman" w:hAnsi="Times New Roman" w:cs="Times New Roman"/>
        </w:rPr>
        <w:t xml:space="preserve"> </w:t>
      </w:r>
      <w:proofErr w:type="spellStart"/>
      <w:r w:rsidR="004E427F" w:rsidRPr="004E427F">
        <w:rPr>
          <w:rFonts w:ascii="Times New Roman" w:hAnsi="Times New Roman" w:cs="Times New Roman"/>
        </w:rPr>
        <w:t>upang</w:t>
      </w:r>
      <w:proofErr w:type="spellEnd"/>
      <w:r w:rsidR="004E427F" w:rsidRPr="004E427F">
        <w:rPr>
          <w:rFonts w:ascii="Times New Roman" w:hAnsi="Times New Roman" w:cs="Times New Roman"/>
        </w:rPr>
        <w:t xml:space="preserve"> </w:t>
      </w:r>
      <w:proofErr w:type="spellStart"/>
      <w:r w:rsidR="004E427F" w:rsidRPr="004E427F">
        <w:rPr>
          <w:rFonts w:ascii="Times New Roman" w:hAnsi="Times New Roman" w:cs="Times New Roman"/>
        </w:rPr>
        <w:t>mabuo</w:t>
      </w:r>
      <w:proofErr w:type="spellEnd"/>
      <w:r w:rsidR="004E427F" w:rsidRPr="004E427F">
        <w:rPr>
          <w:rFonts w:ascii="Times New Roman" w:hAnsi="Times New Roman" w:cs="Times New Roman"/>
        </w:rPr>
        <w:t xml:space="preserve"> ng </w:t>
      </w:r>
      <w:proofErr w:type="spellStart"/>
      <w:r w:rsidR="004E427F" w:rsidRPr="004E427F">
        <w:rPr>
          <w:rFonts w:ascii="Times New Roman" w:hAnsi="Times New Roman" w:cs="Times New Roman"/>
        </w:rPr>
        <w:t>isang</w:t>
      </w:r>
      <w:proofErr w:type="spellEnd"/>
      <w:r w:rsidR="004E427F" w:rsidRPr="004E427F">
        <w:rPr>
          <w:rFonts w:ascii="Times New Roman" w:hAnsi="Times New Roman" w:cs="Times New Roman"/>
        </w:rPr>
        <w:t xml:space="preserve"> </w:t>
      </w:r>
      <w:proofErr w:type="spellStart"/>
      <w:r w:rsidR="004E427F" w:rsidRPr="004E427F">
        <w:rPr>
          <w:rFonts w:ascii="Times New Roman" w:hAnsi="Times New Roman" w:cs="Times New Roman"/>
        </w:rPr>
        <w:t>pamilyar</w:t>
      </w:r>
      <w:proofErr w:type="spellEnd"/>
      <w:r w:rsidR="004E427F" w:rsidRPr="004E427F">
        <w:rPr>
          <w:rFonts w:ascii="Times New Roman" w:hAnsi="Times New Roman" w:cs="Times New Roman"/>
        </w:rPr>
        <w:t xml:space="preserve"> </w:t>
      </w:r>
      <w:proofErr w:type="spellStart"/>
      <w:r w:rsidR="004E427F" w:rsidRPr="004E427F">
        <w:rPr>
          <w:rFonts w:ascii="Times New Roman" w:hAnsi="Times New Roman" w:cs="Times New Roman"/>
        </w:rPr>
        <w:t>na</w:t>
      </w:r>
      <w:proofErr w:type="spellEnd"/>
      <w:r w:rsidR="004E427F" w:rsidRPr="004E427F">
        <w:rPr>
          <w:rFonts w:ascii="Times New Roman" w:hAnsi="Times New Roman" w:cs="Times New Roman"/>
        </w:rPr>
        <w:t xml:space="preserve"> </w:t>
      </w:r>
      <w:proofErr w:type="spellStart"/>
      <w:r w:rsidR="004E427F" w:rsidRPr="004E427F">
        <w:rPr>
          <w:rFonts w:ascii="Times New Roman" w:hAnsi="Times New Roman" w:cs="Times New Roman"/>
        </w:rPr>
        <w:t>islogan</w:t>
      </w:r>
      <w:proofErr w:type="spellEnd"/>
      <w:r w:rsidR="004E427F" w:rsidRPr="004E427F">
        <w:rPr>
          <w:rFonts w:ascii="Times New Roman" w:hAnsi="Times New Roman" w:cs="Times New Roman"/>
        </w:rPr>
        <w:t xml:space="preserve">. </w:t>
      </w:r>
    </w:p>
    <w:p w14:paraId="31C7C7C1" w14:textId="77777777" w:rsidR="004E427F" w:rsidRPr="004E427F" w:rsidRDefault="004E427F" w:rsidP="004E427F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_____6</w:t>
      </w:r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“Nasa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Diyos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awa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tao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____________.” </w:t>
      </w:r>
    </w:p>
    <w:p w14:paraId="58471167" w14:textId="77777777" w:rsidR="004E427F" w:rsidRPr="004E427F" w:rsidRDefault="004E427F" w:rsidP="004E427F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_____7</w:t>
      </w:r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“Kung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ano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________,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siya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rin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aanihin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973718A" w14:textId="77777777" w:rsidR="004E427F" w:rsidRPr="004E427F" w:rsidRDefault="004E427F" w:rsidP="004E427F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_____8</w:t>
      </w:r>
      <w:r w:rsidRPr="004E427F">
        <w:rPr>
          <w:rFonts w:ascii="Times New Roman" w:hAnsi="Times New Roman" w:cs="Times New Roman"/>
          <w:color w:val="000000"/>
          <w:sz w:val="24"/>
          <w:szCs w:val="24"/>
        </w:rPr>
        <w:t>. “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magulang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mo’y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__________,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dumami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pa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iyong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kaarawan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CD77BCC" w14:textId="77777777" w:rsidR="004E427F" w:rsidRPr="004E427F" w:rsidRDefault="004E427F" w:rsidP="004E427F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_____9</w:t>
      </w:r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Bata’y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walang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kasinlusog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pag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gatas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ng _________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nabubusog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1B51196" w14:textId="77777777" w:rsidR="004E427F" w:rsidRPr="004E427F" w:rsidRDefault="004E427F" w:rsidP="004E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_____10</w:t>
      </w:r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kabataan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pag-asa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ng _________. </w:t>
      </w:r>
    </w:p>
    <w:p w14:paraId="6A705E1D" w14:textId="77777777" w:rsidR="00AA4639" w:rsidRDefault="00AA4639" w:rsidP="00AA463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76855" w14:textId="77777777" w:rsidR="004E427F" w:rsidRPr="004E427F" w:rsidRDefault="004E427F" w:rsidP="004E427F">
      <w:pPr>
        <w:pStyle w:val="Default"/>
        <w:rPr>
          <w:rFonts w:ascii="Times New Roman" w:hAnsi="Times New Roman" w:cs="Times New Roman"/>
        </w:rPr>
      </w:pPr>
      <w:r w:rsidRPr="004E427F">
        <w:rPr>
          <w:rFonts w:ascii="Times New Roman" w:hAnsi="Times New Roman" w:cs="Times New Roman"/>
        </w:rPr>
        <w:t xml:space="preserve">III. </w:t>
      </w:r>
      <w:proofErr w:type="spellStart"/>
      <w:r w:rsidRPr="004E427F">
        <w:rPr>
          <w:rFonts w:ascii="Times New Roman" w:hAnsi="Times New Roman" w:cs="Times New Roman"/>
        </w:rPr>
        <w:t>Basahin</w:t>
      </w:r>
      <w:proofErr w:type="spellEnd"/>
      <w:r w:rsidRPr="004E427F">
        <w:rPr>
          <w:rFonts w:ascii="Times New Roman" w:hAnsi="Times New Roman" w:cs="Times New Roman"/>
        </w:rPr>
        <w:t xml:space="preserve"> ang </w:t>
      </w:r>
      <w:proofErr w:type="spellStart"/>
      <w:r w:rsidRPr="004E427F">
        <w:rPr>
          <w:rFonts w:ascii="Times New Roman" w:hAnsi="Times New Roman" w:cs="Times New Roman"/>
        </w:rPr>
        <w:t>maikling</w:t>
      </w:r>
      <w:proofErr w:type="spellEnd"/>
      <w:r w:rsidRPr="004E427F">
        <w:rPr>
          <w:rFonts w:ascii="Times New Roman" w:hAnsi="Times New Roman" w:cs="Times New Roman"/>
        </w:rPr>
        <w:t xml:space="preserve"> </w:t>
      </w:r>
      <w:proofErr w:type="spellStart"/>
      <w:r w:rsidRPr="004E427F">
        <w:rPr>
          <w:rFonts w:ascii="Times New Roman" w:hAnsi="Times New Roman" w:cs="Times New Roman"/>
        </w:rPr>
        <w:t>kwento</w:t>
      </w:r>
      <w:proofErr w:type="spellEnd"/>
      <w:r w:rsidRPr="004E427F">
        <w:rPr>
          <w:rFonts w:ascii="Times New Roman" w:hAnsi="Times New Roman" w:cs="Times New Roman"/>
        </w:rPr>
        <w:t xml:space="preserve"> at </w:t>
      </w:r>
      <w:proofErr w:type="spellStart"/>
      <w:r w:rsidRPr="004E427F">
        <w:rPr>
          <w:rFonts w:ascii="Times New Roman" w:hAnsi="Times New Roman" w:cs="Times New Roman"/>
        </w:rPr>
        <w:t>bumuo</w:t>
      </w:r>
      <w:proofErr w:type="spellEnd"/>
      <w:r w:rsidRPr="004E427F">
        <w:rPr>
          <w:rFonts w:ascii="Times New Roman" w:hAnsi="Times New Roman" w:cs="Times New Roman"/>
        </w:rPr>
        <w:t xml:space="preserve"> ng </w:t>
      </w:r>
      <w:proofErr w:type="spellStart"/>
      <w:r w:rsidRPr="004E427F">
        <w:rPr>
          <w:rFonts w:ascii="Times New Roman" w:hAnsi="Times New Roman" w:cs="Times New Roman"/>
        </w:rPr>
        <w:t>limang</w:t>
      </w:r>
      <w:proofErr w:type="spellEnd"/>
      <w:r w:rsidRPr="004E427F">
        <w:rPr>
          <w:rFonts w:ascii="Times New Roman" w:hAnsi="Times New Roman" w:cs="Times New Roman"/>
        </w:rPr>
        <w:t xml:space="preserve"> </w:t>
      </w:r>
      <w:proofErr w:type="spellStart"/>
      <w:r w:rsidRPr="004E427F">
        <w:rPr>
          <w:rFonts w:ascii="Times New Roman" w:hAnsi="Times New Roman" w:cs="Times New Roman"/>
        </w:rPr>
        <w:t>tanong</w:t>
      </w:r>
      <w:proofErr w:type="spellEnd"/>
      <w:r w:rsidRPr="004E427F">
        <w:rPr>
          <w:rFonts w:ascii="Times New Roman" w:hAnsi="Times New Roman" w:cs="Times New Roman"/>
        </w:rPr>
        <w:t xml:space="preserve"> base </w:t>
      </w:r>
      <w:proofErr w:type="spellStart"/>
      <w:r w:rsidRPr="004E427F">
        <w:rPr>
          <w:rFonts w:ascii="Times New Roman" w:hAnsi="Times New Roman" w:cs="Times New Roman"/>
        </w:rPr>
        <w:t>sa</w:t>
      </w:r>
      <w:proofErr w:type="spellEnd"/>
      <w:r w:rsidRPr="004E427F">
        <w:rPr>
          <w:rFonts w:ascii="Times New Roman" w:hAnsi="Times New Roman" w:cs="Times New Roman"/>
        </w:rPr>
        <w:t xml:space="preserve"> </w:t>
      </w:r>
      <w:proofErr w:type="spellStart"/>
      <w:r w:rsidRPr="004E427F">
        <w:rPr>
          <w:rFonts w:ascii="Times New Roman" w:hAnsi="Times New Roman" w:cs="Times New Roman"/>
        </w:rPr>
        <w:t>kuwentong</w:t>
      </w:r>
      <w:proofErr w:type="spellEnd"/>
      <w:r w:rsidRPr="004E427F">
        <w:rPr>
          <w:rFonts w:ascii="Times New Roman" w:hAnsi="Times New Roman" w:cs="Times New Roman"/>
        </w:rPr>
        <w:t xml:space="preserve"> </w:t>
      </w:r>
      <w:proofErr w:type="spellStart"/>
      <w:r w:rsidRPr="004E427F">
        <w:rPr>
          <w:rFonts w:ascii="Times New Roman" w:hAnsi="Times New Roman" w:cs="Times New Roman"/>
        </w:rPr>
        <w:t>binasa</w:t>
      </w:r>
      <w:proofErr w:type="spellEnd"/>
      <w:r w:rsidRPr="004E427F">
        <w:rPr>
          <w:rFonts w:ascii="Times New Roman" w:hAnsi="Times New Roman" w:cs="Times New Roman"/>
        </w:rPr>
        <w:t>.</w:t>
      </w:r>
    </w:p>
    <w:p w14:paraId="29CA7101" w14:textId="77777777" w:rsidR="004E427F" w:rsidRPr="004E427F" w:rsidRDefault="004E427F" w:rsidP="004E427F">
      <w:pPr>
        <w:pStyle w:val="Default"/>
        <w:rPr>
          <w:rFonts w:ascii="Times New Roman" w:hAnsi="Times New Roman" w:cs="Times New Roman"/>
        </w:rPr>
      </w:pPr>
    </w:p>
    <w:p w14:paraId="565DEB09" w14:textId="77777777" w:rsidR="004E427F" w:rsidRDefault="004E427F" w:rsidP="004E427F">
      <w:pPr>
        <w:pStyle w:val="Defaul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4E427F">
        <w:rPr>
          <w:rFonts w:ascii="Times New Roman" w:hAnsi="Times New Roman" w:cs="Times New Roman"/>
          <w:b/>
          <w:bCs/>
        </w:rPr>
        <w:t>Pista</w:t>
      </w:r>
      <w:proofErr w:type="spellEnd"/>
      <w:r w:rsidRPr="004E427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E427F">
        <w:rPr>
          <w:rFonts w:ascii="Times New Roman" w:hAnsi="Times New Roman" w:cs="Times New Roman"/>
          <w:b/>
          <w:bCs/>
        </w:rPr>
        <w:t>sa</w:t>
      </w:r>
      <w:proofErr w:type="spellEnd"/>
      <w:r w:rsidRPr="004E427F">
        <w:rPr>
          <w:rFonts w:ascii="Times New Roman" w:hAnsi="Times New Roman" w:cs="Times New Roman"/>
          <w:b/>
          <w:bCs/>
        </w:rPr>
        <w:t xml:space="preserve"> Barangay</w:t>
      </w:r>
    </w:p>
    <w:p w14:paraId="6C0E9088" w14:textId="77777777" w:rsidR="004E427F" w:rsidRPr="004E427F" w:rsidRDefault="004E427F" w:rsidP="004E427F">
      <w:pPr>
        <w:pStyle w:val="Default"/>
        <w:jc w:val="center"/>
        <w:rPr>
          <w:rFonts w:ascii="Times New Roman" w:hAnsi="Times New Roman" w:cs="Times New Roman"/>
        </w:rPr>
      </w:pPr>
    </w:p>
    <w:p w14:paraId="05CBB090" w14:textId="77777777" w:rsidR="004E427F" w:rsidRPr="004E427F" w:rsidRDefault="004E427F" w:rsidP="004E4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42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Heto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musiko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Baba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,”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sigaw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Bert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kalaro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241413A" w14:textId="77777777" w:rsidR="00174DAD" w:rsidRPr="004E427F" w:rsidRDefault="004E427F" w:rsidP="00174DA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427F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Oo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! Dali! Baka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malampasan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tayo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,”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nagmamadaling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bumaba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puno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makopa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bata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Nagkagulo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bata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makita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Ati-atihan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sumasayaw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saliw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tugtog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tambol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Buong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siglang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umiko’t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ikot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majorette at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kanilang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baton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habang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tumutugtog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banda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tao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talagang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nagkakagulo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Talagang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pista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barangay. Puno 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pagkain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mesa, may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adobong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manok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mitsadong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karne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baka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paksiw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pata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marami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pang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iba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May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banda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musiko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umaga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gabi’y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may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prusisyon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sila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Suot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matatanda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kanilang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nakikihanay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kabataang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umiilaw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prusisyon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ay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nararamdaman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kinabukasan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ilang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araw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pagkatapos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pista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Pata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malata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katawan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tao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. Kung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wala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silang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natirang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handa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magtitiis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lang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lata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o di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kaya’y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ginataang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gabi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Ganyan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Pilipino noon.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Subalit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unti-unting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nang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nagbabago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Ipinagdiriwang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kapistahan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ipinaghahanda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subalit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abot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lang ng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kanilang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sz w:val="24"/>
          <w:szCs w:val="24"/>
        </w:rPr>
        <w:t>makakaya</w:t>
      </w:r>
      <w:proofErr w:type="spellEnd"/>
      <w:r w:rsidRPr="004E427F">
        <w:rPr>
          <w:rFonts w:ascii="Times New Roman" w:hAnsi="Times New Roman" w:cs="Times New Roman"/>
          <w:sz w:val="24"/>
          <w:szCs w:val="24"/>
        </w:rPr>
        <w:t>.</w:t>
      </w:r>
    </w:p>
    <w:p w14:paraId="4C7041C2" w14:textId="77777777" w:rsidR="004E427F" w:rsidRPr="004E427F" w:rsidRDefault="004E427F" w:rsidP="004E4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Mga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tanong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base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kwentong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nabasa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pinamagatang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Pista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27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 Barangay”. </w:t>
      </w:r>
    </w:p>
    <w:p w14:paraId="09979AB4" w14:textId="77777777" w:rsidR="004E427F" w:rsidRPr="004E427F" w:rsidRDefault="004E427F" w:rsidP="004E4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1. _______________________________. </w:t>
      </w:r>
    </w:p>
    <w:p w14:paraId="18169C19" w14:textId="77777777" w:rsidR="004E427F" w:rsidRPr="004E427F" w:rsidRDefault="004E427F" w:rsidP="004E4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6F211B" w14:textId="77777777" w:rsidR="004E427F" w:rsidRPr="004E427F" w:rsidRDefault="004E427F" w:rsidP="004E4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2. _______________________________. </w:t>
      </w:r>
    </w:p>
    <w:p w14:paraId="6055E139" w14:textId="77777777" w:rsidR="004E427F" w:rsidRPr="004E427F" w:rsidRDefault="004E427F" w:rsidP="004E4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AE2E6F" w14:textId="77777777" w:rsidR="004E427F" w:rsidRPr="004E427F" w:rsidRDefault="004E427F" w:rsidP="004E4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3. _______________________________. </w:t>
      </w:r>
    </w:p>
    <w:p w14:paraId="0A38334A" w14:textId="77777777" w:rsidR="004E427F" w:rsidRPr="004E427F" w:rsidRDefault="004E427F" w:rsidP="004E4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1464FE" w14:textId="77777777" w:rsidR="004E427F" w:rsidRPr="004E427F" w:rsidRDefault="004E427F" w:rsidP="004E4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4. _______________________________. </w:t>
      </w:r>
    </w:p>
    <w:p w14:paraId="0E732637" w14:textId="77777777" w:rsidR="004E427F" w:rsidRPr="004E427F" w:rsidRDefault="004E427F" w:rsidP="004E4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8DB976" w14:textId="77777777" w:rsidR="00ED750C" w:rsidRPr="004E427F" w:rsidRDefault="004E427F" w:rsidP="004E4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E427F">
        <w:rPr>
          <w:rFonts w:ascii="Times New Roman" w:hAnsi="Times New Roman" w:cs="Times New Roman"/>
          <w:color w:val="000000"/>
          <w:sz w:val="24"/>
          <w:szCs w:val="24"/>
        </w:rPr>
        <w:t xml:space="preserve">5. _______________________________. </w:t>
      </w:r>
    </w:p>
    <w:p w14:paraId="4210C786" w14:textId="77777777" w:rsidR="004E427F" w:rsidRDefault="004E427F" w:rsidP="001A00FF">
      <w:pPr>
        <w:pStyle w:val="Default"/>
        <w:spacing w:after="80"/>
        <w:jc w:val="both"/>
        <w:rPr>
          <w:rFonts w:ascii="Century Gothic" w:hAnsi="Century Gothic"/>
          <w:b/>
          <w:i/>
        </w:rPr>
      </w:pPr>
    </w:p>
    <w:p w14:paraId="18C329A3" w14:textId="77777777" w:rsidR="0027289D" w:rsidRPr="001A00FF" w:rsidRDefault="0027289D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2A2036">
        <w:rPr>
          <w:rFonts w:ascii="Century Gothic" w:hAnsi="Century Gothic"/>
          <w:b/>
          <w:i/>
        </w:rPr>
        <w:t>ANSWER KEY</w:t>
      </w:r>
      <w:r>
        <w:rPr>
          <w:rFonts w:ascii="Century Gothic" w:hAnsi="Century Gothic"/>
          <w:b/>
          <w:i/>
        </w:rPr>
        <w:t>:</w:t>
      </w:r>
    </w:p>
    <w:p w14:paraId="12211069" w14:textId="77777777" w:rsidR="0027289D" w:rsidRPr="00FB637B" w:rsidRDefault="0031752D" w:rsidP="0027289D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41FA5" wp14:editId="63EED727">
                <wp:simplePos x="0" y="0"/>
                <wp:positionH relativeFrom="column">
                  <wp:posOffset>2913565</wp:posOffset>
                </wp:positionH>
                <wp:positionV relativeFrom="paragraph">
                  <wp:posOffset>247592</wp:posOffset>
                </wp:positionV>
                <wp:extent cx="2416175" cy="1568345"/>
                <wp:effectExtent l="0" t="0" r="22225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175" cy="156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2BDE6" w14:textId="77777777" w:rsidR="004E427F" w:rsidRPr="004E427F" w:rsidRDefault="004E427F" w:rsidP="004E42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II.</w:t>
                            </w:r>
                          </w:p>
                          <w:p w14:paraId="11DBF35B" w14:textId="77777777" w:rsidR="004E427F" w:rsidRPr="004E427F" w:rsidRDefault="0031752D" w:rsidP="004E427F">
                            <w:pPr>
                              <w:autoSpaceDE w:val="0"/>
                              <w:autoSpaceDN w:val="0"/>
                              <w:adjustRightInd w:val="0"/>
                              <w:spacing w:after="27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6</w:t>
                            </w:r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. </w:t>
                            </w:r>
                            <w:proofErr w:type="spellStart"/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gawa</w:t>
                            </w:r>
                            <w:proofErr w:type="spellEnd"/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E139285" w14:textId="77777777" w:rsidR="004E427F" w:rsidRPr="004E427F" w:rsidRDefault="0031752D" w:rsidP="004E427F">
                            <w:pPr>
                              <w:autoSpaceDE w:val="0"/>
                              <w:autoSpaceDN w:val="0"/>
                              <w:adjustRightInd w:val="0"/>
                              <w:spacing w:after="27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7</w:t>
                            </w:r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. </w:t>
                            </w:r>
                            <w:proofErr w:type="spellStart"/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itinanim</w:t>
                            </w:r>
                            <w:proofErr w:type="spellEnd"/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0FE8D575" w14:textId="77777777" w:rsidR="004E427F" w:rsidRPr="004E427F" w:rsidRDefault="0031752D" w:rsidP="004E427F">
                            <w:pPr>
                              <w:autoSpaceDE w:val="0"/>
                              <w:autoSpaceDN w:val="0"/>
                              <w:adjustRightInd w:val="0"/>
                              <w:spacing w:after="27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8</w:t>
                            </w:r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. </w:t>
                            </w:r>
                            <w:proofErr w:type="spellStart"/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igalang</w:t>
                            </w:r>
                            <w:proofErr w:type="spellEnd"/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72519483" w14:textId="77777777" w:rsidR="004E427F" w:rsidRPr="004E427F" w:rsidRDefault="0031752D" w:rsidP="004E427F">
                            <w:pPr>
                              <w:autoSpaceDE w:val="0"/>
                              <w:autoSpaceDN w:val="0"/>
                              <w:adjustRightInd w:val="0"/>
                              <w:spacing w:after="27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9</w:t>
                            </w:r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. </w:t>
                            </w:r>
                            <w:proofErr w:type="spellStart"/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ina’y</w:t>
                            </w:r>
                            <w:proofErr w:type="spellEnd"/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EBB4978" w14:textId="77777777" w:rsidR="004E427F" w:rsidRDefault="0031752D" w:rsidP="004E42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10</w:t>
                            </w:r>
                            <w:r w:rsidR="004E427F" w:rsidRPr="004E427F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. bayan </w:t>
                            </w:r>
                          </w:p>
                          <w:p w14:paraId="31FE5F61" w14:textId="77777777" w:rsidR="004E427F" w:rsidRDefault="004E427F" w:rsidP="004E42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III.</w:t>
                            </w:r>
                          </w:p>
                          <w:p w14:paraId="069DDD77" w14:textId="77777777" w:rsidR="004E427F" w:rsidRPr="004E427F" w:rsidRDefault="004E427F" w:rsidP="004E42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DEPENDE SA SAGOT NG BATA</w:t>
                            </w:r>
                          </w:p>
                          <w:p w14:paraId="7145CDCF" w14:textId="77777777" w:rsidR="001A00FF" w:rsidRPr="00A11C11" w:rsidRDefault="001A00FF" w:rsidP="00A11C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4B8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4pt;margin-top:19.5pt;width:190.25pt;height:1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" fillcolor="white [3201]" strokeweight=".5pt">
                <v:textbox>
                  <w:txbxContent>
                    <w:p w:rsidR="004E427F" w:rsidRPr="004E427F" w:rsidRDefault="004E427F" w:rsidP="004E42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II.</w:t>
                      </w:r>
                    </w:p>
                    <w:p w:rsidR="004E427F" w:rsidRPr="004E427F" w:rsidRDefault="0031752D" w:rsidP="004E427F">
                      <w:pPr>
                        <w:autoSpaceDE w:val="0"/>
                        <w:autoSpaceDN w:val="0"/>
                        <w:adjustRightInd w:val="0"/>
                        <w:spacing w:after="27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6</w:t>
                      </w:r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. </w:t>
                      </w:r>
                      <w:proofErr w:type="gramStart"/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gawa</w:t>
                      </w:r>
                      <w:proofErr w:type="gramEnd"/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:rsidR="004E427F" w:rsidRPr="004E427F" w:rsidRDefault="0031752D" w:rsidP="004E427F">
                      <w:pPr>
                        <w:autoSpaceDE w:val="0"/>
                        <w:autoSpaceDN w:val="0"/>
                        <w:adjustRightInd w:val="0"/>
                        <w:spacing w:after="27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7</w:t>
                      </w:r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. </w:t>
                      </w:r>
                      <w:proofErr w:type="gramStart"/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itinanim</w:t>
                      </w:r>
                      <w:proofErr w:type="gramEnd"/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:rsidR="004E427F" w:rsidRPr="004E427F" w:rsidRDefault="0031752D" w:rsidP="004E427F">
                      <w:pPr>
                        <w:autoSpaceDE w:val="0"/>
                        <w:autoSpaceDN w:val="0"/>
                        <w:adjustRightInd w:val="0"/>
                        <w:spacing w:after="27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8</w:t>
                      </w:r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. </w:t>
                      </w:r>
                      <w:proofErr w:type="gramStart"/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igalang</w:t>
                      </w:r>
                      <w:proofErr w:type="gramEnd"/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:rsidR="004E427F" w:rsidRPr="004E427F" w:rsidRDefault="0031752D" w:rsidP="004E427F">
                      <w:pPr>
                        <w:autoSpaceDE w:val="0"/>
                        <w:autoSpaceDN w:val="0"/>
                        <w:adjustRightInd w:val="0"/>
                        <w:spacing w:after="27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9</w:t>
                      </w:r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. </w:t>
                      </w:r>
                      <w:proofErr w:type="gramStart"/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ina’y</w:t>
                      </w:r>
                      <w:proofErr w:type="gramEnd"/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:rsidR="004E427F" w:rsidRDefault="0031752D" w:rsidP="004E42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10</w:t>
                      </w:r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. </w:t>
                      </w:r>
                      <w:proofErr w:type="gramStart"/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bayan</w:t>
                      </w:r>
                      <w:proofErr w:type="gramEnd"/>
                      <w:r w:rsidR="004E427F" w:rsidRPr="004E427F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:rsidR="004E427F" w:rsidRDefault="004E427F" w:rsidP="004E42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III.</w:t>
                      </w:r>
                    </w:p>
                    <w:p w:rsidR="004E427F" w:rsidRPr="004E427F" w:rsidRDefault="004E427F" w:rsidP="004E42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DEPENDE SA SAGOT NG BATA</w:t>
                      </w:r>
                    </w:p>
                    <w:p w:rsidR="001A00FF" w:rsidRPr="00A11C11" w:rsidRDefault="001A00FF" w:rsidP="00A11C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89D">
        <w:rPr>
          <w:rFonts w:ascii="Century Gothic" w:hAnsi="Century Gothic" w:cs="Bookman Old Style"/>
          <w:b/>
          <w:i/>
          <w:color w:val="000000"/>
        </w:rPr>
        <w:t xml:space="preserve">I. </w:t>
      </w:r>
      <w:r w:rsidR="0027289D">
        <w:rPr>
          <w:rFonts w:ascii="Century Gothic" w:hAnsi="Century Gothic" w:cs="Bookman Old Style"/>
          <w:b/>
          <w:i/>
          <w:color w:val="000000"/>
        </w:rPr>
        <w:tab/>
      </w:r>
      <w:r w:rsidR="0027289D">
        <w:rPr>
          <w:rFonts w:ascii="Century Gothic" w:hAnsi="Century Gothic" w:cs="Bookman Old Style"/>
          <w:b/>
          <w:i/>
          <w:color w:val="000000"/>
        </w:rPr>
        <w:tab/>
      </w:r>
      <w:r w:rsidR="0027289D">
        <w:rPr>
          <w:rFonts w:ascii="Century Gothic" w:hAnsi="Century Gothic" w:cs="Bookman Old Style"/>
          <w:b/>
          <w:i/>
          <w:color w:val="000000"/>
        </w:rPr>
        <w:tab/>
      </w:r>
      <w:r w:rsidR="0027289D">
        <w:rPr>
          <w:rFonts w:ascii="Century Gothic" w:hAnsi="Century Gothic" w:cs="Bookman Old Style"/>
          <w:b/>
          <w:i/>
          <w:color w:val="000000"/>
        </w:rPr>
        <w:tab/>
      </w:r>
      <w:r w:rsidR="0027289D">
        <w:rPr>
          <w:rFonts w:ascii="Century Gothic" w:hAnsi="Century Gothic" w:cs="Bookman Old Style"/>
          <w:b/>
          <w:i/>
          <w:color w:val="000000"/>
        </w:rPr>
        <w:tab/>
      </w:r>
      <w:r w:rsidR="0027289D">
        <w:rPr>
          <w:rFonts w:ascii="Century Gothic" w:hAnsi="Century Gothic" w:cs="Bookman Old Style"/>
          <w:b/>
          <w:i/>
          <w:color w:val="000000"/>
        </w:rPr>
        <w:tab/>
      </w:r>
      <w:r w:rsidR="0027289D">
        <w:rPr>
          <w:rFonts w:ascii="Century Gothic" w:hAnsi="Century Gothic" w:cs="Bookman Old Style"/>
          <w:b/>
          <w:i/>
          <w:color w:val="000000"/>
        </w:rPr>
        <w:tab/>
        <w:t>II</w:t>
      </w:r>
    </w:p>
    <w:p w14:paraId="197F367B" w14:textId="77777777" w:rsidR="0027289D" w:rsidRPr="00FB637B" w:rsidRDefault="004E427F" w:rsidP="0027289D">
      <w:pPr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0E7AE" wp14:editId="6F84E95B">
                <wp:simplePos x="0" y="0"/>
                <wp:positionH relativeFrom="column">
                  <wp:posOffset>-23011</wp:posOffset>
                </wp:positionH>
                <wp:positionV relativeFrom="paragraph">
                  <wp:posOffset>28672</wp:posOffset>
                </wp:positionV>
                <wp:extent cx="2120900" cy="1392794"/>
                <wp:effectExtent l="0" t="0" r="1270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27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652D2" w14:textId="77777777" w:rsidR="001A00FF" w:rsidRPr="004E3CD5" w:rsidRDefault="004E427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I. </w:t>
                            </w:r>
                          </w:p>
                          <w:p w14:paraId="41143155" w14:textId="77777777" w:rsidR="0031752D" w:rsidRPr="0031752D" w:rsidRDefault="0031752D" w:rsidP="003175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1. </w:t>
                            </w:r>
                            <w:proofErr w:type="spellStart"/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pamaraan</w:t>
                            </w:r>
                            <w:proofErr w:type="spellEnd"/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EB56B10" w14:textId="77777777" w:rsidR="0031752D" w:rsidRPr="0031752D" w:rsidRDefault="0031752D" w:rsidP="003175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2. </w:t>
                            </w:r>
                            <w:proofErr w:type="spellStart"/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pamanahom</w:t>
                            </w:r>
                            <w:proofErr w:type="spellEnd"/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50D90ED7" w14:textId="77777777" w:rsidR="0031752D" w:rsidRPr="0031752D" w:rsidRDefault="0031752D" w:rsidP="003175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3. </w:t>
                            </w:r>
                            <w:proofErr w:type="spellStart"/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pamaraan</w:t>
                            </w:r>
                            <w:proofErr w:type="spellEnd"/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21B39A1" w14:textId="77777777" w:rsidR="0031752D" w:rsidRPr="0031752D" w:rsidRDefault="0031752D" w:rsidP="003175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4. </w:t>
                            </w:r>
                            <w:proofErr w:type="spellStart"/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panlunan</w:t>
                            </w:r>
                            <w:proofErr w:type="spellEnd"/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597EA210" w14:textId="77777777" w:rsidR="001A00FF" w:rsidRPr="00F672D2" w:rsidRDefault="0031752D" w:rsidP="003175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5. </w:t>
                            </w:r>
                            <w:proofErr w:type="spellStart"/>
                            <w:r w:rsidRPr="0031752D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pamaraan</w:t>
                            </w:r>
                            <w:proofErr w:type="spellEnd"/>
                          </w:p>
                          <w:p w14:paraId="6A1C3213" w14:textId="77777777" w:rsidR="001A00FF" w:rsidRPr="0027289D" w:rsidRDefault="001A00FF" w:rsidP="0027289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AE83B" id="Text Box 2" o:spid="_x0000_s1027" type="#_x0000_t202" style="position:absolute;margin-left:-1.8pt;margin-top:2.25pt;width:167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" fillcolor="white [3201]" strokeweight=".5pt">
                <v:textbox>
                  <w:txbxContent>
                    <w:p w:rsidR="001A00FF" w:rsidRPr="004E3CD5" w:rsidRDefault="004E427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I. </w:t>
                      </w:r>
                    </w:p>
                    <w:p w:rsidR="0031752D" w:rsidRPr="0031752D" w:rsidRDefault="0031752D" w:rsidP="0031752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1. </w:t>
                      </w:r>
                      <w:proofErr w:type="gramStart"/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pamaraan</w:t>
                      </w:r>
                      <w:proofErr w:type="gramEnd"/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:rsidR="0031752D" w:rsidRPr="0031752D" w:rsidRDefault="0031752D" w:rsidP="0031752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2. </w:t>
                      </w:r>
                      <w:proofErr w:type="gramStart"/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pamanahom</w:t>
                      </w:r>
                      <w:proofErr w:type="gramEnd"/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:rsidR="0031752D" w:rsidRPr="0031752D" w:rsidRDefault="0031752D" w:rsidP="0031752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3. </w:t>
                      </w:r>
                      <w:proofErr w:type="gramStart"/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pamaraan</w:t>
                      </w:r>
                      <w:proofErr w:type="gramEnd"/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:rsidR="0031752D" w:rsidRPr="0031752D" w:rsidRDefault="0031752D" w:rsidP="0031752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4. </w:t>
                      </w:r>
                      <w:proofErr w:type="gramStart"/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panlunan</w:t>
                      </w:r>
                      <w:proofErr w:type="gramEnd"/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</w:p>
                    <w:p w:rsidR="001A00FF" w:rsidRPr="00F672D2" w:rsidRDefault="0031752D" w:rsidP="0031752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5. </w:t>
                      </w:r>
                      <w:proofErr w:type="gramStart"/>
                      <w:r w:rsidRPr="0031752D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pamaraan</w:t>
                      </w:r>
                      <w:proofErr w:type="gramEnd"/>
                    </w:p>
                    <w:p w:rsidR="001A00FF" w:rsidRPr="0027289D" w:rsidRDefault="001A00FF" w:rsidP="0027289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59D836" w14:textId="77777777" w:rsidR="0031752D" w:rsidRDefault="0031752D" w:rsidP="00094CE5">
      <w:pPr>
        <w:tabs>
          <w:tab w:val="left" w:pos="2740"/>
        </w:tabs>
        <w:jc w:val="center"/>
        <w:rPr>
          <w:rFonts w:ascii="Century Gothic" w:hAnsi="Century Gothic" w:cs="Times New Roman"/>
        </w:rPr>
      </w:pPr>
    </w:p>
    <w:p w14:paraId="51C86D0D" w14:textId="77777777" w:rsidR="00A11C11" w:rsidRDefault="00A11C11" w:rsidP="00094CE5">
      <w:pPr>
        <w:tabs>
          <w:tab w:val="left" w:pos="2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1C11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CB5086A"/>
    <w:multiLevelType w:val="hybridMultilevel"/>
    <w:tmpl w:val="740D75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5A7F1A"/>
    <w:multiLevelType w:val="hybridMultilevel"/>
    <w:tmpl w:val="9A55C7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4173EA"/>
    <w:multiLevelType w:val="hybridMultilevel"/>
    <w:tmpl w:val="8C55E4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774D5FF"/>
    <w:multiLevelType w:val="hybridMultilevel"/>
    <w:tmpl w:val="40EA93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FBD7ACC"/>
    <w:multiLevelType w:val="hybridMultilevel"/>
    <w:tmpl w:val="F21227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C520B02"/>
    <w:multiLevelType w:val="hybridMultilevel"/>
    <w:tmpl w:val="B20131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EB73824"/>
    <w:multiLevelType w:val="hybridMultilevel"/>
    <w:tmpl w:val="46C616FD"/>
    <w:lvl w:ilvl="0" w:tplc="FFFFFFFF">
      <w:start w:val="1"/>
      <w:numFmt w:val="ideographDigital"/>
      <w:lvlText w:val=""/>
      <w:lvlJc w:val="left"/>
    </w:lvl>
    <w:lvl w:ilvl="1" w:tplc="FFFFFFFF">
      <w:start w:val="1"/>
      <w:numFmt w:val="upp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B5FA1E5"/>
    <w:multiLevelType w:val="hybridMultilevel"/>
    <w:tmpl w:val="F2CF8F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FBB557D"/>
    <w:multiLevelType w:val="hybridMultilevel"/>
    <w:tmpl w:val="16361D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3E83667"/>
    <w:multiLevelType w:val="hybridMultilevel"/>
    <w:tmpl w:val="4BCC49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1B59DC"/>
    <w:multiLevelType w:val="hybridMultilevel"/>
    <w:tmpl w:val="621D37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E571D3E"/>
    <w:multiLevelType w:val="hybridMultilevel"/>
    <w:tmpl w:val="1899FA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94232C7"/>
    <w:multiLevelType w:val="hybridMultilevel"/>
    <w:tmpl w:val="1E6B50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01DA86D"/>
    <w:multiLevelType w:val="hybridMultilevel"/>
    <w:tmpl w:val="83FEE0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9002D79"/>
    <w:multiLevelType w:val="hybridMultilevel"/>
    <w:tmpl w:val="2DA34D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28"/>
  </w:num>
  <w:num w:numId="3">
    <w:abstractNumId w:val="11"/>
  </w:num>
  <w:num w:numId="4">
    <w:abstractNumId w:val="17"/>
  </w:num>
  <w:num w:numId="5">
    <w:abstractNumId w:val="6"/>
  </w:num>
  <w:num w:numId="6">
    <w:abstractNumId w:val="19"/>
  </w:num>
  <w:num w:numId="7">
    <w:abstractNumId w:val="13"/>
  </w:num>
  <w:num w:numId="8">
    <w:abstractNumId w:val="9"/>
  </w:num>
  <w:num w:numId="9">
    <w:abstractNumId w:val="31"/>
  </w:num>
  <w:num w:numId="10">
    <w:abstractNumId w:val="35"/>
  </w:num>
  <w:num w:numId="11">
    <w:abstractNumId w:val="34"/>
  </w:num>
  <w:num w:numId="12">
    <w:abstractNumId w:val="26"/>
  </w:num>
  <w:num w:numId="13">
    <w:abstractNumId w:val="23"/>
  </w:num>
  <w:num w:numId="14">
    <w:abstractNumId w:val="4"/>
  </w:num>
  <w:num w:numId="15">
    <w:abstractNumId w:val="20"/>
  </w:num>
  <w:num w:numId="16">
    <w:abstractNumId w:val="16"/>
  </w:num>
  <w:num w:numId="17">
    <w:abstractNumId w:val="1"/>
  </w:num>
  <w:num w:numId="18">
    <w:abstractNumId w:val="33"/>
  </w:num>
  <w:num w:numId="19">
    <w:abstractNumId w:val="22"/>
  </w:num>
  <w:num w:numId="20">
    <w:abstractNumId w:val="36"/>
  </w:num>
  <w:num w:numId="21">
    <w:abstractNumId w:val="7"/>
  </w:num>
  <w:num w:numId="22">
    <w:abstractNumId w:val="30"/>
  </w:num>
  <w:num w:numId="23">
    <w:abstractNumId w:val="32"/>
  </w:num>
  <w:num w:numId="24">
    <w:abstractNumId w:val="21"/>
  </w:num>
  <w:num w:numId="25">
    <w:abstractNumId w:val="3"/>
  </w:num>
  <w:num w:numId="26">
    <w:abstractNumId w:val="5"/>
  </w:num>
  <w:num w:numId="27">
    <w:abstractNumId w:val="25"/>
  </w:num>
  <w:num w:numId="28">
    <w:abstractNumId w:val="27"/>
  </w:num>
  <w:num w:numId="29">
    <w:abstractNumId w:val="24"/>
  </w:num>
  <w:num w:numId="30">
    <w:abstractNumId w:val="14"/>
  </w:num>
  <w:num w:numId="31">
    <w:abstractNumId w:val="10"/>
  </w:num>
  <w:num w:numId="32">
    <w:abstractNumId w:val="15"/>
  </w:num>
  <w:num w:numId="33">
    <w:abstractNumId w:val="8"/>
  </w:num>
  <w:num w:numId="34">
    <w:abstractNumId w:val="2"/>
  </w:num>
  <w:num w:numId="35">
    <w:abstractNumId w:val="18"/>
  </w:num>
  <w:num w:numId="36">
    <w:abstractNumId w:val="2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94CE5"/>
    <w:rsid w:val="000B0670"/>
    <w:rsid w:val="000E2D1B"/>
    <w:rsid w:val="00174DAD"/>
    <w:rsid w:val="00176A74"/>
    <w:rsid w:val="001A00FF"/>
    <w:rsid w:val="001A1162"/>
    <w:rsid w:val="001A3410"/>
    <w:rsid w:val="001B6772"/>
    <w:rsid w:val="00225497"/>
    <w:rsid w:val="00236552"/>
    <w:rsid w:val="0027289D"/>
    <w:rsid w:val="0027782C"/>
    <w:rsid w:val="00296967"/>
    <w:rsid w:val="002A2036"/>
    <w:rsid w:val="002A2D58"/>
    <w:rsid w:val="00312015"/>
    <w:rsid w:val="0031752D"/>
    <w:rsid w:val="004E3CD5"/>
    <w:rsid w:val="004E427F"/>
    <w:rsid w:val="0053210C"/>
    <w:rsid w:val="00532268"/>
    <w:rsid w:val="005D78DC"/>
    <w:rsid w:val="00610788"/>
    <w:rsid w:val="00613C20"/>
    <w:rsid w:val="00667C17"/>
    <w:rsid w:val="006E3ADD"/>
    <w:rsid w:val="00704A22"/>
    <w:rsid w:val="00720210"/>
    <w:rsid w:val="007F6F86"/>
    <w:rsid w:val="008D7C05"/>
    <w:rsid w:val="008F624B"/>
    <w:rsid w:val="00994747"/>
    <w:rsid w:val="009B3B11"/>
    <w:rsid w:val="00A11C11"/>
    <w:rsid w:val="00A16DD4"/>
    <w:rsid w:val="00A2186F"/>
    <w:rsid w:val="00A7728F"/>
    <w:rsid w:val="00AA4639"/>
    <w:rsid w:val="00B80FA2"/>
    <w:rsid w:val="00BE38D7"/>
    <w:rsid w:val="00BE581B"/>
    <w:rsid w:val="00C345BB"/>
    <w:rsid w:val="00C85F44"/>
    <w:rsid w:val="00D910B7"/>
    <w:rsid w:val="00DB63FE"/>
    <w:rsid w:val="00E01556"/>
    <w:rsid w:val="00ED750C"/>
    <w:rsid w:val="00ED75D0"/>
    <w:rsid w:val="00F672D2"/>
    <w:rsid w:val="00F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276F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25497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0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F04C-4D31-44EB-9AB4-5EDE3360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2021-04-11T11:08:00Z</dcterms:created>
  <dcterms:modified xsi:type="dcterms:W3CDTF">2021-04-11T11:08:00Z</dcterms:modified>
</cp:coreProperties>
</file>