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PHARMACIST GRADE II-NCA ONLINE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DATE:31-1-2015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1.Who was the founder of ‘Araya Samaj’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A.Poykayil Sree Kumara Guru Deva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B.Bhrahmanda  Siva Yogi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C.K.P.Karuppan*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D.Rajaram Mohan Roy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2.Who is known as the Architect or patron saint of modern All India Service(IAS &amp; IPS)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A.Warren Hasting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B.Sardar Vallabhai Patel*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C.Maulana Abdul Kalam Azad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D.Lord Rippon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3.Which of the following regions in India is the richest in iron and coal deposits?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A.Chota Nagpur Plateau*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B.Southern Region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C.Himalayan Region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D.Thar Desert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4.’Stride toward Freedom’ is autobiography of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A.Nelson Mandela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B.Khama N Kruma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C.Martin Luther King Jr*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D.Augn Sang Suki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5.Longest Rail Bridge in India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A.Ganga Rail Bridge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B.Jubily Railway Bridge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C.Nehru Setu Bridge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D.Vembanad Rail Bridge*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disputed ‘Babli Project’is situated across the river----------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A.Krishna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B.Godavari*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C.Narmada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D.Thapthi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7.Which city in India is called as ‘Zero mile centre of India’?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A.Chennai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B.Kulu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C.Shimla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D.Nagpur*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8.’Boko Haram’is a terrorist organization in-----------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A.Nigeria*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B.Tunishia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C.Iraq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D.Egypth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9.70% of the  Rainfall in Kerala is from’Kalavarsham’.It is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A.North East Monsoon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B.East Asian Monsoon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C.South East Monsoon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D.South West Monsoon*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10.’Gate Way of India’build in 1911 in commemoration of the visit of------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A.King Henry I and Metilda of Scotland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B.King George IV and Maria Fitzherbert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C.King William IV and Saxe Meninger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D.King George V and Queen Mary*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11.Who implemented ‘Misra Bhojana Programme’(dining along with the lower castes)to fight against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evils of caste system in kerala?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A.K.Ayyappan*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B.K.Kelappan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C.Mannathu Padmanabhan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D.Sree Narayana Guru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12.Who is known as the father of the political movement in Travancore?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A.K.P.Achutha Menon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B.C.Kunjirama Menon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C.Mannath Krishna Nair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D.G.P.Pillai*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13.’Pritzker prize’is considered as the highest honour in the field of-------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A.Journalism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 religious co-operation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C.Architecture*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D.Multi-lingual Education</w:t>
        <w:br w:type="textWrapping"/>
        <w:t xml:space="preserve">Ans:C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14.Which Indian state has the lowest population density?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A.Missoram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B.Arunachal Pradesh*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C.Sikkim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15.Which global organization is behind the’Earth Hour’observed on every march?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A.Amnesty International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B.World Wild Fund for Nature*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C.Greenpeace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D.UNEP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2017 FIFA Cofederation Cup Football will be held in-----------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A.Qatar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B.Newzeland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C.Russia*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D.China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17.Who founded an order entitled the ‘Prathyksha Raksha Daiva Sabha’?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 Kumara Guru Deva*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B.Kandathil Varghese Mappila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C.Blessed Kuriakose Elias Chavara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D.Vagbhadanandan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18.’Reddimer mishap’in Pallana river is associated with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A.Vallathol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B.Ulloor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C.Kumaranasan*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D.Poonthanam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19.Present State Election Commissioner of Kerala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A.Nalini Netto</w:t>
        <w:br w:type="textWrapping"/>
        <w:t xml:space="preserve">B.K.Sasidharan Nair*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C.K.M.Chandrashekar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D.K.P.Dhandapani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20.Name the world’s thinnest and strongest nano material.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A.Graphene*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B.Titanium Nanorods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C.Iron Nanofoils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D.Copper  Nanowires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21.In tablet manufacturing,TALC is used as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A.Diluent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B.Granulating agent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C.Glidant*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D.Disintegrating agent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22.SCHICK TEST is done to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A.Detect the degree of immunity against Diphtheria*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B.Detect the degree of immunity against Tuberculosis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C.Detect the degree of immunity against Typhoid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D.Identify the presence of Ketone bodies in urine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23.Glycerin or Sorbitol is added to gelatin in the preparation of soft gelatin capsules as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A.Preservatives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B.Plasticizer*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C.Polishing agent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D.Sweetening agent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24.Principle of Size Reduction in Ball Mill is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A.Compression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B.Impact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C.Attrition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D.Combination of Impact and Attrition*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25.Eugenia caryophyllus is the botanical name of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A.Clove*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B.Eucalyptus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C.Coriander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D.Cardamom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26.Who among the following is not an Ex-officio member of central council of Pharmacy Council of India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A.Director General,Health Services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B.Drugs Controller of India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C.Director,Central Drugs Laboratory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D.Health Secretary,govt.of India*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limit test of Iron depends upon the interaction of iron with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A.Barium Sulphate reagent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B.Diphenyl thiocarbazone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C.Thioglycollic acid*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D.Mercuric Chloride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28.In relation to emulsion,formation of a layer of relatively concentrated emulsion above or below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surface is known as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A.Cracking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B.Creaming*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C.Mottling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D.Phase inversion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29.Drugs Inspector is appointed as per the provisions of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A.Pharmacy Act 1948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B.Drugs and Cosmetics Act 1945*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C.Drugs Inspector Act 1940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D.Narcotic and Psychotropic Substances Act 1985</w:t>
        <w:br w:type="textWrapping"/>
        <w:t xml:space="preserve">Ans:B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30.Presence of lignified trichomes is the characteristic microscopic feature of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A.Nux-vomica*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B.Digitalis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C.Datura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D.Cinchona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31.An example for an anthracene glycoside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A.Purpurea glycoside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B.Diosgenin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C.Cantharidin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D.Sennoside*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32.Hydrogen Peroxide IP used as antiseptic contains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A.100% w/v of Hydrogen peroxide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B.25% w/v of Hydrogen Peroxide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C.6%w/v of Hydrogen Peroxide*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D.27%w/v of Hydrogen Peroxide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agent used as a radio-opaque contrast medium: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A.Radioactive Sodium Iodide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B.Colloidal Gold Injection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C.Barium Sulphate*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Iodo Hippurate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34.When an hypotonic solution is injected into blood stream,causes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A.Haemolysis*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B.Shrinkage of blood cells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C.Sclerosis of veins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 characteristic change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35.Sodium lauryl Sulphate is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A.Cationic surface active agents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B.Ampholytic surface active agents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C.Nonionic surface active agents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D.Anionic surface active agents*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36.A toxoid vaccine is: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A.Killed bacterial suspension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B.Live bacterial suspension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C.Live viral Vaccine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D.Toxins that have been incubated with formalin*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37.0.1 gms contains: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A.1000 mg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 mg*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 mg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mg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38.Volume of 95% alcohol required to prepare 500 ml of 20% alcohol is: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A.80 ml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 ml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C.105 ml*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D.150 ml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39.Which among the following is a blood coagulation factor: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</w:t>
        <w:br w:type="textWrapping"/>
        <w:t xml:space="preserve">B.Calcium*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C.Potassium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D.Manganese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40.An example for a drug that undergoes extensive first pass metabolism: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.A.Testosterone*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B.Phenobarbitone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C.Tolbutamide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D.Theophylline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41.Bacillus Calmette Guerin Vaccine is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A.Suspension of living cells of a strain of Mycobacterium tuber culosis*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B.Suspension of living cells of a strain of Bordetella pertusis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C.Suspension of living cells of a strain of Salmonella typhi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D.Suspension of living cells of a strain of Vibrio cholera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toxic protein present in castor oil is: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A.Ricinoleic acid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B.Ricin*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C.Isoricinoletic acid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D.Linoleic acid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43.Calamine IP is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A.Aluminium silicate with ferric oxide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B.Magnesium silicate with ferric oxide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C.Calcium oxide with ferric oxide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D.Zinc oxide with ferric oxide*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44.Which among the following statement is false with respect to NaCl Injection IP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A.Contains 0.9% w/v sterile solution of Sodium Chloride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 of the solution is between 4.5 &amp; 7.0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C.Contains added antimicrobial agents or preservatives*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D.Contains approximately 150 mmol of Sodium ions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45.Which one of the following is used as an antimicrobial preservative: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A.Propylene glycol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B.Procaine hydrochloride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C.Propyl hydroxyl benzoate*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hydrogen carbonate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46.Cotrimoxazole tablet contains: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 parts of Cortisone acetate and I parts of trimethoprim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 parts of Sulphamethoxaole and 1 parts of trimethoprim*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 parts of Cloxacillin and 1 parts of trimethoprim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 parts of Cloxacillin and 1 parts of trimethoprim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47.Which among the following is used as a diuretic: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A.Tribulus terrestris*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B.Claviceps purpurea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C.Cyamopsis tetragonolobus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D.Commiphora molmol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48.Potassium permanganate is an example for: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A.Acidifying agent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B.Alkalising agent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C.Reducing agent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D.Oxidising agent*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49.Lugols Solution is: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A.2.5% w/v of Iodine and 2.5% w/v of potassium iodide in water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B.10.0%w/v of Iodine and 6.0%w/v of potassium iodide in water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C.5.0%w/v of Iodine and 10.0% w/v of potassium iodide in water*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D.2.0%w/v of Iodine and 2.4% w/v of Sodium Iodide in water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50.Ammonium Chloride is used as: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A.Alkalising Agent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B.Astringent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C.Expectorant*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51.An antidote which can be used in cyanide poisoning: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bicarbonate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nitrite*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C.Dimercaprol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bisulphate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52.Colloidal dispersion of liquids or solids in gases are: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A.Aerosols*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B.Emulsion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C.Creams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D.Suspensions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53.An example for a drug with anti hypertensive action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A.Rhubarb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B.Vasaka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C.Liquorice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D.Rauwolfia*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54.Restricted licenses in Forms 20-A and 21-A are issued for: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A.Narcotic and psychotropic substances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B.Pethidine and related drugs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C.Wholesale dealing of drugs which does not require the supervision of a registered pharmacist*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D.Drugs specified in Schedule X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55.The Schedule in Drugs and Cosmetics Act which specifies that drugs shall not be sold by retail except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on and in accordance with the prescription of a Registered Medical Practitioner: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A.Schedule K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B.Schedule G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C.Schedule J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D.Schedule H*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56.As per Drugs and Cosmetics Act 1945,the term”Drugstore”refers to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A.Licenses where the service of registered pharmacist is employed but donot maintain a pharmacy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B.Licenses who employ the service of registered pharmacist and maintain a pharmacy for compounding against prescription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C.Licenses where drugs are temporarily stored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D.Licenses where service of a qualified person is not required*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57.Which among the following is a prodrug: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A.Levodopa*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B.Indomethacin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C.Paracetamol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D.Diphenhydramine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58.Leucovorin rescue is given to reduce the toxic effects of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A.Methotrexate*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B.Cyclophosphamide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C.Melphalan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D.Chlorambucil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59.The antibiotic that acts by inhibiting bacterial protein synthesis by binding to the 30s ribosomal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subunits: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A.Chloramphenicol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B.Doxycyclin*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C.Azithromycin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D.Vancomycin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60.Diethyl carbamazine is the drug of choice in the treatment of: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A.Epilepsy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B.Filarial infection*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C.Hookworm infestation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D.Malaria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61.Organophosphorus poisoning is treated with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A.Acetylcholine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B.Atropine*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C.Pentazocine</w:t>
        <w:br w:type="textWrapping"/>
        <w:t xml:space="preserve">D.Methacholine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62.Benzodiazepine receptor antagonist: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A.Flumazenil*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B.Atropine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C.Pentazocine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D.Phentolamine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63.Diabetes insipidus is due to deficiency of: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A.Oxytocin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B.Insulin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C.Vasopressin*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D.Aldosterone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64.Epsom Salt is: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A.Copper Sulphate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B.Magnesium Sulphate*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C.Ferrous Sulphate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D.Calcium Sulphate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65.In combination antacids,Magnesium salts are added: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 immediate onset of action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decrease the production of acid in GIT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enhance taste and appearance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D.For laxative action*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66.Directly observed treatment,Short course(DOTS)refers to: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A.AIDS control strategy of Govt.of India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B.Strategic action plan for Malarial control in India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C.Tuberculosis control strategy,recommended by WHO*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D.Part of National Filaria control program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67.An Adverse effect of Clozapine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A.Agranulocytosis*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B.Nephrotoxicity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C.Hepatotoxicity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D.Respiratory depression</w:t>
        <w:br w:type="textWrapping"/>
        <w:t xml:space="preserve">Ans:A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68.Antixerophthalmic vitamin is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A.Vitamin E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B.Vitamin D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C.Vitamin B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D.Vitamin A*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69.Lanolin is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A.Beeswax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B.Woolfat*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C.Paraffin wax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D.Borax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70.Ratio of oil:water:gum for preparing an emulsion using volatile oil: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A.2:2:1*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B.4:2:1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C.3:2:1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D.1:1:2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71.Pyridoxine is: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A.Vitamin B1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B.Vitamin B2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C.Vitamin B6*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D.Folic acid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72.The latin term”Oris”denotes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mouth*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B.Ever hour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C.When necessary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 bed time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73.Carbonic anhydrase inhibitor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A.Ethacrynic acid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B.Chlorothiazide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C.Acetazolamide*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D.Chlorothiazide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74.Which one among the following has a phenanthrene nucleus: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A.Pentazocine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B.Trifluperazine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C.Promethazine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D.Morphine*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75.2 Acetoxy benzoic acid is: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A.Pentazocine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B.Trifluperazine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C.Promethazine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D.Morphine*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76.An agent used to delay the renal excretion of penicillins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A.Protamine sulphate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B.Procaine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C.Propylene glycol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D.Probenecid*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77.An antidote for warfarin toxicity/overdose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A.Protamine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B.Dimercaprol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C.Penicillamine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D.Vitamin K*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78.An ingredient of anticoagulant solution used for storage of whole blood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A.Anhydrous citric acid*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B.Anhydrous benzoic acid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C.Anhydrous Tartaric acid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D.Ascorbic acid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79.Valproic acid is used as an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A.Analgesic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B.Antiepileptic*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C.Anti-inflammatory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D.Diuretic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80.All the following General anaesthetics are administered intravenously except: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A.Ketamine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B.Propofol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C.Halothane*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D.Thiopentone Sodium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81.Clavulanic acid is given along with amoxicillin to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A.Decrease excretion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B.Avoid first pass metabolism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C.Prevent drug resistance*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D.Enhance oral absorption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82.Carbidopa is used for the treatment of parkinsonism because it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A.Crosses blood brain barrier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B.Decrease monoamine oxidase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C.Inhibits L aminoacid decarboxylase*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COMT inhibitor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83.Aldosterone antagonist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A.Spironolactone*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B.Amiloride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C.Mannitol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D.Acetazolmide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84.Antimalarial drug used in Rheumatoid arthritis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A.Mepacrine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B.Chloroquine*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C.Artemisine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D.Pamaquine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85.Selenium Sulfide is used as: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A.Antimalarial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B.Antileprotic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C.Antifungal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D.Antidandruff*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86.The process of loosing water of crystallization from a substance is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A.Exudation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B.Efflorescence*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C.Delequescence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D.Diaphoretic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87.Plantago ovata is used as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A.Expectorant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B.Sweetening agent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C.Analgesic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D.Laxative*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88.Sucrose is a 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A.Hexose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B.Monosaccharides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C.Disaccharides*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D.Polysaccharides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89.An antidiabetic plant drug: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A.Withania somnifera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B.Saraca indica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C.Urginea maritime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D.Gymnema sylvestre*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90.A tropane alkaloid: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A.Atropine*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B.Reserpine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C.Ergometrine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D.Diosgenin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91.Which one of the following is referred to as Good Cholesterol: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A.Triglycerides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density Lipoproteins*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density Lipoproteins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D.Chylomicrons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92.Which part of the plant”Opium poppy”is used for obtaining the active principles: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A.Dried latex from stem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B.Dried latex from capsules*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C.Dried latex from root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D.Dried latex from shoots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93.Proton pump inhibitor used in the treatment of peptic ulcer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A.Rabeprazole*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B.Ranitidine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C.Misoprostol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D.Sucralfate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94.An example for a drug that induces cytochrome P450: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A.Phenytoin*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B.Omeprazole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C.Allopurinol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D.Chloramphenicol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95.Physostigmine is an example for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A.Adrenergic drug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B.Anticholinergic drug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C.Adrenergic blocking drug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D.Anticholinesterase*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96.A Non Steroidal Anti Inflammatory Drug derived from anthranilic acid: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A.Mephenemic acid*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B.Ibuprofen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C.Indomethacin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D.Diclofenac Sodium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97.A hormone  secreted by the anterior lobe of pituitary gland: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A.Mineralocorticoids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B.Gonadotropin releasing hormone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C.Growth hormone*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D.Thyrotropin releasing hormone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98.An drug which inhibits spermatogenesis,used as male contraceptive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A.Tamoxifen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B.Norethindrone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C.Levonorgestrel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D.Gossypol*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99.An Angiotensin antagonist: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A.Captopril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B.Losartan*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C.Verapamil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D.Nicorandil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100.Lovastatin is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A.Antifibrinolytic agent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B.H2 receptor antagonist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C.HMG Co-A reductase inhibitor*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D.Lipoprotein lipase activator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,IF YOU SHARE TO YOUR FRIENDS PLEASE MAY HELP THEM.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