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vertAlign w:val="baseline"/>
          <w:rtl w:val="0"/>
        </w:rPr>
        <w:t xml:space="preserve">KISI-KISI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vertAlign w:val="baseline"/>
          <w:rtl w:val="0"/>
        </w:rPr>
        <w:t xml:space="preserve">PENILAIAN TENGAH SEMESTER 1 IPA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vertAlign w:val="baseline"/>
          <w:rtl w:val="0"/>
        </w:rPr>
        <w:t xml:space="preserve">KELAS 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Ind w:w="-7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30"/>
        <w:gridCol w:w="1148"/>
        <w:gridCol w:w="1537"/>
        <w:gridCol w:w="60"/>
        <w:tblGridChange w:id="0">
          <w:tblGrid>
            <w:gridCol w:w="6630"/>
            <w:gridCol w:w="1148"/>
            <w:gridCol w:w="1537"/>
            <w:gridCol w:w="6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KOMPETENSI DASAR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JUMLAH SOAL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IDENTIFIKASI SOAL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PILIHAN GANDA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30 soal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Ilmu Pengetahuan Alam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15 soal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3.1 Memahami cara perkembangbiakan tumbuhan dan hewan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15 soal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 s/d 15 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ISIAN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10 soal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Ilmu Pengetahuan Alam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5 soal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3.1 Memahami cara perkembangbiakan tumbuhan dan hewan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5 soal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 s/d 5 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vertAlign w:val="baseline"/>
          <w:rtl w:val="0"/>
        </w:rPr>
        <w:t xml:space="preserve">SOAL PTS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center"/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vertAlign w:val="baseline"/>
          <w:rtl w:val="0"/>
        </w:rPr>
        <w:t xml:space="preserve">PENILAIAN TENGAH SEMESTER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center"/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vertAlign w:val="baseline"/>
          <w:rtl w:val="0"/>
        </w:rPr>
        <w:t xml:space="preserve">KELAS 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center"/>
        <w:rPr>
          <w:rFonts w:ascii="Arial" w:cs="Arial" w:eastAsia="Arial" w:hAnsi="Arial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center"/>
        <w:rPr>
          <w:rFonts w:ascii="Arial" w:cs="Arial" w:eastAsia="Arial" w:hAnsi="Arial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Soal Pilihan Ganda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</w:t>
      </w:r>
    </w:p>
    <w:tbl>
      <w:tblPr>
        <w:tblStyle w:val="Table2"/>
        <w:tblW w:w="9462.0" w:type="dxa"/>
        <w:jc w:val="left"/>
        <w:tblInd w:w="-60.0" w:type="dxa"/>
        <w:tblLayout w:type="fixed"/>
        <w:tblLook w:val="0000"/>
      </w:tblPr>
      <w:tblGrid>
        <w:gridCol w:w="466"/>
        <w:gridCol w:w="342"/>
        <w:gridCol w:w="8594"/>
        <w:gridCol w:w="60"/>
        <w:tblGridChange w:id="0">
          <w:tblGrid>
            <w:gridCol w:w="466"/>
            <w:gridCol w:w="342"/>
            <w:gridCol w:w="8594"/>
            <w:gridCol w:w="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1.  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Setek dan okulasi merupakan perkembangbiakan secara ....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vegetatif alami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vegetatif buatan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generatif alami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generatif buatan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2.  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Tumbuhan yang berkembang biak dengan geragih adalah ....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695325" cy="542925"/>
                  <wp:effectExtent b="0" l="0" r="0" t="0"/>
                  <wp:docPr descr="IMG_256" id="1052" name="image2.png"/>
                  <a:graphic>
                    <a:graphicData uri="http://schemas.openxmlformats.org/drawingml/2006/picture">
                      <pic:pic>
                        <pic:nvPicPr>
                          <pic:cNvPr descr="IMG_256"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542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609600" cy="800100"/>
                  <wp:effectExtent b="0" l="0" r="0" t="0"/>
                  <wp:docPr descr="IMG_257" id="1054" name="image12.png"/>
                  <a:graphic>
                    <a:graphicData uri="http://schemas.openxmlformats.org/drawingml/2006/picture">
                      <pic:pic>
                        <pic:nvPicPr>
                          <pic:cNvPr descr="IMG_257" id="0" name="image1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800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476885" cy="770890"/>
                  <wp:effectExtent b="0" l="0" r="0" t="0"/>
                  <wp:docPr descr="IMG_258" id="1053" name="image5.png"/>
                  <a:graphic>
                    <a:graphicData uri="http://schemas.openxmlformats.org/drawingml/2006/picture">
                      <pic:pic>
                        <pic:nvPicPr>
                          <pic:cNvPr descr="IMG_258" id="0" name="image5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885" cy="7708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838200" cy="676275"/>
                  <wp:effectExtent b="0" l="0" r="0" t="0"/>
                  <wp:docPr descr="IMG_259" id="1056" name="image8.png"/>
                  <a:graphic>
                    <a:graphicData uri="http://schemas.openxmlformats.org/drawingml/2006/picture">
                      <pic:pic>
                        <pic:nvPicPr>
                          <pic:cNvPr descr="IMG_259" id="0" name="image8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6762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3.  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Saat mencangkok tumbuhan, batang yang telah dikupas ditutup dengan ....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tanah subur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mata tunas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plastik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daun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4.  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Berikut ini perkembangbiakan dengan cara mengenten adalah ....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1666875" cy="542925"/>
                  <wp:effectExtent b="0" l="0" r="0" t="0"/>
                  <wp:docPr descr="IMG_260" id="1055" name="image4.png"/>
                  <a:graphic>
                    <a:graphicData uri="http://schemas.openxmlformats.org/drawingml/2006/picture">
                      <pic:pic>
                        <pic:nvPicPr>
                          <pic:cNvPr descr="IMG_260" id="0" name="image4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542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1638300" cy="514350"/>
                  <wp:effectExtent b="0" l="0" r="0" t="0"/>
                  <wp:docPr descr="IMG_261" id="1058" name="image13.png"/>
                  <a:graphic>
                    <a:graphicData uri="http://schemas.openxmlformats.org/drawingml/2006/picture">
                      <pic:pic>
                        <pic:nvPicPr>
                          <pic:cNvPr descr="IMG_261" id="0" name="image1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5143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1628775" cy="571500"/>
                  <wp:effectExtent b="0" l="0" r="0" t="0"/>
                  <wp:docPr descr="IMG_262" id="1057" name="image1.png"/>
                  <a:graphic>
                    <a:graphicData uri="http://schemas.openxmlformats.org/drawingml/2006/picture">
                      <pic:pic>
                        <pic:nvPicPr>
                          <pic:cNvPr descr="IMG_262" id="0" name="image1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571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1600200" cy="581025"/>
                  <wp:effectExtent b="0" l="0" r="0" t="0"/>
                  <wp:docPr descr="IMG_263" id="1060" name="image6.png"/>
                  <a:graphic>
                    <a:graphicData uri="http://schemas.openxmlformats.org/drawingml/2006/picture">
                      <pic:pic>
                        <pic:nvPicPr>
                          <pic:cNvPr descr="IMG_263" id="0" name="image6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5810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5.  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Hewan yang termasuk hewan vivipar adalah ....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762000" cy="895350"/>
                  <wp:effectExtent b="0" l="0" r="0" t="0"/>
                  <wp:docPr descr="IMG_264" id="1059" name="image9.png"/>
                  <a:graphic>
                    <a:graphicData uri="http://schemas.openxmlformats.org/drawingml/2006/picture">
                      <pic:pic>
                        <pic:nvPicPr>
                          <pic:cNvPr descr="IMG_264" id="0" name="image9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8953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1038225" cy="504825"/>
                  <wp:effectExtent b="0" l="0" r="0" t="0"/>
                  <wp:docPr descr="IMG_265" id="1063" name="image7.png"/>
                  <a:graphic>
                    <a:graphicData uri="http://schemas.openxmlformats.org/drawingml/2006/picture">
                      <pic:pic>
                        <pic:nvPicPr>
                          <pic:cNvPr descr="IMG_265" id="0" name="image7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5048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933450" cy="647700"/>
                  <wp:effectExtent b="0" l="0" r="0" t="0"/>
                  <wp:docPr descr="IMG_266" id="1061" name="image11.png"/>
                  <a:graphic>
                    <a:graphicData uri="http://schemas.openxmlformats.org/drawingml/2006/picture">
                      <pic:pic>
                        <pic:nvPicPr>
                          <pic:cNvPr descr="IMG_266" id="0" name="image11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647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742950" cy="704850"/>
                  <wp:effectExtent b="0" l="0" r="0" t="0"/>
                  <wp:docPr descr="IMG_267" id="1062" name="image10.png"/>
                  <a:graphic>
                    <a:graphicData uri="http://schemas.openxmlformats.org/drawingml/2006/picture">
                      <pic:pic>
                        <pic:nvPicPr>
                          <pic:cNvPr descr="IMG_267" id="0" name="image10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7048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6.  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Contoh tumbuhan yang dapat dikembangbiakkan dengan setek batang adalah ....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paku dan lumut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bambu dan pisang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mawar dan bambu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mangga dan jambu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E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7.  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Keunggulan tumbuhan yang berkembang biak dengan mencangkok adalah ....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tumbuhan cepat besar dan berbuah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tumbuhan mempunyai akar yang kuat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tumbuhan mempunyai daun yang lebat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tumbuhan mempunyai batang yang kuat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8.  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Pembuahan pada bunga terjadi di ....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dasar bunga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kelopak bunga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ruang bakal biji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7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buluh serbuk sari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E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9.  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Bagian bunga yang merupakan sel kelamin betina adalah ....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putik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kelopak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mahkota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serbuk sari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10.  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Bagian bunga yang merupakan sel kelamin jantan adalah ....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putik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kelopak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mahkota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7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serbuk sari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11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0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11.  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Perhatikan gambar berikut!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1381125" cy="1162050"/>
                  <wp:effectExtent b="0" l="0" r="0" t="0"/>
                  <wp:docPr descr="IMG_268" id="1064" name="image14.png"/>
                  <a:graphic>
                    <a:graphicData uri="http://schemas.openxmlformats.org/drawingml/2006/picture">
                      <pic:pic>
                        <pic:nvPicPr>
                          <pic:cNvPr descr="IMG_268" id="0" name="image14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1620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br w:type="textWrapping"/>
              <w:t xml:space="preserve">Bagian bunga yang merupakan tempat terjadi proses pembuahan adalah ....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5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9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D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8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12.  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9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Tumbuhan yang mengalami perkembangbiakan generatif mempunyai ....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D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akar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daun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5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bunga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9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batang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0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13.  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Berikut ini yang merupakan ciri ikan hiu adalah ....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5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memiliki kelenjar susu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9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embrio berkembang di rahim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D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telur menetas dalam tubuh induk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embrio mendapatkan makanan dari induknya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8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14.  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9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Saat mengenten, batang bagian atas dipilih dari tumbuhan yang ....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D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batangnya lebih ringan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sifatnya lebih baik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5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daunnya lebih lebar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9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lama berbuah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80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15.  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8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Contoh perkembangbiakan vegetatif alami yaitu ....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85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setek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89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tunas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8D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cangkok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9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9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d.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9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menyambung</w:t>
            </w:r>
          </w:p>
        </w:tc>
      </w:tr>
    </w:tbl>
    <w:p w:rsidR="00000000" w:rsidDel="00000000" w:rsidP="00000000" w:rsidRDefault="00000000" w:rsidRPr="00000000" w14:paraId="00000194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Soal Isian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</w:t>
      </w:r>
    </w:p>
    <w:tbl>
      <w:tblPr>
        <w:tblStyle w:val="Table3"/>
        <w:tblW w:w="9545.0" w:type="dxa"/>
        <w:jc w:val="left"/>
        <w:tblInd w:w="-60.0" w:type="dxa"/>
        <w:tblLayout w:type="fixed"/>
        <w:tblLook w:val="0000"/>
      </w:tblPr>
      <w:tblGrid>
        <w:gridCol w:w="465"/>
        <w:gridCol w:w="9080"/>
        <w:tblGridChange w:id="0">
          <w:tblGrid>
            <w:gridCol w:w="465"/>
            <w:gridCol w:w="9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95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1.  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96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Syarat perkembangbiakan setek batang yaitu batang harus memiliki ....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97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2.  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98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Perkembangbiakan hewan dengan cara melahirkan disebut ....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99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3.  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9A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Kemampuan makhluk hidup untuk menghasilkan individu baru yang sifatnya menyerupai induknya disebut ....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9B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4.  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9C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Perhatikan gambar berikut!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1438275" cy="523875"/>
                  <wp:effectExtent b="0" l="0" r="0" t="0"/>
                  <wp:docPr descr="IMG_269" id="1065" name="image3.png"/>
                  <a:graphic>
                    <a:graphicData uri="http://schemas.openxmlformats.org/drawingml/2006/picture">
                      <pic:pic>
                        <pic:nvPicPr>
                          <pic:cNvPr descr="IMG_269" id="0" name="image3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523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br w:type="textWrapping"/>
              <w:t xml:space="preserve">Tumbuhan pada gambar di atas berkembang biak dengan cara ....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9D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5.  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9E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Cocor bebek berkembang biak secara vegetatif alami dengan .... </w:t>
            </w:r>
          </w:p>
          <w:p w:rsidR="00000000" w:rsidDel="00000000" w:rsidP="00000000" w:rsidRDefault="00000000" w:rsidRPr="00000000" w14:paraId="0000019F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0">
      <w:pPr>
        <w:rPr>
          <w:rFonts w:ascii="Arial" w:cs="Arial" w:eastAsia="Arial" w:hAnsi="Arial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KUNCI JAWABAN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Jawaban Soal Pilihan Ganda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</w:t>
      </w:r>
    </w:p>
    <w:tbl>
      <w:tblPr>
        <w:tblStyle w:val="Table4"/>
        <w:tblW w:w="9489.0" w:type="dxa"/>
        <w:jc w:val="left"/>
        <w:tblInd w:w="-60.0" w:type="dxa"/>
        <w:tblLayout w:type="fixed"/>
        <w:tblLook w:val="0000"/>
      </w:tblPr>
      <w:tblGrid>
        <w:gridCol w:w="409"/>
        <w:gridCol w:w="1239"/>
        <w:gridCol w:w="227"/>
        <w:gridCol w:w="7614"/>
        <w:tblGridChange w:id="0">
          <w:tblGrid>
            <w:gridCol w:w="409"/>
            <w:gridCol w:w="1239"/>
            <w:gridCol w:w="227"/>
            <w:gridCol w:w="761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A2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1. 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A3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Jawaban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A4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A5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A6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A7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Pembahasan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A8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A9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Perkembangbiakan dengan setek dan okulasi memerlukan bantuan manusia sehingga termasuk perkembangbiakan vegetatif buatan.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AA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2. 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AB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Jawaban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AC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AD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AE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AF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Pembahasan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B0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B1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Geragih adalah batang yang tumbuh menjalar di bawah atau di permukaan tanah.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B2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3. 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B3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Jawaban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B4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B5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B6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4. 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B7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Jawaban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B8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B9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BA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BB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Pembahasan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BC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BD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Mengenten adalah perkembangbiakan tumbuhan dengan cara menggabungkan dua tanaman yang sejenis yang ditunjukkan oleh gambar a.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BE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5. 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BF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Jawaban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C0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C1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C2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C3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Pembahasan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C4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C5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Kelinci merupakan hewan yang berkembang biak dengan cara melahirkan sehingga termasuk hewan vivipar.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C6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6. 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C7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Jawaban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C8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C9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CA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CB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Pembahasan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CC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CD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Setek batang adalah perkembangbiakan tumbuhan dengan cara menanam batang yang telah dipotong. Tumbuhan yang dapat dikembangbiakkan dengan setek batang antara lain mawar dan bambu.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CE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7. 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CF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Jawaban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D0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D1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D2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D3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Pembahasan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D4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D5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Keunggulan mencangkok antara lain tumbuhan baru akan cepat besar dan berbuah dan tumbuhan baru mempunyai sifat yang sama seperti tumbuhan induknya.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D6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8. 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D7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Jawaban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D8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D9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DA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9. 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DB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Jawaban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DC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DD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DE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10. 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DF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Jawaban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E0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E1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E2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11. 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E3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Jawaban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E4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E5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E6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E7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Pembahasan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E8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E9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Bagian bunga yang berfungsi sebagai tempat terjadinya proses pembuahan yaitu ruang bakal biji. Ruang bakal biji ditunjukkan oleh nomor 3.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EA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12. 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EB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Jawaban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EC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ED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EE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EF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Pembahasan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F0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F1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Bunga berperan dalam perkembangbiakan karena pada bunga terdapat alat perkembangbiakan yaitu benang sari dan putik.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F2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13. 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F3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Jawaban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F4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F5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F6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F7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Pembahasan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F8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F9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Ikan hiu berkembang biak dengan bertelur dan melahirkan sehingga telurnya akan menetas di dalam tubuh induk kemudian melahirkan anaknya.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FA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14. 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FB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Jawaban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FC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FD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FE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FF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Pembahasan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00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01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Mengenten dilakukan dengan cara menggabungkan dua tanaman sejenis yang dapat menghasilkan tumbuhan bermutu tinggi sehingga batang bagian atas dipilih dari tumbuhan yang mempunyai sifat lebih baik.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02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15. 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03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Jawaban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04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05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06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07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Pembahasan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08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09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Tunas adalah calon tumbuhan baru yang tumbuh di dekat tumbuhan induknya.</w:t>
            </w:r>
          </w:p>
        </w:tc>
      </w:tr>
    </w:tbl>
    <w:p w:rsidR="00000000" w:rsidDel="00000000" w:rsidP="00000000" w:rsidRDefault="00000000" w:rsidRPr="00000000" w14:paraId="0000020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Jawaban Soal Isian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</w:t>
      </w:r>
    </w:p>
    <w:tbl>
      <w:tblPr>
        <w:tblStyle w:val="Table5"/>
        <w:tblW w:w="9728.0" w:type="dxa"/>
        <w:jc w:val="left"/>
        <w:tblInd w:w="-60.0" w:type="dxa"/>
        <w:tblLayout w:type="fixed"/>
        <w:tblLook w:val="0000"/>
      </w:tblPr>
      <w:tblGrid>
        <w:gridCol w:w="409"/>
        <w:gridCol w:w="1239"/>
        <w:gridCol w:w="227"/>
        <w:gridCol w:w="7853"/>
        <w:tblGridChange w:id="0">
          <w:tblGrid>
            <w:gridCol w:w="409"/>
            <w:gridCol w:w="1239"/>
            <w:gridCol w:w="227"/>
            <w:gridCol w:w="785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0C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1. 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0D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Jawaban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0E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0F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mata tunas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10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11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Pembahasan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12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13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Batang yang memiliki mata tunas dapat menumbuhkan tanaman baru.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14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18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2. 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19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Jawaban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1A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1B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vivipar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1C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1D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Pembahasan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1E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1F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Sudah jelas.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20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24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3. 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25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Jawaban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26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27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perkembangbiakan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28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29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Pembahasan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2A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2B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Sudah jelas.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2C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30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4. 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31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Jawaban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32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33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setek daun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34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35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Pembahasan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36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37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Setek daun adalah perkembangbiakan tumbuhan dengan cara menanam bagian daun yang telah dipotong.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38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3C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5. 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3D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Jawaban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3E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3F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tunas daun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40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41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Pembahasan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42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: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43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Tunas pada cocor bebek tumbuh di permukaan daun induknya.</w:t>
            </w:r>
          </w:p>
        </w:tc>
      </w:tr>
    </w:tbl>
    <w:p w:rsidR="00000000" w:rsidDel="00000000" w:rsidP="00000000" w:rsidRDefault="00000000" w:rsidRPr="00000000" w14:paraId="00000244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21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1"/>
        <w:iCs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DAPATKAN SOAL TEMATIK LAINNYA DI </w:t>
    </w:r>
    <w:hyperlink r:id="rId1"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563c1"/>
          <w:sz w:val="22"/>
          <w:szCs w:val="22"/>
          <w:u w:val="single"/>
          <w:shd w:fill="auto" w:val="clear"/>
          <w:vertAlign w:val="baseline"/>
          <w:rtl w:val="0"/>
        </w:rPr>
        <w:t xml:space="preserve">www.macca.my.id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Strong">
    <w:name w:val="Strong"/>
    <w:next w:val="Strong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paragraph" w:styleId="Header">
    <w:name w:val="Header"/>
    <w:basedOn w:val="Normal"/>
    <w:next w:val="Header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 w:val="en-US"/>
    </w:rPr>
  </w:style>
  <w:style w:type="paragraph" w:styleId="Footer">
    <w:name w:val="Footer"/>
    <w:basedOn w:val="Normal"/>
    <w:next w:val="Footer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 w:val="en-US"/>
    </w:rPr>
  </w:style>
  <w:style w:type="character" w:styleId="Hyperlink">
    <w:name w:val="Hyperlink"/>
    <w:next w:val="Hyperlink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UnresolvedMention">
    <w:name w:val="Unresolved Mention"/>
    <w:next w:val="UnresolvedMention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3.png"/><Relationship Id="rId11" Type="http://schemas.openxmlformats.org/officeDocument/2006/relationships/image" Target="media/image4.png"/><Relationship Id="rId10" Type="http://schemas.openxmlformats.org/officeDocument/2006/relationships/image" Target="media/image8.png"/><Relationship Id="rId21" Type="http://schemas.openxmlformats.org/officeDocument/2006/relationships/footer" Target="footer1.xml"/><Relationship Id="rId13" Type="http://schemas.openxmlformats.org/officeDocument/2006/relationships/image" Target="media/image1.png"/><Relationship Id="rId12" Type="http://schemas.openxmlformats.org/officeDocument/2006/relationships/image" Target="media/image1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9.png"/><Relationship Id="rId14" Type="http://schemas.openxmlformats.org/officeDocument/2006/relationships/image" Target="media/image6.png"/><Relationship Id="rId17" Type="http://schemas.openxmlformats.org/officeDocument/2006/relationships/image" Target="media/image11.png"/><Relationship Id="rId16" Type="http://schemas.openxmlformats.org/officeDocument/2006/relationships/image" Target="media/image7.png"/><Relationship Id="rId5" Type="http://schemas.openxmlformats.org/officeDocument/2006/relationships/styles" Target="styles.xml"/><Relationship Id="rId19" Type="http://schemas.openxmlformats.org/officeDocument/2006/relationships/image" Target="media/image14.png"/><Relationship Id="rId6" Type="http://schemas.openxmlformats.org/officeDocument/2006/relationships/customXml" Target="../customXML/item1.xml"/><Relationship Id="rId18" Type="http://schemas.openxmlformats.org/officeDocument/2006/relationships/image" Target="media/image10.png"/><Relationship Id="rId7" Type="http://schemas.openxmlformats.org/officeDocument/2006/relationships/image" Target="media/image2.png"/><Relationship Id="rId8" Type="http://schemas.openxmlformats.org/officeDocument/2006/relationships/image" Target="media/image12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macca.my.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ib0SHlp8ERX8bIQRHsyV4BAW6w==">CgMxLjA4AHIhMXVjbEFUWEpQVVI5VVRtUjlpUHBYc2RqeWFoU0FFNGVF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2021-09-20T02:16:00Z</dcterms:created>
  <dc:creator>gmc zafran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