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F867" w14:textId="77777777" w:rsidR="003E6827" w:rsidRPr="00A00ECE" w:rsidRDefault="00C15C49" w:rsidP="004D31E5">
      <w:pPr>
        <w:spacing w:after="240" w:line="400" w:lineRule="exact"/>
        <w:rPr>
          <w:rFonts w:ascii="Times New Roman" w:eastAsia="Cambria" w:hAnsi="Times New Roman" w:cs="Times New Roman"/>
          <w:b/>
          <w:color w:val="034F84"/>
          <w:sz w:val="34"/>
          <w:szCs w:val="34"/>
          <w:lang w:val="en-US"/>
        </w:rPr>
      </w:pPr>
      <w:r>
        <w:rPr>
          <w:rFonts w:ascii="Times New Roman" w:hAnsi="Times New Roman" w:cs="Times New Roman"/>
          <w:noProof/>
          <w:sz w:val="24"/>
          <w:lang w:val="en-US"/>
        </w:rPr>
        <w:drawing>
          <wp:anchor distT="0" distB="0" distL="114300" distR="114300" simplePos="0" relativeHeight="251666432" behindDoc="0" locked="0" layoutInCell="1" allowOverlap="1" wp14:anchorId="2DF5AC38" wp14:editId="44DC9C49">
            <wp:simplePos x="0" y="0"/>
            <wp:positionH relativeFrom="column">
              <wp:posOffset>19050</wp:posOffset>
            </wp:positionH>
            <wp:positionV relativeFrom="paragraph">
              <wp:posOffset>-889000</wp:posOffset>
            </wp:positionV>
            <wp:extent cx="789841" cy="789841"/>
            <wp:effectExtent l="0" t="0" r="0" b="0"/>
            <wp:wrapNone/>
            <wp:docPr id="219443676" name="Picture 219443676" descr="C:\Users\LENOVO\Downloads\WhatsApp Image 2024-07-02 at 08.0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4-07-02 at 08.03.4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841" cy="789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448" w:rsidRPr="00A00ECE">
        <w:rPr>
          <w:rFonts w:ascii="Times New Roman" w:eastAsia="Cambria" w:hAnsi="Times New Roman" w:cs="Times New Roman"/>
          <w:b/>
          <w:color w:val="034F84"/>
          <w:sz w:val="34"/>
          <w:szCs w:val="34"/>
        </w:rPr>
        <w:t xml:space="preserve">Click </w:t>
      </w:r>
      <w:r w:rsidR="00594F9E">
        <w:rPr>
          <w:rFonts w:ascii="Times New Roman" w:eastAsia="Cambria" w:hAnsi="Times New Roman" w:cs="Times New Roman"/>
          <w:b/>
          <w:color w:val="034F84"/>
          <w:sz w:val="34"/>
          <w:szCs w:val="34"/>
          <w:lang w:val="en-US"/>
        </w:rPr>
        <w:t>H</w:t>
      </w:r>
      <w:r w:rsidR="009D2448" w:rsidRPr="00A00ECE">
        <w:rPr>
          <w:rFonts w:ascii="Times New Roman" w:eastAsia="Cambria" w:hAnsi="Times New Roman" w:cs="Times New Roman"/>
          <w:b/>
          <w:color w:val="034F84"/>
          <w:sz w:val="34"/>
          <w:szCs w:val="34"/>
        </w:rPr>
        <w:t xml:space="preserve">ere, </w:t>
      </w:r>
      <w:r w:rsidR="00594F9E">
        <w:rPr>
          <w:rFonts w:ascii="Times New Roman" w:eastAsia="Cambria" w:hAnsi="Times New Roman" w:cs="Times New Roman"/>
          <w:b/>
          <w:color w:val="034F84"/>
          <w:sz w:val="34"/>
          <w:szCs w:val="34"/>
          <w:lang w:val="en-US"/>
        </w:rPr>
        <w:t>T</w:t>
      </w:r>
      <w:r w:rsidR="009D2448" w:rsidRPr="00A00ECE">
        <w:rPr>
          <w:rFonts w:ascii="Times New Roman" w:eastAsia="Cambria" w:hAnsi="Times New Roman" w:cs="Times New Roman"/>
          <w:b/>
          <w:color w:val="034F84"/>
          <w:sz w:val="34"/>
          <w:szCs w:val="34"/>
        </w:rPr>
        <w:t xml:space="preserve">ype </w:t>
      </w:r>
      <w:r w:rsidR="006B6FDD">
        <w:rPr>
          <w:rFonts w:ascii="Times New Roman" w:eastAsia="Cambria" w:hAnsi="Times New Roman" w:cs="Times New Roman"/>
          <w:b/>
          <w:color w:val="034F84"/>
          <w:sz w:val="34"/>
          <w:szCs w:val="34"/>
          <w:lang w:val="en-US"/>
        </w:rPr>
        <w:t>t</w:t>
      </w:r>
      <w:r w:rsidR="009D2448" w:rsidRPr="00A00ECE">
        <w:rPr>
          <w:rFonts w:ascii="Times New Roman" w:eastAsia="Cambria" w:hAnsi="Times New Roman" w:cs="Times New Roman"/>
          <w:b/>
          <w:color w:val="034F84"/>
          <w:sz w:val="34"/>
          <w:szCs w:val="34"/>
        </w:rPr>
        <w:t>he</w:t>
      </w:r>
      <w:r w:rsidR="00594F9E">
        <w:rPr>
          <w:rFonts w:ascii="Times New Roman" w:eastAsia="Cambria" w:hAnsi="Times New Roman" w:cs="Times New Roman"/>
          <w:b/>
          <w:color w:val="034F84"/>
          <w:sz w:val="34"/>
          <w:szCs w:val="34"/>
          <w:lang w:val="en-US"/>
        </w:rPr>
        <w:t xml:space="preserve"> T</w:t>
      </w:r>
      <w:r w:rsidR="009D2448" w:rsidRPr="00A00ECE">
        <w:rPr>
          <w:rFonts w:ascii="Times New Roman" w:eastAsia="Cambria" w:hAnsi="Times New Roman" w:cs="Times New Roman"/>
          <w:b/>
          <w:color w:val="034F84"/>
          <w:sz w:val="34"/>
          <w:szCs w:val="34"/>
        </w:rPr>
        <w:t xml:space="preserve">itle of </w:t>
      </w:r>
      <w:r w:rsidR="00594F9E">
        <w:rPr>
          <w:rFonts w:ascii="Times New Roman" w:eastAsia="Cambria" w:hAnsi="Times New Roman" w:cs="Times New Roman"/>
          <w:b/>
          <w:color w:val="034F84"/>
          <w:sz w:val="34"/>
          <w:szCs w:val="34"/>
          <w:lang w:val="en-US"/>
        </w:rPr>
        <w:t>Y</w:t>
      </w:r>
      <w:r w:rsidR="009D2448" w:rsidRPr="00A00ECE">
        <w:rPr>
          <w:rFonts w:ascii="Times New Roman" w:eastAsia="Cambria" w:hAnsi="Times New Roman" w:cs="Times New Roman"/>
          <w:b/>
          <w:color w:val="034F84"/>
          <w:sz w:val="34"/>
          <w:szCs w:val="34"/>
        </w:rPr>
        <w:t xml:space="preserve">our </w:t>
      </w:r>
      <w:r w:rsidR="00594F9E">
        <w:rPr>
          <w:rFonts w:ascii="Times New Roman" w:eastAsia="Cambria" w:hAnsi="Times New Roman" w:cs="Times New Roman"/>
          <w:b/>
          <w:color w:val="034F84"/>
          <w:sz w:val="34"/>
          <w:szCs w:val="34"/>
          <w:lang w:val="en-US"/>
        </w:rPr>
        <w:t>P</w:t>
      </w:r>
      <w:r w:rsidR="009D2448" w:rsidRPr="00A00ECE">
        <w:rPr>
          <w:rFonts w:ascii="Times New Roman" w:eastAsia="Cambria" w:hAnsi="Times New Roman" w:cs="Times New Roman"/>
          <w:b/>
          <w:color w:val="034F84"/>
          <w:sz w:val="34"/>
          <w:szCs w:val="34"/>
        </w:rPr>
        <w:t xml:space="preserve">aper, Capitalize </w:t>
      </w:r>
      <w:r w:rsidR="00594F9E">
        <w:rPr>
          <w:rFonts w:ascii="Times New Roman" w:eastAsia="Cambria" w:hAnsi="Times New Roman" w:cs="Times New Roman"/>
          <w:b/>
          <w:color w:val="034F84"/>
          <w:sz w:val="34"/>
          <w:szCs w:val="34"/>
          <w:lang w:val="en-US"/>
        </w:rPr>
        <w:t>F</w:t>
      </w:r>
      <w:r w:rsidR="009D2448" w:rsidRPr="00A00ECE">
        <w:rPr>
          <w:rFonts w:ascii="Times New Roman" w:eastAsia="Cambria" w:hAnsi="Times New Roman" w:cs="Times New Roman"/>
          <w:b/>
          <w:color w:val="034F84"/>
          <w:sz w:val="34"/>
          <w:szCs w:val="34"/>
        </w:rPr>
        <w:t xml:space="preserve">irst </w:t>
      </w:r>
      <w:r w:rsidR="00594F9E">
        <w:rPr>
          <w:rFonts w:ascii="Times New Roman" w:eastAsia="Cambria" w:hAnsi="Times New Roman" w:cs="Times New Roman"/>
          <w:b/>
          <w:color w:val="034F84"/>
          <w:sz w:val="34"/>
          <w:szCs w:val="34"/>
          <w:lang w:val="en-US"/>
        </w:rPr>
        <w:t>L</w:t>
      </w:r>
      <w:r w:rsidR="009D2448" w:rsidRPr="00A00ECE">
        <w:rPr>
          <w:rFonts w:ascii="Times New Roman" w:eastAsia="Cambria" w:hAnsi="Times New Roman" w:cs="Times New Roman"/>
          <w:b/>
          <w:color w:val="034F84"/>
          <w:sz w:val="34"/>
          <w:szCs w:val="34"/>
        </w:rPr>
        <w:t>etter</w:t>
      </w:r>
      <w:r w:rsidR="000975C7">
        <w:rPr>
          <w:rFonts w:ascii="Times New Roman" w:eastAsia="Cambria" w:hAnsi="Times New Roman" w:cs="Times New Roman"/>
          <w:b/>
          <w:color w:val="034F84"/>
          <w:sz w:val="34"/>
          <w:szCs w:val="34"/>
          <w:lang w:val="en-US"/>
        </w:rPr>
        <w:t xml:space="preserve"> of</w:t>
      </w:r>
      <w:r w:rsidR="00594F9E">
        <w:rPr>
          <w:rFonts w:ascii="Times New Roman" w:eastAsia="Cambria" w:hAnsi="Times New Roman" w:cs="Times New Roman"/>
          <w:b/>
          <w:color w:val="034F84"/>
          <w:sz w:val="34"/>
          <w:szCs w:val="34"/>
          <w:lang w:val="en-US"/>
        </w:rPr>
        <w:t xml:space="preserve"> Each Word</w:t>
      </w:r>
      <w:r w:rsidR="006B6FDD">
        <w:rPr>
          <w:rFonts w:ascii="Times New Roman" w:eastAsia="Cambria" w:hAnsi="Times New Roman" w:cs="Times New Roman"/>
          <w:b/>
          <w:color w:val="034F84"/>
          <w:sz w:val="34"/>
          <w:szCs w:val="34"/>
          <w:lang w:val="en-US"/>
        </w:rPr>
        <w:t xml:space="preserve"> (Times New Romans (TNR)</w:t>
      </w:r>
      <w:r w:rsidR="00A00ECE" w:rsidRPr="00A00ECE">
        <w:rPr>
          <w:rFonts w:ascii="Times New Roman" w:eastAsia="Cambria" w:hAnsi="Times New Roman" w:cs="Times New Roman"/>
          <w:b/>
          <w:color w:val="034F84"/>
          <w:sz w:val="34"/>
          <w:szCs w:val="34"/>
          <w:lang w:val="en-US"/>
        </w:rPr>
        <w:t xml:space="preserve">, </w:t>
      </w:r>
      <w:r w:rsidR="00594F9E">
        <w:rPr>
          <w:rFonts w:ascii="Times New Roman" w:eastAsia="Cambria" w:hAnsi="Times New Roman" w:cs="Times New Roman"/>
          <w:b/>
          <w:color w:val="034F84"/>
          <w:sz w:val="34"/>
          <w:szCs w:val="34"/>
          <w:lang w:val="en-US"/>
        </w:rPr>
        <w:t>S</w:t>
      </w:r>
      <w:r w:rsidR="00A00ECE" w:rsidRPr="00A00ECE">
        <w:rPr>
          <w:rFonts w:ascii="Times New Roman" w:eastAsia="Cambria" w:hAnsi="Times New Roman" w:cs="Times New Roman"/>
          <w:b/>
          <w:color w:val="034F84"/>
          <w:sz w:val="34"/>
          <w:szCs w:val="34"/>
          <w:lang w:val="en-US"/>
        </w:rPr>
        <w:t>ize 17 pt</w:t>
      </w:r>
      <w:r w:rsidR="00E75A0A">
        <w:rPr>
          <w:rFonts w:ascii="Times New Roman" w:eastAsia="Cambria" w:hAnsi="Times New Roman" w:cs="Times New Roman"/>
          <w:b/>
          <w:color w:val="034F84"/>
          <w:sz w:val="34"/>
          <w:szCs w:val="34"/>
          <w:lang w:val="en-US"/>
        </w:rPr>
        <w:t xml:space="preserve">, exactly spacing at 20 pt, 12 pt spacing for next heading, left </w:t>
      </w:r>
      <w:r w:rsidR="0060029D">
        <w:rPr>
          <w:rFonts w:ascii="Times New Roman" w:eastAsia="Cambria" w:hAnsi="Times New Roman" w:cs="Times New Roman"/>
          <w:b/>
          <w:color w:val="034F84"/>
          <w:sz w:val="34"/>
          <w:szCs w:val="34"/>
          <w:lang w:val="en-US"/>
        </w:rPr>
        <w:t>alignment</w:t>
      </w:r>
      <w:r w:rsidR="00A00ECE" w:rsidRPr="00A00ECE">
        <w:rPr>
          <w:rFonts w:ascii="Times New Roman" w:eastAsia="Cambria" w:hAnsi="Times New Roman" w:cs="Times New Roman"/>
          <w:b/>
          <w:color w:val="034F84"/>
          <w:sz w:val="34"/>
          <w:szCs w:val="34"/>
          <w:lang w:val="en-US"/>
        </w:rPr>
        <w:t>)</w:t>
      </w:r>
      <w:r w:rsidR="006B6FDD">
        <w:rPr>
          <w:rFonts w:ascii="Times New Roman" w:eastAsia="Cambria" w:hAnsi="Times New Roman" w:cs="Times New Roman"/>
          <w:b/>
          <w:color w:val="034F84"/>
          <w:sz w:val="34"/>
          <w:szCs w:val="34"/>
          <w:lang w:val="en-US"/>
        </w:rPr>
        <w:t>)</w:t>
      </w:r>
    </w:p>
    <w:p w14:paraId="666780A6" w14:textId="77777777" w:rsidR="003E6827" w:rsidRPr="00A00ECE" w:rsidRDefault="009D2448" w:rsidP="00A00ECE">
      <w:pPr>
        <w:spacing w:line="300" w:lineRule="exact"/>
        <w:rPr>
          <w:rFonts w:ascii="Times New Roman" w:eastAsia="Cambria" w:hAnsi="Times New Roman" w:cs="Times New Roman"/>
          <w:b/>
          <w:sz w:val="26"/>
          <w:szCs w:val="26"/>
          <w:lang w:val="en-US"/>
        </w:rPr>
      </w:pPr>
      <w:r w:rsidRPr="00A00ECE">
        <w:rPr>
          <w:rFonts w:ascii="Times New Roman" w:eastAsia="Cambria" w:hAnsi="Times New Roman" w:cs="Times New Roman"/>
          <w:b/>
          <w:sz w:val="26"/>
          <w:szCs w:val="26"/>
        </w:rPr>
        <w:t>First Author Name</w:t>
      </w:r>
      <w:r w:rsidRPr="00A00ECE">
        <w:rPr>
          <w:rFonts w:ascii="Times New Roman" w:eastAsia="Cambria" w:hAnsi="Times New Roman" w:cs="Times New Roman"/>
          <w:b/>
          <w:sz w:val="26"/>
          <w:szCs w:val="26"/>
          <w:vertAlign w:val="superscript"/>
        </w:rPr>
        <w:t>1*</w:t>
      </w:r>
      <w:r w:rsidRPr="00A00ECE">
        <w:rPr>
          <w:rFonts w:ascii="Times New Roman" w:eastAsia="Cambria" w:hAnsi="Times New Roman" w:cs="Times New Roman"/>
          <w:b/>
          <w:sz w:val="26"/>
          <w:szCs w:val="26"/>
        </w:rPr>
        <w:t xml:space="preserve">, </w:t>
      </w:r>
      <w:r w:rsidR="00A00ECE" w:rsidRPr="00A00ECE">
        <w:rPr>
          <w:rFonts w:ascii="Times New Roman" w:eastAsia="Cambria" w:hAnsi="Times New Roman" w:cs="Times New Roman"/>
          <w:b/>
          <w:sz w:val="26"/>
          <w:szCs w:val="26"/>
          <w:lang w:val="en-US"/>
        </w:rPr>
        <w:t>Second</w:t>
      </w:r>
      <w:r w:rsidRPr="00A00ECE">
        <w:rPr>
          <w:rFonts w:ascii="Times New Roman" w:eastAsia="Cambria" w:hAnsi="Times New Roman" w:cs="Times New Roman"/>
          <w:b/>
          <w:sz w:val="26"/>
          <w:szCs w:val="26"/>
        </w:rPr>
        <w:t xml:space="preserve"> Author Name</w:t>
      </w:r>
      <w:r w:rsidRPr="00A00ECE">
        <w:rPr>
          <w:rFonts w:ascii="Times New Roman" w:eastAsia="Cambria" w:hAnsi="Times New Roman" w:cs="Times New Roman"/>
          <w:b/>
          <w:sz w:val="26"/>
          <w:szCs w:val="26"/>
          <w:vertAlign w:val="superscript"/>
        </w:rPr>
        <w:t xml:space="preserve">2 </w:t>
      </w:r>
      <w:r w:rsidRPr="00A00ECE">
        <w:rPr>
          <w:rFonts w:ascii="Times New Roman" w:eastAsia="Cambria" w:hAnsi="Times New Roman" w:cs="Times New Roman"/>
          <w:b/>
          <w:sz w:val="26"/>
          <w:szCs w:val="26"/>
        </w:rPr>
        <w:t xml:space="preserve">, </w:t>
      </w:r>
      <w:r w:rsidR="000975C7">
        <w:rPr>
          <w:rFonts w:ascii="Times New Roman" w:eastAsia="Cambria" w:hAnsi="Times New Roman" w:cs="Times New Roman"/>
          <w:b/>
          <w:sz w:val="26"/>
          <w:szCs w:val="26"/>
          <w:lang w:val="en-US"/>
        </w:rPr>
        <w:t>Third</w:t>
      </w:r>
      <w:r w:rsidRPr="00A00ECE">
        <w:rPr>
          <w:rFonts w:ascii="Times New Roman" w:eastAsia="Cambria" w:hAnsi="Times New Roman" w:cs="Times New Roman"/>
          <w:b/>
          <w:sz w:val="26"/>
          <w:szCs w:val="26"/>
        </w:rPr>
        <w:t xml:space="preserve"> Author Name</w:t>
      </w:r>
      <w:r w:rsidRPr="00A00ECE">
        <w:rPr>
          <w:rFonts w:ascii="Times New Roman" w:eastAsia="Cambria" w:hAnsi="Times New Roman" w:cs="Times New Roman"/>
          <w:b/>
          <w:sz w:val="26"/>
          <w:szCs w:val="26"/>
          <w:vertAlign w:val="superscript"/>
        </w:rPr>
        <w:t>3</w:t>
      </w:r>
      <w:r w:rsidR="00A00ECE" w:rsidRPr="00A00ECE">
        <w:rPr>
          <w:rFonts w:ascii="Times New Roman" w:eastAsia="Cambria" w:hAnsi="Times New Roman" w:cs="Times New Roman"/>
          <w:b/>
          <w:sz w:val="26"/>
          <w:szCs w:val="26"/>
          <w:vertAlign w:val="superscript"/>
          <w:lang w:val="en-US"/>
        </w:rPr>
        <w:t xml:space="preserve">  </w:t>
      </w:r>
      <w:r w:rsidR="00A00ECE" w:rsidRPr="00A00ECE">
        <w:rPr>
          <w:rFonts w:ascii="Times New Roman" w:eastAsia="Cambria" w:hAnsi="Times New Roman" w:cs="Times New Roman"/>
          <w:b/>
          <w:sz w:val="26"/>
          <w:szCs w:val="26"/>
          <w:lang w:val="en-US"/>
        </w:rPr>
        <w:t>(TNR font, size 13 pt</w:t>
      </w:r>
      <w:r w:rsidR="00E75A0A">
        <w:rPr>
          <w:rFonts w:ascii="Times New Roman" w:eastAsia="Cambria" w:hAnsi="Times New Roman" w:cs="Times New Roman"/>
          <w:b/>
          <w:sz w:val="26"/>
          <w:szCs w:val="26"/>
          <w:lang w:val="en-US"/>
        </w:rPr>
        <w:t xml:space="preserve">, exactly spacing at </w:t>
      </w:r>
      <w:r w:rsidR="00E75A0A" w:rsidRPr="00E75A0A">
        <w:rPr>
          <w:rFonts w:ascii="Times New Roman" w:eastAsia="Cambria" w:hAnsi="Times New Roman" w:cs="Times New Roman"/>
          <w:b/>
          <w:sz w:val="26"/>
          <w:szCs w:val="26"/>
          <w:lang w:val="en-US"/>
        </w:rPr>
        <w:t>at 15</w:t>
      </w:r>
      <w:r w:rsidR="00E75A0A" w:rsidRPr="00E75A0A">
        <w:rPr>
          <w:rFonts w:ascii="Times New Roman" w:eastAsia="Cambria" w:hAnsi="Times New Roman" w:cs="Times New Roman"/>
          <w:b/>
          <w:sz w:val="26"/>
          <w:szCs w:val="26"/>
        </w:rPr>
        <w:t xml:space="preserve"> pt </w:t>
      </w:r>
      <w:r w:rsidR="00E75A0A" w:rsidRPr="00E75A0A">
        <w:rPr>
          <w:rFonts w:ascii="Times New Roman" w:eastAsia="Cambria" w:hAnsi="Times New Roman" w:cs="Times New Roman"/>
          <w:b/>
          <w:sz w:val="26"/>
          <w:szCs w:val="26"/>
          <w:lang w:val="en-US"/>
        </w:rPr>
        <w:t xml:space="preserve">and 8 pt </w:t>
      </w:r>
      <w:r w:rsidR="00E75A0A" w:rsidRPr="00E75A0A">
        <w:rPr>
          <w:rFonts w:ascii="Times New Roman" w:eastAsia="Cambria" w:hAnsi="Times New Roman" w:cs="Times New Roman"/>
          <w:b/>
          <w:sz w:val="26"/>
          <w:szCs w:val="26"/>
        </w:rPr>
        <w:t>spacing for the next heading.</w:t>
      </w:r>
      <w:r w:rsidR="00A00ECE" w:rsidRPr="00A00ECE">
        <w:rPr>
          <w:rFonts w:ascii="Times New Roman" w:eastAsia="Cambria" w:hAnsi="Times New Roman" w:cs="Times New Roman"/>
          <w:b/>
          <w:sz w:val="26"/>
          <w:szCs w:val="26"/>
          <w:lang w:val="en-US"/>
        </w:rPr>
        <w:t>)</w:t>
      </w:r>
    </w:p>
    <w:p w14:paraId="2BBF5C9D" w14:textId="77777777" w:rsidR="00A00ECE" w:rsidRDefault="009D2448" w:rsidP="00A00ECE">
      <w:pPr>
        <w:spacing w:after="0" w:line="240" w:lineRule="auto"/>
        <w:rPr>
          <w:rFonts w:ascii="Times New Roman" w:eastAsia="Cambria" w:hAnsi="Times New Roman" w:cs="Times New Roman"/>
          <w:i/>
          <w:iCs/>
          <w:sz w:val="20"/>
          <w:szCs w:val="20"/>
        </w:rPr>
      </w:pPr>
      <w:r w:rsidRPr="00594F9E">
        <w:rPr>
          <w:rFonts w:ascii="Times New Roman" w:eastAsia="Cambria" w:hAnsi="Times New Roman" w:cs="Times New Roman"/>
          <w:i/>
          <w:iCs/>
          <w:sz w:val="20"/>
          <w:szCs w:val="20"/>
          <w:vertAlign w:val="superscript"/>
        </w:rPr>
        <w:t>1</w:t>
      </w:r>
      <w:r w:rsidR="00A00ECE" w:rsidRPr="00594F9E">
        <w:rPr>
          <w:rFonts w:ascii="Times New Roman" w:eastAsia="Cambria" w:hAnsi="Times New Roman" w:cs="Times New Roman"/>
          <w:i/>
          <w:iCs/>
          <w:sz w:val="20"/>
          <w:szCs w:val="20"/>
          <w:lang w:val="en-US"/>
        </w:rPr>
        <w:t>First</w:t>
      </w:r>
      <w:r w:rsidRPr="00594F9E">
        <w:rPr>
          <w:rFonts w:ascii="Times New Roman" w:eastAsia="Cambria" w:hAnsi="Times New Roman" w:cs="Times New Roman"/>
          <w:i/>
          <w:iCs/>
          <w:sz w:val="20"/>
          <w:szCs w:val="20"/>
        </w:rPr>
        <w:t xml:space="preserve"> Affiliation, City, Country, </w:t>
      </w:r>
      <w:r w:rsidRPr="00594F9E">
        <w:rPr>
          <w:rFonts w:ascii="Times New Roman" w:eastAsia="Cambria" w:hAnsi="Times New Roman" w:cs="Times New Roman"/>
          <w:i/>
          <w:iCs/>
          <w:sz w:val="20"/>
          <w:szCs w:val="20"/>
          <w:vertAlign w:val="superscript"/>
        </w:rPr>
        <w:t>2,3</w:t>
      </w:r>
      <w:r w:rsidRPr="00594F9E">
        <w:rPr>
          <w:rFonts w:ascii="Times New Roman" w:eastAsia="Cambria" w:hAnsi="Times New Roman" w:cs="Times New Roman"/>
          <w:i/>
          <w:iCs/>
          <w:sz w:val="20"/>
          <w:szCs w:val="20"/>
        </w:rPr>
        <w:t>Author Affiliation, City, Country</w:t>
      </w:r>
      <w:r w:rsidR="00A00ECE" w:rsidRPr="00594F9E">
        <w:rPr>
          <w:rFonts w:ascii="Times New Roman" w:eastAsia="Cambria" w:hAnsi="Times New Roman" w:cs="Times New Roman"/>
          <w:i/>
          <w:iCs/>
          <w:sz w:val="20"/>
          <w:szCs w:val="20"/>
          <w:lang w:val="en-US"/>
        </w:rPr>
        <w:t xml:space="preserve"> </w:t>
      </w:r>
      <w:r w:rsidR="00A00ECE" w:rsidRPr="00594F9E">
        <w:rPr>
          <w:rFonts w:ascii="Times New Roman" w:eastAsia="Cambria" w:hAnsi="Times New Roman" w:cs="Times New Roman"/>
          <w:i/>
          <w:iCs/>
          <w:sz w:val="20"/>
          <w:szCs w:val="20"/>
          <w:vertAlign w:val="superscript"/>
          <w:lang w:val="en-US"/>
        </w:rPr>
        <w:t>2</w:t>
      </w:r>
      <w:r w:rsidR="00A00ECE" w:rsidRPr="00594F9E">
        <w:rPr>
          <w:rFonts w:ascii="Times New Roman" w:eastAsia="Cambria" w:hAnsi="Times New Roman" w:cs="Times New Roman"/>
          <w:i/>
          <w:iCs/>
          <w:sz w:val="20"/>
          <w:szCs w:val="20"/>
          <w:lang w:val="en-US"/>
        </w:rPr>
        <w:t>Second</w:t>
      </w:r>
      <w:r w:rsidR="00A00ECE" w:rsidRPr="00594F9E">
        <w:rPr>
          <w:rFonts w:ascii="Times New Roman" w:eastAsia="Cambria" w:hAnsi="Times New Roman" w:cs="Times New Roman"/>
          <w:i/>
          <w:iCs/>
          <w:sz w:val="20"/>
          <w:szCs w:val="20"/>
        </w:rPr>
        <w:t xml:space="preserve"> Affiliation, City, Country, </w:t>
      </w:r>
      <w:r w:rsidR="00A00ECE" w:rsidRPr="00594F9E">
        <w:rPr>
          <w:rFonts w:ascii="Times New Roman" w:eastAsia="Cambria" w:hAnsi="Times New Roman" w:cs="Times New Roman"/>
          <w:i/>
          <w:iCs/>
          <w:sz w:val="20"/>
          <w:szCs w:val="20"/>
          <w:vertAlign w:val="superscript"/>
        </w:rPr>
        <w:t>2,3</w:t>
      </w:r>
      <w:r w:rsidR="00A00ECE" w:rsidRPr="00594F9E">
        <w:rPr>
          <w:rFonts w:ascii="Times New Roman" w:eastAsia="Cambria" w:hAnsi="Times New Roman" w:cs="Times New Roman"/>
          <w:i/>
          <w:iCs/>
          <w:sz w:val="20"/>
          <w:szCs w:val="20"/>
        </w:rPr>
        <w:t>Author Affiliation, City, Country</w:t>
      </w:r>
    </w:p>
    <w:p w14:paraId="6750B39F" w14:textId="77777777" w:rsidR="00E75A0A" w:rsidRDefault="00E75A0A" w:rsidP="00A00ECE">
      <w:pPr>
        <w:spacing w:after="0" w:line="240" w:lineRule="auto"/>
        <w:rPr>
          <w:rFonts w:ascii="Times New Roman" w:eastAsia="Cambria" w:hAnsi="Times New Roman" w:cs="Times New Roman"/>
          <w:i/>
          <w:iCs/>
          <w:sz w:val="20"/>
          <w:szCs w:val="20"/>
        </w:rPr>
      </w:pPr>
      <w:r w:rsidRPr="00594F9E">
        <w:rPr>
          <w:rFonts w:ascii="Times New Roman" w:eastAsia="Cambria" w:hAnsi="Times New Roman" w:cs="Times New Roman"/>
          <w:i/>
          <w:iCs/>
          <w:sz w:val="20"/>
          <w:szCs w:val="20"/>
        </w:rPr>
        <w:t xml:space="preserve">*Corresponding Author: </w:t>
      </w:r>
      <w:r w:rsidRPr="00594F9E">
        <w:rPr>
          <w:rFonts w:ascii="Times New Roman" w:eastAsia="Cambria" w:hAnsi="Times New Roman" w:cs="Times New Roman"/>
          <w:i/>
          <w:iCs/>
          <w:sz w:val="20"/>
          <w:szCs w:val="20"/>
          <w:lang w:val="en-US"/>
        </w:rPr>
        <w:t>E</w:t>
      </w:r>
      <w:r w:rsidRPr="00594F9E">
        <w:rPr>
          <w:rFonts w:ascii="Times New Roman" w:eastAsia="Cambria" w:hAnsi="Times New Roman" w:cs="Times New Roman"/>
          <w:i/>
          <w:iCs/>
          <w:sz w:val="20"/>
          <w:szCs w:val="20"/>
        </w:rPr>
        <w:t>-mail address</w:t>
      </w:r>
      <w:r w:rsidRPr="00594F9E">
        <w:rPr>
          <w:rFonts w:ascii="Times New Roman" w:eastAsia="Cambria" w:hAnsi="Times New Roman" w:cs="Times New Roman"/>
          <w:i/>
          <w:iCs/>
          <w:sz w:val="20"/>
          <w:szCs w:val="20"/>
          <w:lang w:val="en-US"/>
        </w:rPr>
        <w:t xml:space="preserve">: </w:t>
      </w:r>
      <w:hyperlink r:id="rId9" w:history="1">
        <w:r w:rsidRPr="00161972">
          <w:rPr>
            <w:rStyle w:val="Hyperlink"/>
            <w:rFonts w:ascii="Times New Roman" w:eastAsia="Cambria" w:hAnsi="Times New Roman" w:cs="Times New Roman"/>
            <w:sz w:val="20"/>
            <w:szCs w:val="20"/>
            <w:lang w:val="en-US"/>
          </w:rPr>
          <w:t>author@institute.xxx</w:t>
        </w:r>
      </w:hyperlink>
    </w:p>
    <w:p w14:paraId="1E07CAA2" w14:textId="77777777" w:rsidR="00E75A0A" w:rsidRPr="00594F9E" w:rsidRDefault="00E75A0A" w:rsidP="00E75A0A">
      <w:pPr>
        <w:spacing w:after="0" w:line="240" w:lineRule="auto"/>
        <w:rPr>
          <w:rFonts w:ascii="Times New Roman" w:eastAsia="Cambria" w:hAnsi="Times New Roman" w:cs="Times New Roman"/>
          <w:i/>
          <w:iCs/>
          <w:sz w:val="20"/>
          <w:szCs w:val="20"/>
          <w:lang w:val="en-US"/>
        </w:rPr>
      </w:pPr>
      <w:r w:rsidRPr="00594F9E">
        <w:rPr>
          <w:rFonts w:ascii="Times New Roman" w:eastAsia="Cambria" w:hAnsi="Times New Roman" w:cs="Times New Roman"/>
          <w:i/>
          <w:iCs/>
          <w:sz w:val="20"/>
          <w:szCs w:val="20"/>
          <w:lang w:val="en-US"/>
        </w:rPr>
        <w:t xml:space="preserve">(TNR font, size </w:t>
      </w:r>
      <w:r>
        <w:rPr>
          <w:rFonts w:ascii="Times New Roman" w:eastAsia="Cambria" w:hAnsi="Times New Roman" w:cs="Times New Roman"/>
          <w:i/>
          <w:iCs/>
          <w:sz w:val="20"/>
          <w:szCs w:val="20"/>
          <w:lang w:val="en-US"/>
        </w:rPr>
        <w:t>10</w:t>
      </w:r>
      <w:r w:rsidRPr="00594F9E">
        <w:rPr>
          <w:rFonts w:ascii="Times New Roman" w:eastAsia="Cambria" w:hAnsi="Times New Roman" w:cs="Times New Roman"/>
          <w:i/>
          <w:iCs/>
          <w:sz w:val="20"/>
          <w:szCs w:val="20"/>
          <w:lang w:val="en-US"/>
        </w:rPr>
        <w:t xml:space="preserve"> pt</w:t>
      </w:r>
      <w:r>
        <w:rPr>
          <w:rFonts w:ascii="Times New Roman" w:eastAsia="Cambria" w:hAnsi="Times New Roman" w:cs="Times New Roman"/>
          <w:i/>
          <w:iCs/>
          <w:sz w:val="20"/>
          <w:szCs w:val="20"/>
          <w:lang w:val="en-US"/>
        </w:rPr>
        <w:t xml:space="preserve">, </w:t>
      </w:r>
      <w:r w:rsidRPr="00E75A0A">
        <w:rPr>
          <w:rFonts w:ascii="Times New Roman" w:eastAsia="Cambria" w:hAnsi="Times New Roman" w:cs="Times New Roman"/>
          <w:i/>
          <w:iCs/>
          <w:sz w:val="20"/>
          <w:szCs w:val="20"/>
        </w:rPr>
        <w:t xml:space="preserve">with single spacing and 0 pt spacing for the next heading. And for the corresponding author use </w:t>
      </w:r>
      <w:r w:rsidRPr="00E75A0A">
        <w:rPr>
          <w:rFonts w:ascii="Times New Roman" w:eastAsia="Cambria" w:hAnsi="Times New Roman" w:cs="Times New Roman"/>
          <w:i/>
          <w:iCs/>
          <w:sz w:val="20"/>
          <w:szCs w:val="20"/>
          <w:lang w:val="en-US"/>
        </w:rPr>
        <w:t>10</w:t>
      </w:r>
      <w:r w:rsidRPr="00E75A0A">
        <w:rPr>
          <w:rFonts w:ascii="Times New Roman" w:eastAsia="Cambria" w:hAnsi="Times New Roman" w:cs="Times New Roman"/>
          <w:i/>
          <w:iCs/>
          <w:sz w:val="20"/>
          <w:szCs w:val="20"/>
        </w:rPr>
        <w:t xml:space="preserve"> pt </w:t>
      </w:r>
      <w:r w:rsidRPr="00E75A0A">
        <w:rPr>
          <w:rFonts w:ascii="Times New Roman" w:eastAsia="Cambria" w:hAnsi="Times New Roman" w:cs="Times New Roman"/>
          <w:i/>
          <w:iCs/>
          <w:sz w:val="20"/>
          <w:szCs w:val="20"/>
          <w:lang w:val="en-US"/>
        </w:rPr>
        <w:t>Times New Roman</w:t>
      </w:r>
      <w:r w:rsidRPr="00E75A0A">
        <w:rPr>
          <w:rFonts w:ascii="Times New Roman" w:eastAsia="Cambria" w:hAnsi="Times New Roman" w:cs="Times New Roman"/>
          <w:i/>
          <w:iCs/>
          <w:sz w:val="20"/>
          <w:szCs w:val="20"/>
        </w:rPr>
        <w:t xml:space="preserve"> font with</w:t>
      </w:r>
      <w:r w:rsidRPr="00E75A0A">
        <w:rPr>
          <w:rFonts w:ascii="Times New Roman" w:eastAsia="Cambria" w:hAnsi="Times New Roman" w:cs="Times New Roman"/>
          <w:i/>
          <w:iCs/>
          <w:sz w:val="20"/>
          <w:szCs w:val="20"/>
          <w:lang w:val="en-US"/>
        </w:rPr>
        <w:t xml:space="preserve"> single spacing and </w:t>
      </w:r>
      <w:r w:rsidRPr="00E75A0A">
        <w:rPr>
          <w:rFonts w:ascii="Times New Roman" w:eastAsia="Cambria" w:hAnsi="Times New Roman" w:cs="Times New Roman"/>
          <w:i/>
          <w:iCs/>
          <w:sz w:val="20"/>
          <w:szCs w:val="20"/>
        </w:rPr>
        <w:t xml:space="preserve"> 8 pt spacing for the next heading.</w:t>
      </w:r>
      <w:r w:rsidRPr="00594F9E">
        <w:rPr>
          <w:rFonts w:ascii="Times New Roman" w:eastAsia="Cambria" w:hAnsi="Times New Roman" w:cs="Times New Roman"/>
          <w:i/>
          <w:iCs/>
          <w:sz w:val="20"/>
          <w:szCs w:val="20"/>
          <w:lang w:val="en-US"/>
        </w:rPr>
        <w:t>)</w:t>
      </w:r>
    </w:p>
    <w:p w14:paraId="2BF56399" w14:textId="77777777" w:rsidR="00E75A0A" w:rsidRPr="00594F9E" w:rsidRDefault="00E75A0A" w:rsidP="00A00ECE">
      <w:pPr>
        <w:spacing w:after="0" w:line="240" w:lineRule="auto"/>
        <w:rPr>
          <w:rFonts w:ascii="Times New Roman" w:eastAsia="Cambria" w:hAnsi="Times New Roman" w:cs="Times New Roman"/>
          <w:i/>
          <w:iCs/>
          <w:sz w:val="20"/>
          <w:szCs w:val="20"/>
          <w:lang w:val="en-US"/>
        </w:rPr>
      </w:pPr>
    </w:p>
    <w:p w14:paraId="7FFAA7A4" w14:textId="77777777" w:rsidR="003E6827" w:rsidRDefault="003E6827">
      <w:pPr>
        <w:spacing w:line="240" w:lineRule="auto"/>
        <w:rPr>
          <w:rFonts w:ascii="Times New Roman" w:eastAsia="Cambria" w:hAnsi="Times New Roman" w:cs="Times New Roman"/>
          <w:sz w:val="20"/>
          <w:szCs w:val="20"/>
          <w:lang w:val="en-US"/>
        </w:rPr>
      </w:pPr>
    </w:p>
    <w:p w14:paraId="4DFE2E39" w14:textId="77777777" w:rsidR="000975C7" w:rsidRPr="000975C7" w:rsidRDefault="000975C7">
      <w:pPr>
        <w:spacing w:line="240" w:lineRule="auto"/>
        <w:rPr>
          <w:rFonts w:ascii="Times New Roman" w:eastAsia="Cambria" w:hAnsi="Times New Roman" w:cs="Times New Roman"/>
          <w:sz w:val="20"/>
          <w:szCs w:val="20"/>
          <w:lang w:val="en-US"/>
        </w:rPr>
      </w:pPr>
    </w:p>
    <w:tbl>
      <w:tblPr>
        <w:tblStyle w:val="2"/>
        <w:tblW w:w="9208" w:type="dxa"/>
        <w:jc w:val="center"/>
        <w:tblLayout w:type="fixed"/>
        <w:tblLook w:val="0600" w:firstRow="0" w:lastRow="0" w:firstColumn="0" w:lastColumn="0" w:noHBand="1" w:noVBand="1"/>
      </w:tblPr>
      <w:tblGrid>
        <w:gridCol w:w="2752"/>
        <w:gridCol w:w="6456"/>
      </w:tblGrid>
      <w:tr w:rsidR="003E6827" w:rsidRPr="00A00ECE" w14:paraId="1FB44C7B" w14:textId="77777777" w:rsidTr="000975C7">
        <w:trPr>
          <w:trHeight w:val="187"/>
          <w:jc w:val="center"/>
        </w:trPr>
        <w:tc>
          <w:tcPr>
            <w:tcW w:w="2752" w:type="dxa"/>
            <w:shd w:val="clear" w:color="auto" w:fill="auto"/>
            <w:tcMar>
              <w:top w:w="100" w:type="dxa"/>
              <w:left w:w="100" w:type="dxa"/>
              <w:bottom w:w="100" w:type="dxa"/>
              <w:right w:w="100" w:type="dxa"/>
            </w:tcMar>
          </w:tcPr>
          <w:p w14:paraId="2B400D10" w14:textId="77777777" w:rsidR="000975C7" w:rsidRPr="000975C7" w:rsidRDefault="000975C7" w:rsidP="00334C53">
            <w:pPr>
              <w:widowControl w:val="0"/>
              <w:pBdr>
                <w:bottom w:val="single" w:sz="4" w:space="1" w:color="auto"/>
              </w:pBdr>
              <w:spacing w:after="0" w:line="240" w:lineRule="auto"/>
              <w:jc w:val="center"/>
              <w:rPr>
                <w:rFonts w:ascii="Times New Roman" w:eastAsia="Cambria" w:hAnsi="Times New Roman" w:cs="Times New Roman"/>
                <w:b/>
                <w:color w:val="034F84"/>
                <w:sz w:val="24"/>
                <w:szCs w:val="24"/>
              </w:rPr>
            </w:pPr>
            <w:r w:rsidRPr="00A00ECE">
              <w:rPr>
                <w:rFonts w:ascii="Times New Roman" w:eastAsia="Cambria" w:hAnsi="Times New Roman" w:cs="Times New Roman"/>
                <w:b/>
                <w:color w:val="034F84"/>
                <w:sz w:val="24"/>
                <w:szCs w:val="24"/>
              </w:rPr>
              <w:t>ARTICLE INFO</w:t>
            </w:r>
          </w:p>
        </w:tc>
        <w:tc>
          <w:tcPr>
            <w:tcW w:w="6456" w:type="dxa"/>
            <w:shd w:val="clear" w:color="auto" w:fill="auto"/>
            <w:tcMar>
              <w:top w:w="100" w:type="dxa"/>
              <w:left w:w="100" w:type="dxa"/>
              <w:bottom w:w="100" w:type="dxa"/>
              <w:right w:w="100" w:type="dxa"/>
            </w:tcMar>
            <w:vAlign w:val="bottom"/>
          </w:tcPr>
          <w:p w14:paraId="5341D5CF" w14:textId="77777777" w:rsidR="003E6827" w:rsidRPr="00A00ECE" w:rsidRDefault="009D2448" w:rsidP="000975C7">
            <w:pPr>
              <w:widowControl w:val="0"/>
              <w:spacing w:after="0" w:line="240" w:lineRule="exact"/>
              <w:ind w:right="720"/>
              <w:rPr>
                <w:rFonts w:ascii="Times New Roman" w:eastAsia="Times New Roman" w:hAnsi="Times New Roman" w:cs="Times New Roman"/>
                <w:b/>
                <w:sz w:val="20"/>
                <w:szCs w:val="20"/>
                <w:lang w:val="en-US"/>
              </w:rPr>
            </w:pPr>
            <w:r w:rsidRPr="00594F9E">
              <w:rPr>
                <w:rFonts w:ascii="Times New Roman" w:eastAsia="Cambria" w:hAnsi="Times New Roman" w:cs="Times New Roman"/>
                <w:b/>
                <w:color w:val="034F84"/>
                <w:sz w:val="24"/>
                <w:szCs w:val="24"/>
              </w:rPr>
              <w:t>Abstract</w:t>
            </w:r>
            <w:r w:rsidR="00A00ECE" w:rsidRPr="00594F9E">
              <w:rPr>
                <w:rFonts w:ascii="Times New Roman" w:eastAsia="Cambria" w:hAnsi="Times New Roman" w:cs="Times New Roman"/>
                <w:b/>
                <w:color w:val="034F84"/>
                <w:sz w:val="24"/>
                <w:szCs w:val="24"/>
                <w:lang w:val="en-US"/>
              </w:rPr>
              <w:t xml:space="preserve"> </w:t>
            </w:r>
            <w:r w:rsidR="00A00ECE" w:rsidRPr="000975C7">
              <w:rPr>
                <w:rFonts w:ascii="Times New Roman" w:eastAsia="Cambria" w:hAnsi="Times New Roman" w:cs="Times New Roman"/>
                <w:b/>
                <w:color w:val="034F84"/>
                <w:sz w:val="24"/>
                <w:szCs w:val="20"/>
                <w:lang w:val="en-US"/>
              </w:rPr>
              <w:t>(Times New Roman, size font 1</w:t>
            </w:r>
            <w:r w:rsidR="00594F9E" w:rsidRPr="000975C7">
              <w:rPr>
                <w:rFonts w:ascii="Times New Roman" w:eastAsia="Cambria" w:hAnsi="Times New Roman" w:cs="Times New Roman"/>
                <w:b/>
                <w:color w:val="034F84"/>
                <w:sz w:val="24"/>
                <w:szCs w:val="20"/>
                <w:lang w:val="en-US"/>
              </w:rPr>
              <w:t>2</w:t>
            </w:r>
            <w:r w:rsidR="00A00ECE" w:rsidRPr="000975C7">
              <w:rPr>
                <w:rFonts w:ascii="Times New Roman" w:eastAsia="Cambria" w:hAnsi="Times New Roman" w:cs="Times New Roman"/>
                <w:b/>
                <w:color w:val="034F84"/>
                <w:sz w:val="24"/>
                <w:szCs w:val="20"/>
                <w:lang w:val="en-US"/>
              </w:rPr>
              <w:t>)</w:t>
            </w:r>
          </w:p>
        </w:tc>
      </w:tr>
      <w:tr w:rsidR="00DD1430" w:rsidRPr="00A00ECE" w14:paraId="3A267D27" w14:textId="77777777" w:rsidTr="000975C7">
        <w:trPr>
          <w:trHeight w:val="113"/>
          <w:jc w:val="center"/>
        </w:trPr>
        <w:tc>
          <w:tcPr>
            <w:tcW w:w="2752" w:type="dxa"/>
            <w:shd w:val="clear" w:color="auto" w:fill="auto"/>
            <w:tcMar>
              <w:top w:w="100" w:type="dxa"/>
              <w:left w:w="100" w:type="dxa"/>
              <w:bottom w:w="100" w:type="dxa"/>
              <w:right w:w="100" w:type="dxa"/>
            </w:tcMar>
          </w:tcPr>
          <w:p w14:paraId="62E6BBD6" w14:textId="77777777" w:rsidR="00DD1430" w:rsidRPr="00A00ECE" w:rsidRDefault="00DD1430">
            <w:pPr>
              <w:widowControl w:val="0"/>
              <w:spacing w:after="0" w:line="240" w:lineRule="auto"/>
              <w:jc w:val="both"/>
              <w:rPr>
                <w:rFonts w:ascii="Times New Roman" w:eastAsia="Cambria" w:hAnsi="Times New Roman" w:cs="Times New Roman"/>
                <w:b/>
                <w:i/>
                <w:color w:val="034F84"/>
                <w:sz w:val="20"/>
                <w:szCs w:val="20"/>
                <w:lang w:val="en-US"/>
              </w:rPr>
            </w:pPr>
            <w:r w:rsidRPr="00A00ECE">
              <w:rPr>
                <w:rFonts w:ascii="Times New Roman" w:eastAsia="Cambria" w:hAnsi="Times New Roman" w:cs="Times New Roman"/>
                <w:b/>
                <w:i/>
                <w:color w:val="034F84"/>
                <w:sz w:val="20"/>
                <w:szCs w:val="20"/>
              </w:rPr>
              <w:t>Article history:</w:t>
            </w:r>
            <w:r w:rsidRPr="00A00ECE">
              <w:rPr>
                <w:rFonts w:ascii="Times New Roman" w:eastAsia="Cambria" w:hAnsi="Times New Roman" w:cs="Times New Roman"/>
                <w:b/>
                <w:i/>
                <w:color w:val="034F84"/>
                <w:sz w:val="20"/>
                <w:szCs w:val="20"/>
                <w:lang w:val="en-US"/>
              </w:rPr>
              <w:t xml:space="preserve"> (TNR, 10pt)</w:t>
            </w:r>
          </w:p>
          <w:p w14:paraId="48C0E093" w14:textId="77777777" w:rsidR="00DD1430" w:rsidRPr="00A00ECE" w:rsidRDefault="00DD1430">
            <w:pPr>
              <w:widowControl w:val="0"/>
              <w:spacing w:after="0" w:line="240" w:lineRule="auto"/>
              <w:jc w:val="both"/>
              <w:rPr>
                <w:rFonts w:ascii="Times New Roman" w:eastAsia="Cambria" w:hAnsi="Times New Roman" w:cs="Times New Roman"/>
                <w:sz w:val="20"/>
                <w:szCs w:val="20"/>
                <w:lang w:val="en-US"/>
              </w:rPr>
            </w:pPr>
            <w:r w:rsidRPr="00A00ECE">
              <w:rPr>
                <w:rFonts w:ascii="Times New Roman" w:eastAsia="Cambria" w:hAnsi="Times New Roman" w:cs="Times New Roman"/>
                <w:sz w:val="20"/>
                <w:szCs w:val="20"/>
              </w:rPr>
              <w:t>Received dd month, yyyy</w:t>
            </w:r>
            <w:r w:rsidRPr="00A00ECE">
              <w:rPr>
                <w:rFonts w:ascii="Times New Roman" w:eastAsia="Cambria" w:hAnsi="Times New Roman" w:cs="Times New Roman"/>
                <w:sz w:val="20"/>
                <w:szCs w:val="20"/>
                <w:lang w:val="en-US"/>
              </w:rPr>
              <w:t xml:space="preserve"> </w:t>
            </w:r>
          </w:p>
          <w:p w14:paraId="2A744D75" w14:textId="77777777" w:rsidR="00DD1430" w:rsidRPr="00A00ECE" w:rsidRDefault="00DD1430">
            <w:pPr>
              <w:widowControl w:val="0"/>
              <w:spacing w:after="0" w:line="240" w:lineRule="auto"/>
              <w:jc w:val="both"/>
              <w:rPr>
                <w:rFonts w:ascii="Times New Roman" w:eastAsia="Cambria" w:hAnsi="Times New Roman" w:cs="Times New Roman"/>
                <w:sz w:val="20"/>
                <w:szCs w:val="20"/>
              </w:rPr>
            </w:pPr>
            <w:r w:rsidRPr="00A00ECE">
              <w:rPr>
                <w:rFonts w:ascii="Times New Roman" w:eastAsia="Cambria" w:hAnsi="Times New Roman" w:cs="Times New Roman"/>
                <w:sz w:val="20"/>
                <w:szCs w:val="20"/>
              </w:rPr>
              <w:t>Revised dd month, yyyy</w:t>
            </w:r>
          </w:p>
          <w:p w14:paraId="4ACC441D" w14:textId="77777777" w:rsidR="00DD1430" w:rsidRPr="00A00ECE" w:rsidRDefault="00DD1430">
            <w:pPr>
              <w:widowControl w:val="0"/>
              <w:spacing w:after="0" w:line="240" w:lineRule="auto"/>
              <w:jc w:val="both"/>
              <w:rPr>
                <w:rFonts w:ascii="Times New Roman" w:eastAsia="Cambria" w:hAnsi="Times New Roman" w:cs="Times New Roman"/>
                <w:sz w:val="20"/>
                <w:szCs w:val="20"/>
              </w:rPr>
            </w:pPr>
            <w:r w:rsidRPr="00A00ECE">
              <w:rPr>
                <w:rFonts w:ascii="Times New Roman" w:eastAsia="Cambria" w:hAnsi="Times New Roman" w:cs="Times New Roman"/>
                <w:sz w:val="20"/>
                <w:szCs w:val="20"/>
              </w:rPr>
              <w:t>Accepted dd month, yyyy</w:t>
            </w:r>
          </w:p>
          <w:p w14:paraId="195DF8BC" w14:textId="77777777" w:rsidR="00DD1430" w:rsidRPr="00A00ECE" w:rsidRDefault="00DD1430">
            <w:pPr>
              <w:widowControl w:val="0"/>
              <w:spacing w:after="0" w:line="240" w:lineRule="auto"/>
              <w:jc w:val="both"/>
              <w:rPr>
                <w:rFonts w:ascii="Times New Roman" w:eastAsia="Cambria" w:hAnsi="Times New Roman" w:cs="Times New Roman"/>
                <w:sz w:val="20"/>
                <w:szCs w:val="20"/>
              </w:rPr>
            </w:pPr>
            <w:r w:rsidRPr="00A00ECE">
              <w:rPr>
                <w:rFonts w:ascii="Times New Roman" w:eastAsia="Cambria" w:hAnsi="Times New Roman" w:cs="Times New Roman"/>
                <w:sz w:val="20"/>
                <w:szCs w:val="20"/>
              </w:rPr>
              <w:t>Published dd month, yyyy</w:t>
            </w:r>
          </w:p>
          <w:p w14:paraId="451C02DD" w14:textId="77777777" w:rsidR="00DD1430" w:rsidRPr="00A00ECE" w:rsidRDefault="00000000">
            <w:pPr>
              <w:widowControl w:val="0"/>
              <w:spacing w:after="0" w:line="240" w:lineRule="auto"/>
              <w:ind w:left="-90"/>
              <w:jc w:val="both"/>
              <w:rPr>
                <w:rFonts w:ascii="Times New Roman" w:eastAsia="Cambria" w:hAnsi="Times New Roman" w:cs="Times New Roman"/>
              </w:rPr>
            </w:pPr>
            <w:r>
              <w:rPr>
                <w:rFonts w:ascii="Times New Roman" w:hAnsi="Times New Roman" w:cs="Times New Roman"/>
                <w:noProof/>
              </w:rPr>
              <w:pict w14:anchorId="5E648258">
                <v:rect id="_x0000_i1025" alt="" style="width:109.5pt;height:1pt;mso-width-percent:0;mso-height-percent:0;mso-position-vertical:absolute;mso-width-percent:0;mso-height-percent:0" o:hrpct="829" o:hralign="center" o:hrstd="t" o:hr="t" fillcolor="#a0a0a0" stroked="f"/>
              </w:pict>
            </w:r>
          </w:p>
        </w:tc>
        <w:tc>
          <w:tcPr>
            <w:tcW w:w="6456" w:type="dxa"/>
            <w:vMerge w:val="restart"/>
            <w:shd w:val="clear" w:color="auto" w:fill="auto"/>
            <w:tcMar>
              <w:top w:w="100" w:type="dxa"/>
              <w:left w:w="100" w:type="dxa"/>
              <w:bottom w:w="100" w:type="dxa"/>
              <w:right w:w="100" w:type="dxa"/>
            </w:tcMar>
          </w:tcPr>
          <w:p w14:paraId="5EA6A576" w14:textId="77777777" w:rsidR="00DD1430" w:rsidRPr="00594F9E" w:rsidRDefault="00DD1430" w:rsidP="00E75A0A">
            <w:pPr>
              <w:spacing w:after="20" w:line="240" w:lineRule="auto"/>
              <w:jc w:val="both"/>
              <w:rPr>
                <w:rFonts w:ascii="Times New Roman" w:eastAsia="Times New Roman" w:hAnsi="Times New Roman" w:cs="Times New Roman"/>
                <w:lang w:val="en-US"/>
              </w:rPr>
            </w:pPr>
            <w:bookmarkStart w:id="0" w:name="_gjdgxs" w:colFirst="0" w:colLast="0"/>
            <w:bookmarkEnd w:id="0"/>
            <w:r w:rsidRPr="00E15D95">
              <w:rPr>
                <w:rFonts w:ascii="Times New Roman" w:eastAsia="Cambria" w:hAnsi="Times New Roman" w:cs="Times New Roman"/>
                <w:b/>
                <w:color w:val="034F84"/>
                <w:sz w:val="20"/>
                <w:szCs w:val="20"/>
                <w:lang w:val="en-US"/>
              </w:rPr>
              <w:t>Introduction/Main Objectives:</w:t>
            </w:r>
            <w:r w:rsidRPr="00E15D95">
              <w:rPr>
                <w:rFonts w:ascii="Times New Roman" w:eastAsia="Cambria" w:hAnsi="Times New Roman" w:cs="Times New Roman"/>
                <w:color w:val="034F84"/>
                <w:sz w:val="20"/>
                <w:szCs w:val="20"/>
                <w:lang w:val="en-US"/>
              </w:rPr>
              <w:t xml:space="preserve"> Describe the topic your paper examines. Provide a background to your paper and why is this topic interesting. Avoid unnecessary content. </w:t>
            </w:r>
            <w:r w:rsidRPr="00E15D95">
              <w:rPr>
                <w:rFonts w:ascii="Times New Roman" w:eastAsia="Cambria" w:hAnsi="Times New Roman" w:cs="Times New Roman"/>
                <w:b/>
                <w:color w:val="034F84"/>
                <w:sz w:val="20"/>
                <w:szCs w:val="20"/>
                <w:lang w:val="en-US"/>
              </w:rPr>
              <w:t>Background Problems:</w:t>
            </w:r>
            <w:r w:rsidRPr="00E15D95">
              <w:rPr>
                <w:rFonts w:ascii="Times New Roman" w:eastAsia="Cambria" w:hAnsi="Times New Roman" w:cs="Times New Roman"/>
                <w:color w:val="034F84"/>
                <w:sz w:val="20"/>
                <w:szCs w:val="20"/>
                <w:lang w:val="en-US"/>
              </w:rPr>
              <w:t xml:space="preserve"> State the problem or statistical applied/statistic computing phenomena studied in this paper and specify the research question(s) in one sentence. </w:t>
            </w:r>
            <w:r w:rsidRPr="00E15D95">
              <w:rPr>
                <w:rFonts w:ascii="Times New Roman" w:eastAsia="Cambria" w:hAnsi="Times New Roman" w:cs="Times New Roman"/>
                <w:b/>
                <w:color w:val="034F84"/>
                <w:sz w:val="20"/>
                <w:szCs w:val="20"/>
                <w:lang w:val="en-US"/>
              </w:rPr>
              <w:t>Novelty:</w:t>
            </w:r>
            <w:r w:rsidRPr="00E15D95">
              <w:rPr>
                <w:rFonts w:ascii="Times New Roman" w:eastAsia="Cambria" w:hAnsi="Times New Roman" w:cs="Times New Roman"/>
                <w:color w:val="034F84"/>
                <w:sz w:val="20"/>
                <w:szCs w:val="20"/>
                <w:lang w:val="en-US"/>
              </w:rPr>
              <w:t xml:space="preserve"> Summarize the novelty of this paper. Briefly explain why no one else has adequately researched the question yet. </w:t>
            </w:r>
            <w:r w:rsidRPr="00E15D95">
              <w:rPr>
                <w:rFonts w:ascii="Times New Roman" w:eastAsia="Cambria" w:hAnsi="Times New Roman" w:cs="Times New Roman"/>
                <w:b/>
                <w:color w:val="034F84"/>
                <w:sz w:val="20"/>
                <w:szCs w:val="20"/>
                <w:lang w:val="en-US"/>
              </w:rPr>
              <w:t>Research Methods:</w:t>
            </w:r>
            <w:r w:rsidRPr="00E15D95">
              <w:rPr>
                <w:rFonts w:ascii="Times New Roman" w:eastAsia="Cambria" w:hAnsi="Times New Roman" w:cs="Times New Roman"/>
                <w:color w:val="034F84"/>
                <w:sz w:val="20"/>
                <w:szCs w:val="20"/>
                <w:lang w:val="en-US"/>
              </w:rPr>
              <w:t xml:space="preserve"> Provide an outline of the research method(s) and data used in this paper. Explain how did you go about doing this research. Again, avoid unnecessary content and do not make any speculation(s). </w:t>
            </w:r>
            <w:r w:rsidRPr="00E15D95">
              <w:rPr>
                <w:rFonts w:ascii="Times New Roman" w:eastAsia="Cambria" w:hAnsi="Times New Roman" w:cs="Times New Roman"/>
                <w:b/>
                <w:color w:val="034F84"/>
                <w:sz w:val="20"/>
                <w:szCs w:val="20"/>
                <w:lang w:val="en-US"/>
              </w:rPr>
              <w:t>Finding/Results:</w:t>
            </w:r>
            <w:r w:rsidRPr="00E15D95">
              <w:rPr>
                <w:rFonts w:ascii="Times New Roman" w:eastAsia="Cambria" w:hAnsi="Times New Roman" w:cs="Times New Roman"/>
                <w:color w:val="034F84"/>
                <w:sz w:val="20"/>
                <w:szCs w:val="20"/>
                <w:lang w:val="en-US"/>
              </w:rPr>
              <w:t xml:space="preserve"> List the empirical finding(s) and write a discussion in one or two sentences</w:t>
            </w:r>
            <w:r>
              <w:rPr>
                <w:rFonts w:ascii="Times New Roman" w:eastAsia="Cambria" w:hAnsi="Times New Roman" w:cs="Times New Roman"/>
                <w:color w:val="034F84"/>
                <w:sz w:val="20"/>
                <w:szCs w:val="20"/>
                <w:lang w:val="en-US"/>
              </w:rPr>
              <w:t>. Abstract w</w:t>
            </w:r>
            <w:r w:rsidRPr="00A00ECE">
              <w:rPr>
                <w:rFonts w:ascii="Times New Roman" w:eastAsia="Cambria" w:hAnsi="Times New Roman" w:cs="Times New Roman"/>
                <w:color w:val="034F84"/>
                <w:sz w:val="20"/>
                <w:szCs w:val="20"/>
              </w:rPr>
              <w:t xml:space="preserve">ritten in English, </w:t>
            </w:r>
            <w:r>
              <w:rPr>
                <w:rFonts w:ascii="Times New Roman" w:eastAsia="Cambria" w:hAnsi="Times New Roman" w:cs="Times New Roman"/>
                <w:color w:val="034F84"/>
                <w:sz w:val="20"/>
                <w:szCs w:val="20"/>
                <w:lang w:val="en-US"/>
              </w:rPr>
              <w:t>with a length of 150 -</w:t>
            </w:r>
            <w:r w:rsidRPr="00A00ECE">
              <w:rPr>
                <w:rFonts w:ascii="Times New Roman" w:eastAsia="Cambria" w:hAnsi="Times New Roman" w:cs="Times New Roman"/>
                <w:color w:val="034F84"/>
                <w:sz w:val="20"/>
                <w:szCs w:val="20"/>
              </w:rPr>
              <w:t xml:space="preserve"> 2</w:t>
            </w:r>
            <w:r>
              <w:rPr>
                <w:rFonts w:ascii="Times New Roman" w:eastAsia="Cambria" w:hAnsi="Times New Roman" w:cs="Times New Roman"/>
                <w:color w:val="034F84"/>
                <w:sz w:val="20"/>
                <w:szCs w:val="20"/>
                <w:lang w:val="en-US"/>
              </w:rPr>
              <w:t>00</w:t>
            </w:r>
            <w:r w:rsidRPr="00A00ECE">
              <w:rPr>
                <w:rFonts w:ascii="Times New Roman" w:eastAsia="Cambria" w:hAnsi="Times New Roman" w:cs="Times New Roman"/>
                <w:color w:val="034F84"/>
                <w:sz w:val="20"/>
                <w:szCs w:val="20"/>
              </w:rPr>
              <w:t xml:space="preserve"> words. Use 1</w:t>
            </w:r>
            <w:r w:rsidRPr="00A00ECE">
              <w:rPr>
                <w:rFonts w:ascii="Times New Roman" w:eastAsia="Cambria" w:hAnsi="Times New Roman" w:cs="Times New Roman"/>
                <w:color w:val="034F84"/>
                <w:sz w:val="20"/>
                <w:szCs w:val="20"/>
                <w:lang w:val="en-US"/>
              </w:rPr>
              <w:t>0</w:t>
            </w:r>
            <w:r w:rsidRPr="00A00ECE">
              <w:rPr>
                <w:rFonts w:ascii="Times New Roman" w:eastAsia="Cambria" w:hAnsi="Times New Roman" w:cs="Times New Roman"/>
                <w:color w:val="034F84"/>
                <w:sz w:val="20"/>
                <w:szCs w:val="20"/>
              </w:rPr>
              <w:t xml:space="preserve"> pt </w:t>
            </w:r>
            <w:r w:rsidRPr="00A00ECE">
              <w:rPr>
                <w:rFonts w:ascii="Times New Roman" w:eastAsia="Cambria" w:hAnsi="Times New Roman" w:cs="Times New Roman"/>
                <w:color w:val="034F84"/>
                <w:sz w:val="20"/>
                <w:szCs w:val="20"/>
                <w:lang w:val="en-US"/>
              </w:rPr>
              <w:t>Times New Roman</w:t>
            </w:r>
            <w:r w:rsidRPr="00A00ECE">
              <w:rPr>
                <w:rFonts w:ascii="Times New Roman" w:eastAsia="Cambria" w:hAnsi="Times New Roman" w:cs="Times New Roman"/>
                <w:color w:val="034F84"/>
                <w:sz w:val="20"/>
                <w:szCs w:val="20"/>
              </w:rPr>
              <w:t xml:space="preserve"> font with</w:t>
            </w:r>
            <w:r>
              <w:rPr>
                <w:rFonts w:ascii="Times New Roman" w:eastAsia="Cambria" w:hAnsi="Times New Roman" w:cs="Times New Roman"/>
                <w:color w:val="034F84"/>
                <w:sz w:val="20"/>
                <w:szCs w:val="20"/>
                <w:lang w:val="en-US"/>
              </w:rPr>
              <w:t xml:space="preserve"> justified alignment, single spacing, and</w:t>
            </w:r>
            <w:r w:rsidRPr="00A00ECE">
              <w:rPr>
                <w:rFonts w:ascii="Times New Roman" w:eastAsia="Cambria" w:hAnsi="Times New Roman" w:cs="Times New Roman"/>
                <w:color w:val="034F84"/>
                <w:sz w:val="20"/>
                <w:szCs w:val="20"/>
              </w:rPr>
              <w:t xml:space="preserve"> 1 pt spacing for the next heading. </w:t>
            </w:r>
          </w:p>
        </w:tc>
      </w:tr>
      <w:tr w:rsidR="00DD1430" w:rsidRPr="00A00ECE" w14:paraId="4EBF1150" w14:textId="77777777" w:rsidTr="000975C7">
        <w:trPr>
          <w:trHeight w:val="113"/>
          <w:jc w:val="center"/>
        </w:trPr>
        <w:tc>
          <w:tcPr>
            <w:tcW w:w="2752" w:type="dxa"/>
            <w:shd w:val="clear" w:color="auto" w:fill="auto"/>
            <w:tcMar>
              <w:top w:w="100" w:type="dxa"/>
              <w:left w:w="100" w:type="dxa"/>
              <w:bottom w:w="100" w:type="dxa"/>
              <w:right w:w="100" w:type="dxa"/>
            </w:tcMar>
          </w:tcPr>
          <w:p w14:paraId="719C2079" w14:textId="77777777" w:rsidR="00DD1430" w:rsidRPr="00594F9E" w:rsidRDefault="00DD1430">
            <w:pPr>
              <w:widowControl w:val="0"/>
              <w:spacing w:after="0" w:line="240" w:lineRule="auto"/>
              <w:jc w:val="both"/>
              <w:rPr>
                <w:rFonts w:ascii="Times New Roman" w:eastAsia="Cambria" w:hAnsi="Times New Roman" w:cs="Times New Roman"/>
                <w:b/>
                <w:i/>
                <w:color w:val="034F84"/>
                <w:sz w:val="20"/>
                <w:szCs w:val="20"/>
                <w:lang w:val="en-US"/>
              </w:rPr>
            </w:pPr>
            <w:r w:rsidRPr="00594F9E">
              <w:rPr>
                <w:rFonts w:ascii="Times New Roman" w:eastAsia="Cambria" w:hAnsi="Times New Roman" w:cs="Times New Roman"/>
                <w:b/>
                <w:i/>
                <w:color w:val="034F84"/>
                <w:sz w:val="20"/>
                <w:szCs w:val="20"/>
              </w:rPr>
              <w:t>Keywords:</w:t>
            </w:r>
            <w:r w:rsidRPr="00594F9E">
              <w:rPr>
                <w:rFonts w:ascii="Times New Roman" w:eastAsia="Cambria" w:hAnsi="Times New Roman" w:cs="Times New Roman"/>
                <w:b/>
                <w:i/>
                <w:color w:val="034F84"/>
                <w:sz w:val="20"/>
                <w:szCs w:val="20"/>
                <w:lang w:val="en-US"/>
              </w:rPr>
              <w:t xml:space="preserve"> (TNR, </w:t>
            </w:r>
            <w:r>
              <w:rPr>
                <w:rFonts w:ascii="Times New Roman" w:eastAsia="Cambria" w:hAnsi="Times New Roman" w:cs="Times New Roman"/>
                <w:b/>
                <w:i/>
                <w:color w:val="034F84"/>
                <w:sz w:val="20"/>
                <w:szCs w:val="20"/>
                <w:lang w:val="en-US"/>
              </w:rPr>
              <w:t>10</w:t>
            </w:r>
            <w:r w:rsidRPr="00594F9E">
              <w:rPr>
                <w:rFonts w:ascii="Times New Roman" w:eastAsia="Cambria" w:hAnsi="Times New Roman" w:cs="Times New Roman"/>
                <w:b/>
                <w:i/>
                <w:color w:val="034F84"/>
                <w:sz w:val="20"/>
                <w:szCs w:val="20"/>
                <w:lang w:val="en-US"/>
              </w:rPr>
              <w:t xml:space="preserve"> pt)</w:t>
            </w:r>
          </w:p>
          <w:p w14:paraId="0D96C3F6" w14:textId="77777777" w:rsidR="00DD1430" w:rsidRPr="00A00ECE" w:rsidRDefault="00DD1430">
            <w:pPr>
              <w:widowControl w:val="0"/>
              <w:spacing w:after="0" w:line="240" w:lineRule="auto"/>
              <w:jc w:val="both"/>
              <w:rPr>
                <w:rFonts w:ascii="Times New Roman" w:eastAsia="Cambria" w:hAnsi="Times New Roman" w:cs="Times New Roman"/>
                <w:lang w:val="en-US"/>
              </w:rPr>
            </w:pPr>
            <w:r w:rsidRPr="00594F9E">
              <w:rPr>
                <w:rFonts w:ascii="Times New Roman" w:eastAsia="Cambria" w:hAnsi="Times New Roman" w:cs="Times New Roman"/>
                <w:sz w:val="20"/>
                <w:szCs w:val="20"/>
                <w:lang w:val="en-US"/>
              </w:rPr>
              <w:t xml:space="preserve">Type your keywords here, separated by semicolon </w:t>
            </w:r>
            <w:r>
              <w:rPr>
                <w:rFonts w:ascii="Times New Roman" w:eastAsia="Cambria" w:hAnsi="Times New Roman" w:cs="Times New Roman"/>
                <w:sz w:val="20"/>
                <w:szCs w:val="20"/>
                <w:lang w:val="en-US"/>
              </w:rPr>
              <w:t>(</w:t>
            </w:r>
            <w:r w:rsidRPr="00594F9E">
              <w:rPr>
                <w:rFonts w:ascii="Times New Roman" w:eastAsia="Cambria" w:hAnsi="Times New Roman" w:cs="Times New Roman"/>
                <w:sz w:val="20"/>
                <w:szCs w:val="20"/>
                <w:lang w:val="en-US"/>
              </w:rPr>
              <w:t>;</w:t>
            </w:r>
            <w:r>
              <w:rPr>
                <w:rFonts w:ascii="Times New Roman" w:eastAsia="Cambria" w:hAnsi="Times New Roman" w:cs="Times New Roman"/>
                <w:sz w:val="20"/>
                <w:szCs w:val="20"/>
                <w:lang w:val="en-US"/>
              </w:rPr>
              <w:t>)</w:t>
            </w:r>
            <w:r w:rsidRPr="00594F9E">
              <w:rPr>
                <w:rFonts w:ascii="Times New Roman" w:eastAsia="Cambria" w:hAnsi="Times New Roman" w:cs="Times New Roman"/>
                <w:sz w:val="20"/>
                <w:szCs w:val="20"/>
                <w:lang w:val="en-US"/>
              </w:rPr>
              <w:t xml:space="preserve"> Capitalize</w:t>
            </w:r>
            <w:r>
              <w:rPr>
                <w:rFonts w:ascii="Times New Roman" w:eastAsia="Cambria" w:hAnsi="Times New Roman" w:cs="Times New Roman"/>
                <w:sz w:val="20"/>
                <w:szCs w:val="20"/>
                <w:lang w:val="en-US"/>
              </w:rPr>
              <w:t xml:space="preserve"> first letter of</w:t>
            </w:r>
            <w:r w:rsidRPr="00594F9E">
              <w:rPr>
                <w:rFonts w:ascii="Times New Roman" w:eastAsia="Cambria" w:hAnsi="Times New Roman" w:cs="Times New Roman"/>
                <w:sz w:val="20"/>
                <w:szCs w:val="20"/>
                <w:lang w:val="en-US"/>
              </w:rPr>
              <w:t xml:space="preserve"> each word, times new roman, use </w:t>
            </w:r>
            <w:r>
              <w:rPr>
                <w:rFonts w:ascii="Times New Roman" w:eastAsia="Cambria" w:hAnsi="Times New Roman" w:cs="Times New Roman"/>
                <w:sz w:val="20"/>
                <w:szCs w:val="20"/>
                <w:lang w:val="en-US"/>
              </w:rPr>
              <w:t>10</w:t>
            </w:r>
            <w:r w:rsidRPr="00594F9E">
              <w:rPr>
                <w:rFonts w:ascii="Times New Roman" w:eastAsia="Cambria" w:hAnsi="Times New Roman" w:cs="Times New Roman"/>
                <w:sz w:val="20"/>
                <w:szCs w:val="20"/>
                <w:lang w:val="en-US"/>
              </w:rPr>
              <w:t xml:space="preserve"> pt and write alphabetically in 5-10 words</w:t>
            </w:r>
          </w:p>
        </w:tc>
        <w:tc>
          <w:tcPr>
            <w:tcW w:w="6456" w:type="dxa"/>
            <w:vMerge/>
            <w:shd w:val="clear" w:color="auto" w:fill="auto"/>
            <w:tcMar>
              <w:top w:w="100" w:type="dxa"/>
              <w:left w:w="100" w:type="dxa"/>
              <w:bottom w:w="100" w:type="dxa"/>
              <w:right w:w="100" w:type="dxa"/>
            </w:tcMar>
          </w:tcPr>
          <w:p w14:paraId="6BE86D89" w14:textId="77777777" w:rsidR="00DD1430" w:rsidRPr="00A00ECE" w:rsidRDefault="00DD1430">
            <w:pPr>
              <w:widowControl w:val="0"/>
              <w:pBdr>
                <w:top w:val="nil"/>
                <w:left w:val="nil"/>
                <w:bottom w:val="nil"/>
                <w:right w:val="nil"/>
                <w:between w:val="nil"/>
              </w:pBdr>
              <w:spacing w:after="0" w:line="276" w:lineRule="auto"/>
              <w:rPr>
                <w:rFonts w:ascii="Times New Roman" w:eastAsia="Cambria" w:hAnsi="Times New Roman" w:cs="Times New Roman"/>
              </w:rPr>
            </w:pPr>
          </w:p>
        </w:tc>
      </w:tr>
      <w:tr w:rsidR="00DD1430" w:rsidRPr="00A00ECE" w14:paraId="3625C1DE" w14:textId="77777777" w:rsidTr="000975C7">
        <w:trPr>
          <w:trHeight w:val="113"/>
          <w:jc w:val="center"/>
        </w:trPr>
        <w:tc>
          <w:tcPr>
            <w:tcW w:w="2752" w:type="dxa"/>
            <w:shd w:val="clear" w:color="auto" w:fill="auto"/>
            <w:tcMar>
              <w:top w:w="100" w:type="dxa"/>
              <w:left w:w="100" w:type="dxa"/>
              <w:bottom w:w="100" w:type="dxa"/>
              <w:right w:w="100" w:type="dxa"/>
            </w:tcMar>
          </w:tcPr>
          <w:p w14:paraId="1307FD50" w14:textId="77777777" w:rsidR="00DD1430" w:rsidRPr="00594F9E" w:rsidRDefault="00DD1430">
            <w:pPr>
              <w:widowControl w:val="0"/>
              <w:spacing w:after="0" w:line="240" w:lineRule="auto"/>
              <w:jc w:val="both"/>
              <w:rPr>
                <w:rFonts w:ascii="Times New Roman" w:eastAsia="Cambria" w:hAnsi="Times New Roman" w:cs="Times New Roman"/>
                <w:b/>
                <w:i/>
                <w:color w:val="034F84"/>
                <w:sz w:val="20"/>
                <w:szCs w:val="20"/>
              </w:rPr>
            </w:pPr>
          </w:p>
        </w:tc>
        <w:tc>
          <w:tcPr>
            <w:tcW w:w="6456" w:type="dxa"/>
            <w:vMerge/>
            <w:shd w:val="clear" w:color="auto" w:fill="auto"/>
            <w:tcMar>
              <w:top w:w="100" w:type="dxa"/>
              <w:left w:w="100" w:type="dxa"/>
              <w:bottom w:w="100" w:type="dxa"/>
              <w:right w:w="100" w:type="dxa"/>
            </w:tcMar>
          </w:tcPr>
          <w:p w14:paraId="348D91F9" w14:textId="77777777" w:rsidR="00DD1430" w:rsidRPr="00A00ECE" w:rsidRDefault="00DD1430">
            <w:pPr>
              <w:widowControl w:val="0"/>
              <w:pBdr>
                <w:top w:val="nil"/>
                <w:left w:val="nil"/>
                <w:bottom w:val="nil"/>
                <w:right w:val="nil"/>
                <w:between w:val="nil"/>
              </w:pBdr>
              <w:spacing w:after="0" w:line="276" w:lineRule="auto"/>
              <w:rPr>
                <w:rFonts w:ascii="Times New Roman" w:eastAsia="Cambria" w:hAnsi="Times New Roman" w:cs="Times New Roman"/>
              </w:rPr>
            </w:pPr>
          </w:p>
        </w:tc>
      </w:tr>
    </w:tbl>
    <w:p w14:paraId="618B3544" w14:textId="77777777" w:rsidR="00A00ECE" w:rsidRPr="00A00ECE" w:rsidRDefault="00594F9E" w:rsidP="00B7777F">
      <w:pPr>
        <w:pStyle w:val="ListParagraph"/>
        <w:numPr>
          <w:ilvl w:val="0"/>
          <w:numId w:val="3"/>
        </w:numPr>
        <w:spacing w:before="240" w:after="240" w:line="240" w:lineRule="exact"/>
        <w:ind w:left="357" w:hanging="357"/>
        <w:contextualSpacing w:val="0"/>
        <w:rPr>
          <w:rFonts w:ascii="Times New Roman" w:eastAsia="Cambria" w:hAnsi="Times New Roman" w:cs="Times New Roman"/>
          <w:b/>
          <w:color w:val="034F84"/>
          <w:sz w:val="28"/>
          <w:szCs w:val="28"/>
        </w:rPr>
      </w:pPr>
      <w:r>
        <w:rPr>
          <w:rFonts w:ascii="Times New Roman" w:eastAsia="Cambria" w:hAnsi="Times New Roman" w:cs="Times New Roman"/>
          <w:b/>
          <w:color w:val="034F84"/>
          <w:sz w:val="28"/>
          <w:szCs w:val="28"/>
          <w:lang w:val="en-US"/>
        </w:rPr>
        <w:t>Main Text</w:t>
      </w:r>
      <w:r w:rsidR="00A00ECE" w:rsidRPr="00A00ECE">
        <w:rPr>
          <w:rFonts w:ascii="Times New Roman" w:eastAsia="Cambria" w:hAnsi="Times New Roman" w:cs="Times New Roman"/>
          <w:b/>
          <w:color w:val="034F84"/>
          <w:sz w:val="28"/>
          <w:szCs w:val="28"/>
          <w:lang w:val="en-US"/>
        </w:rPr>
        <w:t xml:space="preserve"> (bold, TNR, 14 pt, spacing before- after 12 pt, line spacing 12 pt)</w:t>
      </w:r>
      <w:r w:rsidR="004F3538" w:rsidRPr="004F3538">
        <w:rPr>
          <w:rFonts w:ascii="Times New Roman" w:hAnsi="Times New Roman" w:cs="Times New Roman"/>
          <w:noProof/>
          <w:sz w:val="24"/>
        </w:rPr>
        <w:t xml:space="preserve"> </w:t>
      </w:r>
    </w:p>
    <w:p w14:paraId="348766D1" w14:textId="77777777" w:rsidR="00A00ECE" w:rsidRPr="00E15D95" w:rsidRDefault="00594F9E" w:rsidP="00E15D95">
      <w:pPr>
        <w:jc w:val="both"/>
        <w:rPr>
          <w:rFonts w:ascii="Times New Roman" w:eastAsia="Cambria" w:hAnsi="Times New Roman" w:cs="Times New Roman"/>
          <w:color w:val="000000" w:themeColor="text1"/>
          <w:u w:val="single"/>
          <w:lang w:val="en-US"/>
        </w:rPr>
      </w:pPr>
      <w:r w:rsidRPr="00594F9E">
        <w:rPr>
          <w:rFonts w:ascii="Times New Roman" w:eastAsia="Cambria" w:hAnsi="Times New Roman" w:cs="Times New Roman"/>
          <w:color w:val="000000" w:themeColor="text1"/>
        </w:rPr>
        <w:t xml:space="preserve">These instructions give you guidelines for preparing papers </w:t>
      </w:r>
      <w:r w:rsidRPr="00856EFB">
        <w:rPr>
          <w:rFonts w:ascii="Times New Roman" w:eastAsia="Cambria" w:hAnsi="Times New Roman" w:cs="Times New Roman"/>
          <w:color w:val="000000" w:themeColor="text1"/>
        </w:rPr>
        <w:t>for</w:t>
      </w:r>
      <w:r w:rsidR="00B71E38">
        <w:rPr>
          <w:rFonts w:ascii="Times New Roman" w:eastAsia="Cambria" w:hAnsi="Times New Roman" w:cs="Times New Roman"/>
          <w:color w:val="000000" w:themeColor="text1"/>
          <w:lang w:val="en-US"/>
        </w:rPr>
        <w:t xml:space="preserve"> Jurnal Aplikasi Statistika </w:t>
      </w:r>
      <w:r w:rsidR="0060029D">
        <w:rPr>
          <w:rFonts w:ascii="Times New Roman" w:eastAsia="Cambria" w:hAnsi="Times New Roman" w:cs="Times New Roman"/>
          <w:color w:val="000000" w:themeColor="text1"/>
          <w:lang w:val="en-US"/>
        </w:rPr>
        <w:t>&amp;</w:t>
      </w:r>
      <w:r w:rsidR="00B71E38" w:rsidRPr="00B71E38">
        <w:rPr>
          <w:rFonts w:ascii="Times New Roman" w:eastAsia="Cambria" w:hAnsi="Times New Roman" w:cs="Times New Roman"/>
          <w:color w:val="000000" w:themeColor="text1"/>
          <w:lang w:val="en-US"/>
        </w:rPr>
        <w:t xml:space="preserve"> Komputasi Statistik</w:t>
      </w:r>
      <w:r w:rsidRPr="00856EFB">
        <w:rPr>
          <w:rFonts w:ascii="Times New Roman" w:eastAsia="Cambria" w:hAnsi="Times New Roman" w:cs="Times New Roman"/>
          <w:color w:val="000000" w:themeColor="text1"/>
        </w:rPr>
        <w:t xml:space="preserve"> which is published by </w:t>
      </w:r>
      <w:r w:rsidRPr="00856EFB">
        <w:rPr>
          <w:rFonts w:ascii="Times New Roman" w:eastAsia="Cambria" w:hAnsi="Times New Roman" w:cs="Times New Roman"/>
          <w:color w:val="000000" w:themeColor="text1"/>
          <w:lang w:val="en-US"/>
        </w:rPr>
        <w:t>Politeknik Statistika STIS</w:t>
      </w:r>
      <w:r w:rsidR="00E15D95">
        <w:rPr>
          <w:rFonts w:ascii="Times New Roman" w:eastAsia="Cambria" w:hAnsi="Times New Roman" w:cs="Times New Roman"/>
          <w:color w:val="000000" w:themeColor="text1"/>
          <w:lang w:val="en-US"/>
        </w:rPr>
        <w:t>,</w:t>
      </w:r>
      <w:r w:rsidR="00E15D95" w:rsidRPr="00E15D95">
        <w:rPr>
          <w:rFonts w:ascii="Times New Roman" w:eastAsia="Cambria" w:hAnsi="Times New Roman" w:cs="Times New Roman"/>
          <w:color w:val="000000" w:themeColor="text1"/>
          <w:lang w:val="en-US"/>
        </w:rPr>
        <w:t xml:space="preserve"> </w:t>
      </w:r>
      <w:r w:rsidR="001305DC" w:rsidRPr="001305DC">
        <w:rPr>
          <w:rFonts w:ascii="Times New Roman" w:eastAsia="Cambria" w:hAnsi="Times New Roman" w:cs="Times New Roman"/>
          <w:color w:val="000000" w:themeColor="text1"/>
          <w:lang w:val="en-US"/>
        </w:rPr>
        <w:t>effective from the June 2024 edition. Sta</w:t>
      </w:r>
      <w:r w:rsidR="001305DC">
        <w:rPr>
          <w:rFonts w:ascii="Times New Roman" w:eastAsia="Cambria" w:hAnsi="Times New Roman" w:cs="Times New Roman"/>
          <w:color w:val="000000" w:themeColor="text1"/>
          <w:lang w:val="en-US"/>
        </w:rPr>
        <w:t>rting from June 2024 Volume 16</w:t>
      </w:r>
      <w:r w:rsidR="001305DC" w:rsidRPr="001305DC">
        <w:rPr>
          <w:rFonts w:ascii="Times New Roman" w:eastAsia="Cambria" w:hAnsi="Times New Roman" w:cs="Times New Roman"/>
          <w:color w:val="000000" w:themeColor="text1"/>
          <w:lang w:val="en-US"/>
        </w:rPr>
        <w:t xml:space="preserve"> No. 1, please use the template available at the following link</w:t>
      </w:r>
      <w:r w:rsidR="001305DC">
        <w:rPr>
          <w:rFonts w:ascii="Times New Roman" w:eastAsia="Cambria" w:hAnsi="Times New Roman" w:cs="Times New Roman"/>
          <w:color w:val="000000" w:themeColor="text1"/>
          <w:lang w:val="en-US"/>
        </w:rPr>
        <w:t xml:space="preserve"> </w:t>
      </w:r>
      <w:r w:rsidR="001305DC" w:rsidRPr="001305DC">
        <w:rPr>
          <w:rFonts w:ascii="Times New Roman" w:eastAsia="Cambria" w:hAnsi="Times New Roman" w:cs="Times New Roman"/>
          <w:color w:val="000000" w:themeColor="text1"/>
          <w:lang w:val="en-US"/>
        </w:rPr>
        <w:t>https://s.stis.ac.id/TemplateJurnalASKS</w:t>
      </w:r>
      <w:r w:rsidR="001305DC">
        <w:rPr>
          <w:rFonts w:ascii="Times New Roman" w:eastAsia="Cambria" w:hAnsi="Times New Roman" w:cs="Times New Roman"/>
          <w:color w:val="000000" w:themeColor="text1"/>
          <w:lang w:val="en-US"/>
        </w:rPr>
        <w:t xml:space="preserve">. </w:t>
      </w:r>
      <w:r w:rsidR="00A00ECE" w:rsidRPr="00A00ECE">
        <w:rPr>
          <w:rFonts w:ascii="Times New Roman" w:eastAsia="Cambria" w:hAnsi="Times New Roman" w:cs="Times New Roman"/>
          <w:color w:val="000000" w:themeColor="text1"/>
        </w:rPr>
        <w:t xml:space="preserve">The paragraphs continue from here and are only separated by headings, subheadings, images and formulae. The section headings are arranged by numbers, bold </w:t>
      </w:r>
      <w:r w:rsidR="00A00ECE" w:rsidRPr="008315C5">
        <w:rPr>
          <w:rFonts w:ascii="Times New Roman" w:eastAsia="Cambria" w:hAnsi="Times New Roman" w:cs="Times New Roman"/>
        </w:rPr>
        <w:t>and 1</w:t>
      </w:r>
      <w:r w:rsidR="008315C5" w:rsidRPr="008315C5">
        <w:rPr>
          <w:rFonts w:ascii="Times New Roman" w:eastAsia="Cambria" w:hAnsi="Times New Roman" w:cs="Times New Roman"/>
          <w:lang w:val="en-US"/>
        </w:rPr>
        <w:t>4</w:t>
      </w:r>
      <w:r w:rsidR="00A00ECE" w:rsidRPr="008315C5">
        <w:rPr>
          <w:rFonts w:ascii="Times New Roman" w:eastAsia="Cambria" w:hAnsi="Times New Roman" w:cs="Times New Roman"/>
        </w:rPr>
        <w:t xml:space="preserve"> pt. </w:t>
      </w:r>
      <w:r w:rsidR="00A00ECE" w:rsidRPr="00A00ECE">
        <w:rPr>
          <w:rFonts w:ascii="Times New Roman" w:eastAsia="Cambria" w:hAnsi="Times New Roman" w:cs="Times New Roman"/>
          <w:color w:val="000000" w:themeColor="text1"/>
        </w:rPr>
        <w:t>Here follow further instructions for authors</w:t>
      </w:r>
      <w:r w:rsidR="00A00ECE" w:rsidRPr="00A00ECE">
        <w:rPr>
          <w:rFonts w:ascii="Times New Roman" w:eastAsia="Cambria" w:hAnsi="Times New Roman" w:cs="Times New Roman"/>
          <w:color w:val="FF0000"/>
        </w:rPr>
        <w:t>.</w:t>
      </w:r>
      <w:r w:rsidR="004F3538" w:rsidRPr="004F3538">
        <w:rPr>
          <w:rFonts w:ascii="Times New Roman" w:hAnsi="Times New Roman" w:cs="Times New Roman"/>
          <w:noProof/>
          <w:sz w:val="24"/>
        </w:rPr>
        <w:t xml:space="preserve"> </w:t>
      </w:r>
    </w:p>
    <w:p w14:paraId="49803618" w14:textId="77777777" w:rsidR="003E6827" w:rsidRPr="003B78D7" w:rsidRDefault="009D2448" w:rsidP="00B71E38">
      <w:pPr>
        <w:spacing w:afterLines="20" w:after="48" w:line="240" w:lineRule="exact"/>
        <w:ind w:firstLine="431"/>
        <w:jc w:val="both"/>
        <w:rPr>
          <w:rFonts w:ascii="Times New Roman" w:eastAsia="Cambria" w:hAnsi="Times New Roman" w:cs="Times New Roman"/>
        </w:rPr>
      </w:pPr>
      <w:r w:rsidRPr="003B78D7">
        <w:rPr>
          <w:rFonts w:ascii="Times New Roman" w:eastAsia="Cambria" w:hAnsi="Times New Roman" w:cs="Times New Roman"/>
        </w:rPr>
        <w:lastRenderedPageBreak/>
        <w:t>The manuscript was created using Micros</w:t>
      </w:r>
      <w:r w:rsidR="008315C5" w:rsidRPr="003B78D7">
        <w:rPr>
          <w:rFonts w:ascii="Times New Roman" w:eastAsia="Cambria" w:hAnsi="Times New Roman" w:cs="Times New Roman"/>
        </w:rPr>
        <w:t>oft Office Wor</w:t>
      </w:r>
      <w:r w:rsidR="006B0705">
        <w:rPr>
          <w:rFonts w:ascii="Times New Roman" w:eastAsia="Cambria" w:hAnsi="Times New Roman" w:cs="Times New Roman"/>
        </w:rPr>
        <w:t xml:space="preserve">d </w:t>
      </w:r>
      <w:r w:rsidR="006B0705">
        <w:rPr>
          <w:rFonts w:ascii="Times New Roman" w:eastAsia="Cambria" w:hAnsi="Times New Roman" w:cs="Times New Roman"/>
          <w:lang w:val="en-US"/>
        </w:rPr>
        <w:t xml:space="preserve">only and should be formatted for direct printing. </w:t>
      </w:r>
      <w:r w:rsidR="006B0705" w:rsidRPr="006B0705">
        <w:rPr>
          <w:rFonts w:ascii="Times New Roman" w:eastAsia="Cambria" w:hAnsi="Times New Roman" w:cs="Times New Roman"/>
          <w:lang w:val="en-US"/>
        </w:rPr>
        <w:t xml:space="preserve">As indicated in the template, </w:t>
      </w:r>
      <w:r w:rsidR="006B0705">
        <w:rPr>
          <w:rFonts w:ascii="Times New Roman" w:eastAsia="Cambria" w:hAnsi="Times New Roman" w:cs="Times New Roman"/>
          <w:lang w:val="en-US"/>
        </w:rPr>
        <w:t>manuscript</w:t>
      </w:r>
      <w:r w:rsidR="006B0705" w:rsidRPr="006B0705">
        <w:rPr>
          <w:rFonts w:ascii="Times New Roman" w:eastAsia="Cambria" w:hAnsi="Times New Roman" w:cs="Times New Roman"/>
          <w:lang w:val="en-US"/>
        </w:rPr>
        <w:t xml:space="preserve"> should be prepared in single column format</w:t>
      </w:r>
      <w:r w:rsidR="006B0705">
        <w:rPr>
          <w:rFonts w:ascii="Times New Roman" w:eastAsia="Cambria" w:hAnsi="Times New Roman" w:cs="Times New Roman"/>
          <w:lang w:val="en-US"/>
        </w:rPr>
        <w:t xml:space="preserve"> that</w:t>
      </w:r>
      <w:r w:rsidR="006B0705" w:rsidRPr="006B0705">
        <w:rPr>
          <w:rFonts w:ascii="Times New Roman" w:eastAsia="Cambria" w:hAnsi="Times New Roman" w:cs="Times New Roman"/>
          <w:lang w:val="en-US"/>
        </w:rPr>
        <w:t xml:space="preserve"> suitable for direct printing onto paper with </w:t>
      </w:r>
      <w:r w:rsidR="006B0705" w:rsidRPr="003B78D7">
        <w:rPr>
          <w:rFonts w:ascii="Times New Roman" w:eastAsia="Cambria" w:hAnsi="Times New Roman" w:cs="Times New Roman"/>
        </w:rPr>
        <w:t>A4 paper size</w:t>
      </w:r>
      <w:r w:rsidR="00E15D95">
        <w:rPr>
          <w:rFonts w:ascii="Times New Roman" w:eastAsia="Cambria" w:hAnsi="Times New Roman" w:cs="Times New Roman"/>
          <w:lang w:val="en-US"/>
        </w:rPr>
        <w:t xml:space="preserve"> (21 x</w:t>
      </w:r>
      <w:r w:rsidR="00E15D95">
        <w:rPr>
          <w:rFonts w:ascii="Times New Roman" w:eastAsia="Cambria" w:hAnsi="Times New Roman" w:cs="Times New Roman"/>
        </w:rPr>
        <w:t xml:space="preserve"> </w:t>
      </w:r>
      <w:r w:rsidR="006B0705" w:rsidRPr="003B78D7">
        <w:rPr>
          <w:rFonts w:ascii="Times New Roman" w:eastAsia="Cambria" w:hAnsi="Times New Roman" w:cs="Times New Roman"/>
          <w:lang w:val="en-US"/>
        </w:rPr>
        <w:t>29.7</w:t>
      </w:r>
      <w:r w:rsidR="006B0705">
        <w:rPr>
          <w:rFonts w:ascii="Times New Roman" w:eastAsia="Cambria" w:hAnsi="Times New Roman" w:cs="Times New Roman"/>
          <w:lang w:val="en-US"/>
        </w:rPr>
        <w:t xml:space="preserve"> cm</w:t>
      </w:r>
      <w:r w:rsidR="006B0705" w:rsidRPr="003B78D7">
        <w:rPr>
          <w:rFonts w:ascii="Times New Roman" w:eastAsia="Cambria" w:hAnsi="Times New Roman" w:cs="Times New Roman"/>
          <w:lang w:val="en-US"/>
        </w:rPr>
        <w:t>)</w:t>
      </w:r>
      <w:r w:rsidR="008315C5" w:rsidRPr="003B78D7">
        <w:rPr>
          <w:rFonts w:ascii="Times New Roman" w:eastAsia="Cambria" w:hAnsi="Times New Roman" w:cs="Times New Roman"/>
        </w:rPr>
        <w:t xml:space="preserve">. All parts of </w:t>
      </w:r>
      <w:r w:rsidRPr="003B78D7">
        <w:rPr>
          <w:rFonts w:ascii="Times New Roman" w:eastAsia="Cambria" w:hAnsi="Times New Roman" w:cs="Times New Roman"/>
        </w:rPr>
        <w:t xml:space="preserve">the manuscript are typed in </w:t>
      </w:r>
      <w:r w:rsidR="008315C5" w:rsidRPr="003B78D7">
        <w:rPr>
          <w:rFonts w:ascii="Times New Roman" w:eastAsia="Cambria" w:hAnsi="Times New Roman" w:cs="Times New Roman"/>
          <w:lang w:val="en-US"/>
        </w:rPr>
        <w:t>Times New Roman</w:t>
      </w:r>
      <w:r w:rsidRPr="003B78D7">
        <w:rPr>
          <w:rFonts w:ascii="Times New Roman" w:eastAsia="Cambria" w:hAnsi="Times New Roman" w:cs="Times New Roman"/>
        </w:rPr>
        <w:t xml:space="preserve"> font, size 11, line spacing </w:t>
      </w:r>
      <w:r w:rsidR="003B78D7" w:rsidRPr="003B78D7">
        <w:rPr>
          <w:rFonts w:ascii="Times New Roman" w:eastAsia="Cambria" w:hAnsi="Times New Roman" w:cs="Times New Roman"/>
          <w:lang w:val="en-US"/>
        </w:rPr>
        <w:t>exactly at 12 pt</w:t>
      </w:r>
      <w:r w:rsidRPr="003B78D7">
        <w:rPr>
          <w:rFonts w:ascii="Times New Roman" w:eastAsia="Cambria" w:hAnsi="Times New Roman" w:cs="Times New Roman"/>
        </w:rPr>
        <w:t xml:space="preserve">, </w:t>
      </w:r>
      <w:r w:rsidR="00D84E87" w:rsidRPr="003B78D7">
        <w:rPr>
          <w:rFonts w:ascii="Times New Roman" w:eastAsia="Cambria" w:hAnsi="Times New Roman" w:cs="Times New Roman"/>
        </w:rPr>
        <w:t xml:space="preserve">with </w:t>
      </w:r>
      <w:r w:rsidR="00D84E87">
        <w:rPr>
          <w:rFonts w:ascii="Times New Roman" w:eastAsia="Cambria" w:hAnsi="Times New Roman" w:cs="Times New Roman"/>
          <w:lang w:val="en-US"/>
        </w:rPr>
        <w:t>0.2 line</w:t>
      </w:r>
      <w:r w:rsidR="00D84E87" w:rsidRPr="003B78D7">
        <w:rPr>
          <w:rFonts w:ascii="Times New Roman" w:eastAsia="Cambria" w:hAnsi="Times New Roman" w:cs="Times New Roman"/>
        </w:rPr>
        <w:t xml:space="preserve"> spacing for the next heading </w:t>
      </w:r>
      <w:r w:rsidRPr="003B78D7">
        <w:rPr>
          <w:rFonts w:ascii="Times New Roman" w:eastAsia="Cambria" w:hAnsi="Times New Roman" w:cs="Times New Roman"/>
        </w:rPr>
        <w:t>and margins of 3 cm of left and 2 cm for top, bottom, and right</w:t>
      </w:r>
      <w:r w:rsidR="00D84E87">
        <w:rPr>
          <w:rFonts w:ascii="Times New Roman" w:eastAsia="Cambria" w:hAnsi="Times New Roman" w:cs="Times New Roman"/>
          <w:lang w:val="en-US"/>
        </w:rPr>
        <w:t>, the length of header from the top is 1.5 cm and the length of footer from the bottom is 1 cm</w:t>
      </w:r>
      <w:r w:rsidRPr="003B78D7">
        <w:rPr>
          <w:rFonts w:ascii="Times New Roman" w:eastAsia="Cambria" w:hAnsi="Times New Roman" w:cs="Times New Roman"/>
        </w:rPr>
        <w:t xml:space="preserve">. For the </w:t>
      </w:r>
      <w:r w:rsidR="006B0705">
        <w:rPr>
          <w:rFonts w:ascii="Times New Roman" w:eastAsia="Cambria" w:hAnsi="Times New Roman" w:cs="Times New Roman"/>
          <w:lang w:val="en-US"/>
        </w:rPr>
        <w:t>main</w:t>
      </w:r>
      <w:r w:rsidRPr="003B78D7">
        <w:rPr>
          <w:rFonts w:ascii="Times New Roman" w:eastAsia="Cambria" w:hAnsi="Times New Roman" w:cs="Times New Roman"/>
        </w:rPr>
        <w:t xml:space="preserve"> text, use justify alignment and special </w:t>
      </w:r>
      <w:r w:rsidR="003B78D7" w:rsidRPr="003B78D7">
        <w:rPr>
          <w:rFonts w:ascii="Times New Roman" w:eastAsia="Cambria" w:hAnsi="Times New Roman" w:cs="Times New Roman"/>
        </w:rPr>
        <w:t>indent for the first line in 0.76 cm</w:t>
      </w:r>
      <w:r w:rsidRPr="003B78D7">
        <w:rPr>
          <w:rFonts w:ascii="Times New Roman" w:eastAsia="Cambria" w:hAnsi="Times New Roman" w:cs="Times New Roman"/>
        </w:rPr>
        <w:t xml:space="preserve">. For the purpose of editing the manuscript, all parts of the manuscript (including tables, figures and mathematical equations) are made in a format that can be edited by the editor [1, 2]. </w:t>
      </w:r>
    </w:p>
    <w:p w14:paraId="56A80C36" w14:textId="77777777" w:rsidR="003E6827" w:rsidRPr="00A00ECE" w:rsidRDefault="009D2448" w:rsidP="00B71E38">
      <w:pPr>
        <w:spacing w:afterLines="20" w:after="48" w:line="240" w:lineRule="exact"/>
        <w:ind w:firstLine="431"/>
        <w:jc w:val="both"/>
        <w:rPr>
          <w:rFonts w:ascii="Times New Roman" w:eastAsia="Cambria" w:hAnsi="Times New Roman" w:cs="Times New Roman"/>
          <w:color w:val="FF0000"/>
        </w:rPr>
      </w:pPr>
      <w:bookmarkStart w:id="1" w:name="_30j0zll" w:colFirst="0" w:colLast="0"/>
      <w:bookmarkEnd w:id="1"/>
      <w:r w:rsidRPr="003B78D7">
        <w:rPr>
          <w:rFonts w:ascii="Times New Roman" w:eastAsia="Cambria" w:hAnsi="Times New Roman" w:cs="Times New Roman"/>
        </w:rPr>
        <w:t xml:space="preserve">The writing style for the </w:t>
      </w:r>
      <w:r w:rsidR="00B71E38">
        <w:rPr>
          <w:rFonts w:ascii="Times New Roman" w:eastAsia="Cambria" w:hAnsi="Times New Roman" w:cs="Times New Roman"/>
          <w:color w:val="000000" w:themeColor="text1"/>
          <w:lang w:val="en-US"/>
        </w:rPr>
        <w:t xml:space="preserve">Jurnal Aplikasi Statistika </w:t>
      </w:r>
      <w:r w:rsidR="00E15D95">
        <w:rPr>
          <w:rFonts w:ascii="Times New Roman" w:eastAsia="Cambria" w:hAnsi="Times New Roman" w:cs="Times New Roman"/>
          <w:color w:val="000000" w:themeColor="text1"/>
          <w:lang w:val="en-US"/>
        </w:rPr>
        <w:t>&amp;</w:t>
      </w:r>
      <w:r w:rsidR="00B71E38" w:rsidRPr="00B71E38">
        <w:rPr>
          <w:rFonts w:ascii="Times New Roman" w:eastAsia="Cambria" w:hAnsi="Times New Roman" w:cs="Times New Roman"/>
          <w:color w:val="000000" w:themeColor="text1"/>
          <w:lang w:val="en-US"/>
        </w:rPr>
        <w:t xml:space="preserve"> Komputasi Statistik</w:t>
      </w:r>
      <w:r w:rsidR="00B71E38" w:rsidRPr="003B78D7">
        <w:rPr>
          <w:rFonts w:ascii="Times New Roman" w:eastAsia="Cambria" w:hAnsi="Times New Roman" w:cs="Times New Roman"/>
        </w:rPr>
        <w:t xml:space="preserve"> </w:t>
      </w:r>
      <w:r w:rsidRPr="003B78D7">
        <w:rPr>
          <w:rFonts w:ascii="Times New Roman" w:eastAsia="Cambria" w:hAnsi="Times New Roman" w:cs="Times New Roman"/>
        </w:rPr>
        <w:t xml:space="preserve">is written in English with a narrative style. Tracing is kept simple and as far as possible avoiding multilevel chronology. </w:t>
      </w:r>
    </w:p>
    <w:p w14:paraId="07E95720" w14:textId="77777777" w:rsidR="00A00ECE" w:rsidRPr="00DB125C" w:rsidRDefault="00DB125C" w:rsidP="00DB125C">
      <w:pPr>
        <w:numPr>
          <w:ilvl w:val="1"/>
          <w:numId w:val="10"/>
        </w:numPr>
        <w:pBdr>
          <w:top w:val="nil"/>
          <w:left w:val="nil"/>
          <w:bottom w:val="nil"/>
          <w:right w:val="nil"/>
          <w:between w:val="nil"/>
        </w:pBdr>
        <w:spacing w:before="240" w:after="240" w:line="240" w:lineRule="exact"/>
        <w:ind w:left="425" w:hanging="357"/>
        <w:jc w:val="both"/>
        <w:rPr>
          <w:rFonts w:ascii="Times New Roman" w:eastAsia="Times New Roman" w:hAnsi="Times New Roman" w:cs="Times New Roman"/>
          <w:i/>
          <w:color w:val="034F84"/>
          <w:sz w:val="28"/>
          <w:szCs w:val="28"/>
        </w:rPr>
      </w:pPr>
      <w:bookmarkStart w:id="2" w:name="_u9rjoiabg9c8" w:colFirst="0" w:colLast="0"/>
      <w:bookmarkEnd w:id="2"/>
      <w:r w:rsidRPr="00DB125C">
        <w:rPr>
          <w:rFonts w:ascii="Times New Roman" w:eastAsia="Times New Roman" w:hAnsi="Times New Roman" w:cs="Times New Roman"/>
          <w:i/>
          <w:color w:val="034F84"/>
          <w:sz w:val="28"/>
          <w:szCs w:val="28"/>
        </w:rPr>
        <w:t>Structure</w:t>
      </w:r>
    </w:p>
    <w:p w14:paraId="1DC0227F" w14:textId="77777777" w:rsidR="003B78D7" w:rsidRDefault="00A00ECE" w:rsidP="001C3111">
      <w:pPr>
        <w:pStyle w:val="Els-body-text"/>
        <w:spacing w:afterLines="20" w:after="48"/>
        <w:ind w:firstLine="431"/>
        <w:rPr>
          <w:sz w:val="22"/>
          <w:szCs w:val="22"/>
        </w:rPr>
      </w:pPr>
      <w:r w:rsidRPr="00A00ECE">
        <w:rPr>
          <w:sz w:val="22"/>
          <w:szCs w:val="22"/>
        </w:rPr>
        <w:t xml:space="preserve">Please make sure that you use as much as possible normal fonts in your documents. Special fonts, such as fonts used in the Far East (Japanese, Chinese, Korean, etc.) may cause problems during processing. To avoid unnecessary errors, you are </w:t>
      </w:r>
      <w:r w:rsidRPr="003B78D7">
        <w:rPr>
          <w:sz w:val="22"/>
          <w:szCs w:val="22"/>
        </w:rPr>
        <w:t xml:space="preserve">strongly advised to use the ‘spellchecker’ function of MS Word. Follow this order when typing manuscripts: </w:t>
      </w:r>
      <w:r w:rsidRPr="006E2494">
        <w:rPr>
          <w:b/>
          <w:bCs/>
          <w:sz w:val="22"/>
          <w:szCs w:val="22"/>
        </w:rPr>
        <w:t xml:space="preserve">Title, Authors, Affiliations, Abstract, Keywords, </w:t>
      </w:r>
      <w:r w:rsidR="00594F9E" w:rsidRPr="006E2494">
        <w:rPr>
          <w:b/>
          <w:bCs/>
          <w:sz w:val="22"/>
          <w:szCs w:val="22"/>
        </w:rPr>
        <w:t>Main Text</w:t>
      </w:r>
      <w:r w:rsidR="00594F9E" w:rsidRPr="003B78D7">
        <w:rPr>
          <w:sz w:val="22"/>
          <w:szCs w:val="22"/>
        </w:rPr>
        <w:t xml:space="preserve"> (</w:t>
      </w:r>
      <w:r w:rsidR="00594F9E" w:rsidRPr="006E2494">
        <w:rPr>
          <w:b/>
          <w:bCs/>
          <w:sz w:val="22"/>
          <w:szCs w:val="22"/>
        </w:rPr>
        <w:t xml:space="preserve">Introduction, </w:t>
      </w:r>
      <w:r w:rsidR="00176908" w:rsidRPr="006E2494">
        <w:rPr>
          <w:b/>
          <w:bCs/>
          <w:sz w:val="22"/>
          <w:szCs w:val="22"/>
        </w:rPr>
        <w:t xml:space="preserve">Material and </w:t>
      </w:r>
      <w:r w:rsidR="00594F9E" w:rsidRPr="006E2494">
        <w:rPr>
          <w:b/>
          <w:bCs/>
          <w:sz w:val="22"/>
          <w:szCs w:val="22"/>
        </w:rPr>
        <w:t>Method</w:t>
      </w:r>
      <w:r w:rsidR="000A4234" w:rsidRPr="006E2494">
        <w:rPr>
          <w:b/>
          <w:bCs/>
          <w:sz w:val="22"/>
          <w:szCs w:val="22"/>
        </w:rPr>
        <w:t>s</w:t>
      </w:r>
      <w:r w:rsidR="00594F9E" w:rsidRPr="006E2494">
        <w:rPr>
          <w:b/>
          <w:bCs/>
          <w:sz w:val="22"/>
          <w:szCs w:val="22"/>
        </w:rPr>
        <w:t>, Result and Discussion, Conclusion</w:t>
      </w:r>
      <w:r w:rsidR="00594F9E" w:rsidRPr="003B78D7">
        <w:rPr>
          <w:sz w:val="22"/>
          <w:szCs w:val="22"/>
        </w:rPr>
        <w:t>,</w:t>
      </w:r>
      <w:r w:rsidRPr="003B78D7">
        <w:rPr>
          <w:sz w:val="22"/>
          <w:szCs w:val="22"/>
        </w:rPr>
        <w:t xml:space="preserve"> including figures and tables), </w:t>
      </w:r>
      <w:r w:rsidRPr="006E2494">
        <w:rPr>
          <w:b/>
          <w:bCs/>
          <w:sz w:val="22"/>
          <w:szCs w:val="22"/>
        </w:rPr>
        <w:t>Acknowledgements,</w:t>
      </w:r>
      <w:r w:rsidR="00594F9E" w:rsidRPr="006E2494">
        <w:rPr>
          <w:b/>
          <w:bCs/>
          <w:sz w:val="22"/>
          <w:szCs w:val="22"/>
        </w:rPr>
        <w:t xml:space="preserve"> </w:t>
      </w:r>
      <w:r w:rsidR="003B78D7" w:rsidRPr="006E2494">
        <w:rPr>
          <w:b/>
          <w:bCs/>
          <w:sz w:val="22"/>
          <w:szCs w:val="22"/>
        </w:rPr>
        <w:t>and References</w:t>
      </w:r>
      <w:r w:rsidRPr="003B78D7">
        <w:rPr>
          <w:sz w:val="22"/>
          <w:szCs w:val="22"/>
        </w:rPr>
        <w:t xml:space="preserve">. </w:t>
      </w:r>
    </w:p>
    <w:p w14:paraId="6EF81AA1" w14:textId="77777777" w:rsidR="00A81BB7" w:rsidRPr="00A81BB7" w:rsidRDefault="00A81BB7" w:rsidP="001C3111">
      <w:pPr>
        <w:pStyle w:val="Els-body-text"/>
        <w:spacing w:afterLines="20" w:after="48"/>
        <w:ind w:firstLine="431"/>
        <w:rPr>
          <w:sz w:val="22"/>
          <w:szCs w:val="22"/>
        </w:rPr>
      </w:pPr>
      <w:r w:rsidRPr="00A81BB7">
        <w:rPr>
          <w:sz w:val="22"/>
          <w:szCs w:val="22"/>
        </w:rPr>
        <w:t xml:space="preserve">Introduction </w:t>
      </w:r>
      <w:r>
        <w:rPr>
          <w:sz w:val="22"/>
          <w:szCs w:val="22"/>
        </w:rPr>
        <w:t xml:space="preserve">coverage </w:t>
      </w:r>
      <w:r w:rsidRPr="00A81BB7">
        <w:rPr>
          <w:sz w:val="22"/>
          <w:szCs w:val="22"/>
        </w:rPr>
        <w:t>What is the purpose of the study? Why are you conducting the study? The main section of the article should start with an introductory section, which provides more details about the paper’s purpose, motivation, research methods and findings. The introduction should be relatively nontechnical, yet clear enough for an informed reader to understand the manuscript’s contribution.</w:t>
      </w:r>
      <w:r>
        <w:rPr>
          <w:sz w:val="22"/>
          <w:szCs w:val="22"/>
        </w:rPr>
        <w:t xml:space="preserve"> </w:t>
      </w:r>
      <w:r w:rsidRPr="00A81BB7">
        <w:rPr>
          <w:sz w:val="22"/>
          <w:szCs w:val="22"/>
          <w:lang w:val="id-ID"/>
        </w:rPr>
        <w:t>The Introduction is not an extended version of the abstract; never use the same sentences in both sections</w:t>
      </w:r>
    </w:p>
    <w:p w14:paraId="3F22910B" w14:textId="77777777" w:rsidR="00A81BB7" w:rsidRPr="00A81BB7" w:rsidRDefault="00A81BB7" w:rsidP="00A81BB7">
      <w:pPr>
        <w:pStyle w:val="Els-body-text"/>
        <w:spacing w:afterLines="20" w:after="48"/>
        <w:ind w:firstLine="431"/>
        <w:rPr>
          <w:sz w:val="22"/>
          <w:szCs w:val="22"/>
        </w:rPr>
      </w:pPr>
      <w:r w:rsidRPr="00A81BB7">
        <w:rPr>
          <w:sz w:val="22"/>
          <w:szCs w:val="22"/>
        </w:rPr>
        <w:t>The “introduction” in the manuscript is important to demonstrate the motives of the research. It analyzes the empirical, theoretical and methodological issues in order to contribute to the extant literature. This introduction will be linked with the following parts, most noticeably the literature review.</w:t>
      </w:r>
      <w:r>
        <w:rPr>
          <w:sz w:val="22"/>
          <w:szCs w:val="22"/>
        </w:rPr>
        <w:t xml:space="preserve"> </w:t>
      </w:r>
      <w:r w:rsidRPr="00A81BB7">
        <w:rPr>
          <w:sz w:val="22"/>
          <w:szCs w:val="22"/>
        </w:rPr>
        <w:t>Explaining the problem’s formulation should cover the following points: (1) Problem recognition and its significance; (2) clear identification of the problem and the appropriate research questions; (3) coverage of problem’s complexity; and (4) well-defined objectives.</w:t>
      </w:r>
    </w:p>
    <w:p w14:paraId="2C2324E5" w14:textId="77777777" w:rsidR="00A81BB7" w:rsidRPr="00A81BB7" w:rsidRDefault="00A81BB7" w:rsidP="00A81BB7">
      <w:pPr>
        <w:pStyle w:val="Els-body-text"/>
        <w:spacing w:afterLines="20" w:after="48"/>
        <w:ind w:firstLine="431"/>
        <w:rPr>
          <w:sz w:val="22"/>
          <w:szCs w:val="22"/>
        </w:rPr>
      </w:pPr>
      <w:r w:rsidRPr="00A81BB7">
        <w:rPr>
          <w:sz w:val="22"/>
          <w:szCs w:val="22"/>
        </w:rPr>
        <w:t xml:space="preserve">The </w:t>
      </w:r>
      <w:r>
        <w:rPr>
          <w:sz w:val="22"/>
          <w:szCs w:val="22"/>
        </w:rPr>
        <w:t>second</w:t>
      </w:r>
      <w:r w:rsidRPr="00A81BB7">
        <w:rPr>
          <w:sz w:val="22"/>
          <w:szCs w:val="22"/>
        </w:rPr>
        <w:t xml:space="preserve"> part of the manuscript, “Method, Data, and Analysis” is designed to describe the nature of the data. The method should be well elaborated and enhance the model, the approach to the analysis and the step taken. Equations should be numbered as we illustrate.</w:t>
      </w:r>
    </w:p>
    <w:p w14:paraId="5B4B2D1F" w14:textId="77777777" w:rsidR="00A81BB7" w:rsidRPr="00A81BB7" w:rsidRDefault="00A81BB7" w:rsidP="00A81BB7">
      <w:pPr>
        <w:pStyle w:val="Els-body-text"/>
        <w:spacing w:afterLines="20" w:after="48"/>
        <w:ind w:firstLine="431"/>
        <w:rPr>
          <w:sz w:val="22"/>
          <w:szCs w:val="22"/>
        </w:rPr>
      </w:pPr>
      <w:r w:rsidRPr="00A81BB7">
        <w:rPr>
          <w:sz w:val="22"/>
          <w:szCs w:val="22"/>
        </w:rPr>
        <w:tab/>
        <w:t xml:space="preserve">This section typically has the following sub-sections: </w:t>
      </w:r>
      <w:r>
        <w:rPr>
          <w:sz w:val="22"/>
          <w:szCs w:val="22"/>
        </w:rPr>
        <w:t>Sampling</w:t>
      </w:r>
      <w:r w:rsidRPr="00A81BB7">
        <w:rPr>
          <w:sz w:val="22"/>
          <w:szCs w:val="22"/>
        </w:rPr>
        <w:t xml:space="preserve"> (a description of the target population, the research context, and units of analysis; the sample; and respondents’ profiles); data collection; and measures (or alternatively, measurements). </w:t>
      </w:r>
    </w:p>
    <w:p w14:paraId="6E0EE67C" w14:textId="77777777" w:rsidR="00A81BB7" w:rsidRDefault="00A81BB7" w:rsidP="00A81BB7">
      <w:pPr>
        <w:pStyle w:val="Els-body-text"/>
        <w:spacing w:afterLines="20" w:after="48"/>
        <w:ind w:firstLine="431"/>
        <w:rPr>
          <w:sz w:val="22"/>
          <w:szCs w:val="22"/>
        </w:rPr>
      </w:pPr>
      <w:r w:rsidRPr="00A81BB7">
        <w:rPr>
          <w:sz w:val="22"/>
          <w:szCs w:val="22"/>
        </w:rPr>
        <w:tab/>
        <w:t>The research methodology should cover the following points: Concise explanation of the research’s methodology is prevalent; reasons for choosing the particular methods are well described; the research’s design is accurate; the sample’s design is appropriate; the data collection processes are properly conducted; the data analysis methods are relevant and state-of-the-art</w:t>
      </w:r>
      <w:r>
        <w:rPr>
          <w:sz w:val="22"/>
          <w:szCs w:val="22"/>
        </w:rPr>
        <w:t xml:space="preserve">. </w:t>
      </w:r>
    </w:p>
    <w:p w14:paraId="4CAD1649" w14:textId="77777777" w:rsidR="00A81BB7" w:rsidRPr="00A81BB7" w:rsidRDefault="00A81BB7" w:rsidP="00A81BB7">
      <w:pPr>
        <w:pStyle w:val="Els-body-text"/>
        <w:spacing w:afterLines="20" w:after="48"/>
        <w:ind w:firstLine="431"/>
        <w:rPr>
          <w:sz w:val="22"/>
          <w:szCs w:val="22"/>
        </w:rPr>
      </w:pPr>
      <w:r>
        <w:rPr>
          <w:sz w:val="22"/>
          <w:szCs w:val="22"/>
        </w:rPr>
        <w:t xml:space="preserve">The second part of manuscript, “Result and Discussion” </w:t>
      </w:r>
      <w:r w:rsidRPr="00A81BB7">
        <w:rPr>
          <w:sz w:val="22"/>
          <w:szCs w:val="22"/>
        </w:rPr>
        <w:t>The author needs to report the results in sufficient detail so that the reader can see which statistical analysis was conducted and why, and later to justify their conclusions.</w:t>
      </w:r>
    </w:p>
    <w:p w14:paraId="273CD672" w14:textId="77777777" w:rsidR="00A81BB7" w:rsidRDefault="00A81BB7" w:rsidP="00A81BB7">
      <w:pPr>
        <w:pStyle w:val="Els-body-text"/>
        <w:spacing w:afterLines="20" w:after="48"/>
        <w:ind w:firstLine="431"/>
        <w:rPr>
          <w:sz w:val="22"/>
          <w:szCs w:val="22"/>
        </w:rPr>
      </w:pPr>
      <w:r w:rsidRPr="00A81BB7">
        <w:rPr>
          <w:sz w:val="22"/>
          <w:szCs w:val="22"/>
        </w:rPr>
        <w:tab/>
        <w:t>The “Discussion and Analysis” part, highlights the rationale behind the result answering the question “why the result is so?” It shows the theories and the evidence from the results. The part does not just explain the figures but also deals with this deep analysis to cope with the gap that it is trying to solve</w:t>
      </w:r>
      <w:r>
        <w:rPr>
          <w:sz w:val="22"/>
          <w:szCs w:val="22"/>
        </w:rPr>
        <w:t>.</w:t>
      </w:r>
    </w:p>
    <w:p w14:paraId="63FBAAC7" w14:textId="77777777" w:rsidR="00A81BB7" w:rsidRDefault="00A81BB7" w:rsidP="00A81BB7">
      <w:pPr>
        <w:pStyle w:val="Els-body-text"/>
        <w:spacing w:afterLines="20" w:after="48"/>
        <w:ind w:firstLine="431"/>
        <w:rPr>
          <w:sz w:val="22"/>
          <w:szCs w:val="22"/>
        </w:rPr>
      </w:pPr>
      <w:r>
        <w:rPr>
          <w:sz w:val="22"/>
          <w:szCs w:val="22"/>
        </w:rPr>
        <w:t>The “Conclusion and Suggestion”, i</w:t>
      </w:r>
      <w:r w:rsidRPr="00A81BB7">
        <w:rPr>
          <w:sz w:val="22"/>
          <w:szCs w:val="22"/>
        </w:rPr>
        <w:t>n this section, the author presents brief conclusions from the results of the research with suggestions for advanced researchers or general readers. A conclusion may cover the main points of the paper, but do not replicate the abstract in the conclusion.</w:t>
      </w:r>
      <w:r>
        <w:rPr>
          <w:sz w:val="22"/>
          <w:szCs w:val="22"/>
        </w:rPr>
        <w:t xml:space="preserve"> </w:t>
      </w:r>
      <w:r w:rsidRPr="00A81BB7">
        <w:rPr>
          <w:sz w:val="22"/>
          <w:szCs w:val="22"/>
        </w:rPr>
        <w:t>Authors should explain the empirical and theoretical benefits, and the existence of any new findings. The author may present any major flaws and limitations of the study, which could reduce the validity of the writing, thus raising questions from the readers (whether, or in what way), the limits in the study may have affected the results and conclusions. Limitations require a critical judgment and interpretation of the impact of their research. The author should provide the answer to the question: Is this a problem caused by an error, or in the method selected, or the validity, or something else?</w:t>
      </w:r>
    </w:p>
    <w:p w14:paraId="48D38C8D" w14:textId="77777777" w:rsidR="003B78D7" w:rsidRPr="003B78D7" w:rsidRDefault="00A81BB7" w:rsidP="00A81BB7">
      <w:pPr>
        <w:pStyle w:val="Els-body-text"/>
        <w:spacing w:afterLines="20" w:after="48"/>
        <w:ind w:firstLine="431"/>
        <w:rPr>
          <w:sz w:val="22"/>
          <w:szCs w:val="22"/>
        </w:rPr>
      </w:pPr>
      <w:r>
        <w:rPr>
          <w:sz w:val="22"/>
          <w:szCs w:val="22"/>
        </w:rPr>
        <w:lastRenderedPageBreak/>
        <w:t xml:space="preserve"> </w:t>
      </w:r>
      <w:r w:rsidR="00594F9E" w:rsidRPr="003B78D7">
        <w:rPr>
          <w:sz w:val="22"/>
          <w:szCs w:val="22"/>
        </w:rPr>
        <w:t xml:space="preserve">The manuscript including the graphic contents and tables should be </w:t>
      </w:r>
      <w:r w:rsidR="00D84E87">
        <w:rPr>
          <w:sz w:val="22"/>
          <w:szCs w:val="22"/>
        </w:rPr>
        <w:t>around 15-</w:t>
      </w:r>
      <w:r w:rsidR="00594F9E" w:rsidRPr="003B78D7">
        <w:rPr>
          <w:sz w:val="22"/>
          <w:szCs w:val="22"/>
        </w:rPr>
        <w:t xml:space="preserve">20 pages. The manuscript is written in English. The Standard English grammar must be observed. The title of the article should be brief and informative </w:t>
      </w:r>
      <w:r w:rsidR="003B78D7" w:rsidRPr="003B78D7">
        <w:rPr>
          <w:sz w:val="22"/>
          <w:szCs w:val="22"/>
        </w:rPr>
        <w:t>and it is recommended not to exceed</w:t>
      </w:r>
      <w:r w:rsidR="00594F9E" w:rsidRPr="003B78D7">
        <w:rPr>
          <w:sz w:val="22"/>
          <w:szCs w:val="22"/>
        </w:rPr>
        <w:t xml:space="preserve"> 12 words. </w:t>
      </w:r>
      <w:r w:rsidR="006C183F" w:rsidRPr="006C183F">
        <w:rPr>
          <w:sz w:val="22"/>
          <w:szCs w:val="22"/>
        </w:rPr>
        <w:t>When writing numbers, use a period to separate decimal points and a comma to separate thousands.</w:t>
      </w:r>
    </w:p>
    <w:p w14:paraId="76C3EB84" w14:textId="77777777" w:rsidR="006C183F" w:rsidRDefault="00594F9E" w:rsidP="006C183F">
      <w:pPr>
        <w:pStyle w:val="Els-body-text"/>
        <w:spacing w:afterLines="20" w:after="48"/>
        <w:ind w:firstLine="431"/>
        <w:rPr>
          <w:sz w:val="22"/>
          <w:szCs w:val="22"/>
        </w:rPr>
      </w:pPr>
      <w:r w:rsidRPr="003B78D7">
        <w:rPr>
          <w:sz w:val="22"/>
          <w:szCs w:val="22"/>
        </w:rPr>
        <w:t>The use of abbreviation is permitted, but the abbre</w:t>
      </w:r>
      <w:r w:rsidR="00D84E87">
        <w:rPr>
          <w:sz w:val="22"/>
          <w:szCs w:val="22"/>
        </w:rPr>
        <w:t xml:space="preserve">viation must be written in full </w:t>
      </w:r>
      <w:r w:rsidRPr="003B78D7">
        <w:rPr>
          <w:sz w:val="22"/>
          <w:szCs w:val="22"/>
        </w:rPr>
        <w:t>and complete when it is mentioned for the first time and it should be written between parentheses. Terms/foreign words or regional words should be written in italics. Notations should be brief and clear and written according to the standardized writing style. Symbols/signs should be clear and distinguishable, such as the use of number 1 and letter l (also number 0 and le</w:t>
      </w:r>
      <w:r w:rsidR="003B78D7">
        <w:rPr>
          <w:sz w:val="22"/>
          <w:szCs w:val="22"/>
        </w:rPr>
        <w:t>t</w:t>
      </w:r>
      <w:r w:rsidRPr="003B78D7">
        <w:rPr>
          <w:sz w:val="22"/>
          <w:szCs w:val="22"/>
        </w:rPr>
        <w:t>ter O).</w:t>
      </w:r>
    </w:p>
    <w:p w14:paraId="552F0F2D" w14:textId="77777777" w:rsidR="006C183F" w:rsidRPr="006C183F" w:rsidRDefault="006C183F" w:rsidP="006C183F">
      <w:pPr>
        <w:pStyle w:val="Els-body-text"/>
        <w:spacing w:afterLines="20" w:after="48"/>
        <w:ind w:firstLine="431"/>
        <w:rPr>
          <w:sz w:val="22"/>
          <w:szCs w:val="22"/>
        </w:rPr>
      </w:pPr>
      <w:r w:rsidRPr="006C183F">
        <w:rPr>
          <w:sz w:val="22"/>
        </w:rPr>
        <w:t>Bulleted lists may be included and should look like this:</w:t>
      </w:r>
    </w:p>
    <w:p w14:paraId="096624AA" w14:textId="77777777" w:rsidR="006C183F" w:rsidRPr="006C183F" w:rsidRDefault="006C183F" w:rsidP="006C183F">
      <w:pPr>
        <w:pStyle w:val="Els-bulletlist"/>
        <w:spacing w:before="240"/>
        <w:ind w:left="245" w:hanging="245"/>
        <w:rPr>
          <w:sz w:val="22"/>
        </w:rPr>
      </w:pPr>
      <w:r w:rsidRPr="006C183F">
        <w:rPr>
          <w:sz w:val="22"/>
        </w:rPr>
        <w:t>First point</w:t>
      </w:r>
    </w:p>
    <w:p w14:paraId="2E995624" w14:textId="77777777" w:rsidR="006C183F" w:rsidRPr="006C183F" w:rsidRDefault="006C183F" w:rsidP="006C183F">
      <w:pPr>
        <w:pStyle w:val="Els-bulletlist"/>
        <w:rPr>
          <w:sz w:val="22"/>
        </w:rPr>
      </w:pPr>
      <w:r w:rsidRPr="006C183F">
        <w:rPr>
          <w:sz w:val="22"/>
        </w:rPr>
        <w:t>Second point</w:t>
      </w:r>
    </w:p>
    <w:p w14:paraId="4B8A6863" w14:textId="77777777" w:rsidR="006C183F" w:rsidRPr="006C183F" w:rsidRDefault="006C183F" w:rsidP="006C183F">
      <w:pPr>
        <w:pStyle w:val="Els-bulletlist"/>
        <w:spacing w:after="240"/>
        <w:ind w:left="245" w:hanging="245"/>
        <w:rPr>
          <w:sz w:val="22"/>
        </w:rPr>
      </w:pPr>
      <w:r w:rsidRPr="006C183F">
        <w:rPr>
          <w:sz w:val="22"/>
        </w:rPr>
        <w:t>And so on</w:t>
      </w:r>
    </w:p>
    <w:p w14:paraId="17D3787B" w14:textId="77777777" w:rsidR="00A00ECE" w:rsidRPr="00A00ECE" w:rsidRDefault="00A00ECE" w:rsidP="006C183F">
      <w:pPr>
        <w:pStyle w:val="Els-body-text"/>
        <w:spacing w:afterLines="20" w:after="48"/>
        <w:ind w:firstLine="431"/>
        <w:rPr>
          <w:sz w:val="22"/>
          <w:szCs w:val="22"/>
        </w:rPr>
      </w:pPr>
      <w:r w:rsidRPr="00A00ECE">
        <w:rPr>
          <w:sz w:val="22"/>
          <w:szCs w:val="22"/>
        </w:rPr>
        <w:t xml:space="preserve">Ensure that you return to the ‘body-text’ style, the style that you will mainly be using for large blocks of text, when you have completed your bulleted list. </w:t>
      </w:r>
    </w:p>
    <w:p w14:paraId="26C1CA59" w14:textId="77777777" w:rsidR="00A00ECE" w:rsidRPr="00A00ECE" w:rsidRDefault="00A00ECE" w:rsidP="006B0705">
      <w:pPr>
        <w:pStyle w:val="Els-body-text"/>
        <w:spacing w:afterLines="20" w:after="48"/>
        <w:ind w:firstLine="431"/>
        <w:rPr>
          <w:sz w:val="22"/>
          <w:szCs w:val="22"/>
          <w:lang w:eastAsia="zh-CN"/>
        </w:rPr>
      </w:pPr>
      <w:r w:rsidRPr="00A00ECE">
        <w:rPr>
          <w:sz w:val="22"/>
          <w:szCs w:val="22"/>
        </w:rPr>
        <w:t>Please do not alter the formatting and style layouts which have been set up in this template doc</w:t>
      </w:r>
      <w:r w:rsidR="00B90519">
        <w:rPr>
          <w:sz w:val="22"/>
          <w:szCs w:val="22"/>
        </w:rPr>
        <w:t xml:space="preserve">ument. </w:t>
      </w:r>
    </w:p>
    <w:p w14:paraId="737C6CA1" w14:textId="77777777"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Tables</w:t>
      </w:r>
    </w:p>
    <w:p w14:paraId="07605474" w14:textId="77777777" w:rsidR="00A00ECE" w:rsidRPr="00E15D95" w:rsidRDefault="00A00ECE" w:rsidP="00E0232F">
      <w:pPr>
        <w:pStyle w:val="Els-body-text"/>
        <w:spacing w:afterLines="20" w:after="48"/>
        <w:ind w:firstLine="431"/>
        <w:rPr>
          <w:sz w:val="22"/>
          <w:szCs w:val="22"/>
        </w:rPr>
      </w:pPr>
      <w:r w:rsidRPr="00A00ECE">
        <w:rPr>
          <w:sz w:val="22"/>
          <w:szCs w:val="22"/>
        </w:rPr>
        <w:t>All tables should be numbered with Arabic numerals. Every table should have a caption. Headings</w:t>
      </w:r>
      <w:r w:rsidR="00207D73">
        <w:rPr>
          <w:sz w:val="22"/>
          <w:szCs w:val="22"/>
        </w:rPr>
        <w:t xml:space="preserve"> should be placed above tables with </w:t>
      </w:r>
      <w:r w:rsidR="006D3881" w:rsidRPr="00E15D95">
        <w:rPr>
          <w:sz w:val="22"/>
          <w:szCs w:val="22"/>
        </w:rPr>
        <w:t>left</w:t>
      </w:r>
      <w:r w:rsidR="00207D73" w:rsidRPr="00E15D95">
        <w:rPr>
          <w:sz w:val="22"/>
          <w:szCs w:val="22"/>
        </w:rPr>
        <w:t xml:space="preserve"> </w:t>
      </w:r>
      <w:r w:rsidR="006D3881" w:rsidRPr="00E15D95">
        <w:rPr>
          <w:sz w:val="22"/>
          <w:szCs w:val="22"/>
        </w:rPr>
        <w:t>justified</w:t>
      </w:r>
      <w:r w:rsidR="006D3881">
        <w:rPr>
          <w:sz w:val="22"/>
          <w:szCs w:val="22"/>
        </w:rPr>
        <w:t xml:space="preserve"> </w:t>
      </w:r>
      <w:r w:rsidR="00207D73">
        <w:rPr>
          <w:sz w:val="22"/>
          <w:szCs w:val="22"/>
        </w:rPr>
        <w:t>alignment</w:t>
      </w:r>
      <w:r w:rsidRPr="00A00ECE">
        <w:rPr>
          <w:sz w:val="22"/>
          <w:szCs w:val="22"/>
        </w:rPr>
        <w:t xml:space="preserve">. Only horizontal lines should be used within a table, to distinguish the column headings from the body of the table, and immediately above and below the table. Tables must be embedded into the text and not supplied separately. Below is an example which the authors may </w:t>
      </w:r>
      <w:r w:rsidRPr="00E15D95">
        <w:rPr>
          <w:sz w:val="22"/>
          <w:szCs w:val="22"/>
        </w:rPr>
        <w:t>find useful.</w:t>
      </w:r>
    </w:p>
    <w:p w14:paraId="15949247" w14:textId="77777777" w:rsidR="00207D73" w:rsidRPr="00E15D95" w:rsidRDefault="00207D73" w:rsidP="00E0232F">
      <w:pPr>
        <w:keepNext/>
        <w:pBdr>
          <w:top w:val="nil"/>
          <w:left w:val="nil"/>
          <w:bottom w:val="nil"/>
          <w:right w:val="nil"/>
          <w:between w:val="nil"/>
        </w:pBdr>
        <w:spacing w:afterLines="20" w:after="48" w:line="240" w:lineRule="exact"/>
        <w:rPr>
          <w:rFonts w:ascii="Times New Roman" w:eastAsia="Cambria" w:hAnsi="Times New Roman" w:cs="Times New Roman"/>
          <w:color w:val="034F84"/>
        </w:rPr>
      </w:pPr>
    </w:p>
    <w:tbl>
      <w:tblPr>
        <w:tblStyle w:val="1"/>
        <w:tblW w:w="8930" w:type="dxa"/>
        <w:tblBorders>
          <w:top w:val="single" w:sz="8" w:space="0" w:color="000000"/>
          <w:bottom w:val="single" w:sz="8" w:space="0" w:color="000000"/>
        </w:tblBorders>
        <w:tblLayout w:type="fixed"/>
        <w:tblLook w:val="0000" w:firstRow="0" w:lastRow="0" w:firstColumn="0" w:lastColumn="0" w:noHBand="0" w:noVBand="0"/>
      </w:tblPr>
      <w:tblGrid>
        <w:gridCol w:w="2552"/>
        <w:gridCol w:w="1842"/>
        <w:gridCol w:w="2552"/>
        <w:gridCol w:w="1984"/>
      </w:tblGrid>
      <w:tr w:rsidR="00E75A0A" w:rsidRPr="00E15D95" w14:paraId="78D846A4" w14:textId="77777777" w:rsidTr="00E75A0A">
        <w:trPr>
          <w:trHeight w:val="288"/>
        </w:trPr>
        <w:tc>
          <w:tcPr>
            <w:tcW w:w="8926" w:type="dxa"/>
            <w:gridSpan w:val="4"/>
            <w:tcBorders>
              <w:top w:val="nil"/>
              <w:bottom w:val="single" w:sz="4" w:space="0" w:color="auto"/>
            </w:tcBorders>
            <w:vAlign w:val="center"/>
          </w:tcPr>
          <w:p w14:paraId="7FBC60BE" w14:textId="77777777" w:rsidR="00B90519" w:rsidRPr="00E15D95" w:rsidRDefault="00B90519" w:rsidP="00CB1DDA">
            <w:pPr>
              <w:spacing w:after="0" w:line="240" w:lineRule="exact"/>
              <w:ind w:left="-111"/>
              <w:rPr>
                <w:rFonts w:ascii="Times New Roman" w:eastAsia="Cambria" w:hAnsi="Times New Roman" w:cs="Times New Roman"/>
              </w:rPr>
            </w:pPr>
            <w:r w:rsidRPr="00E15D95">
              <w:rPr>
                <w:rFonts w:ascii="Times New Roman" w:eastAsia="Cambria" w:hAnsi="Times New Roman" w:cs="Times New Roman"/>
                <w:b/>
                <w:color w:val="034F84"/>
              </w:rPr>
              <w:t xml:space="preserve">Table 1. </w:t>
            </w:r>
            <w:r w:rsidRPr="00E15D95">
              <w:rPr>
                <w:rFonts w:ascii="Times New Roman" w:eastAsia="Cambria" w:hAnsi="Times New Roman" w:cs="Times New Roman"/>
                <w:color w:val="034F84"/>
              </w:rPr>
              <w:t>Rice coefficient for various climatic conditions</w:t>
            </w:r>
          </w:p>
        </w:tc>
      </w:tr>
      <w:tr w:rsidR="00E75A0A" w:rsidRPr="00E15D95" w14:paraId="3745E136" w14:textId="77777777" w:rsidTr="00E75A0A">
        <w:trPr>
          <w:trHeight w:val="288"/>
        </w:trPr>
        <w:tc>
          <w:tcPr>
            <w:tcW w:w="2552" w:type="dxa"/>
            <w:vMerge w:val="restart"/>
            <w:tcBorders>
              <w:top w:val="single" w:sz="4" w:space="0" w:color="auto"/>
            </w:tcBorders>
            <w:vAlign w:val="center"/>
          </w:tcPr>
          <w:p w14:paraId="1C1AF7E4"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Humidity</w:t>
            </w:r>
          </w:p>
        </w:tc>
        <w:tc>
          <w:tcPr>
            <w:tcW w:w="6378" w:type="dxa"/>
            <w:gridSpan w:val="3"/>
            <w:tcBorders>
              <w:top w:val="single" w:sz="4" w:space="0" w:color="auto"/>
              <w:bottom w:val="single" w:sz="4" w:space="0" w:color="000000"/>
            </w:tcBorders>
          </w:tcPr>
          <w:p w14:paraId="51A4B879"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Wind Speed</w:t>
            </w:r>
          </w:p>
        </w:tc>
      </w:tr>
      <w:tr w:rsidR="00E75A0A" w:rsidRPr="00E15D95" w14:paraId="30B3A11E" w14:textId="77777777" w:rsidTr="00E75A0A">
        <w:trPr>
          <w:trHeight w:val="288"/>
        </w:trPr>
        <w:tc>
          <w:tcPr>
            <w:tcW w:w="2552" w:type="dxa"/>
            <w:vMerge/>
            <w:vAlign w:val="center"/>
          </w:tcPr>
          <w:p w14:paraId="0EDD93A3" w14:textId="77777777" w:rsidR="00A00ECE" w:rsidRPr="00E15D95" w:rsidRDefault="00A00ECE" w:rsidP="00CB1DDA">
            <w:pPr>
              <w:widowControl w:val="0"/>
              <w:pBdr>
                <w:top w:val="nil"/>
                <w:left w:val="nil"/>
                <w:bottom w:val="nil"/>
                <w:right w:val="nil"/>
                <w:between w:val="nil"/>
              </w:pBdr>
              <w:spacing w:after="0" w:line="240" w:lineRule="exact"/>
              <w:rPr>
                <w:rFonts w:ascii="Times New Roman" w:eastAsia="Cambria" w:hAnsi="Times New Roman" w:cs="Times New Roman"/>
              </w:rPr>
            </w:pPr>
          </w:p>
        </w:tc>
        <w:tc>
          <w:tcPr>
            <w:tcW w:w="1842" w:type="dxa"/>
            <w:tcBorders>
              <w:top w:val="single" w:sz="4" w:space="0" w:color="000000"/>
              <w:bottom w:val="single" w:sz="4" w:space="0" w:color="000000"/>
            </w:tcBorders>
          </w:tcPr>
          <w:p w14:paraId="65757E79"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Low</w:t>
            </w:r>
          </w:p>
        </w:tc>
        <w:tc>
          <w:tcPr>
            <w:tcW w:w="2552" w:type="dxa"/>
            <w:tcBorders>
              <w:top w:val="single" w:sz="4" w:space="0" w:color="000000"/>
              <w:bottom w:val="single" w:sz="4" w:space="0" w:color="000000"/>
            </w:tcBorders>
          </w:tcPr>
          <w:p w14:paraId="6781D2E1"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Medium</w:t>
            </w:r>
          </w:p>
        </w:tc>
        <w:tc>
          <w:tcPr>
            <w:tcW w:w="1984" w:type="dxa"/>
            <w:tcBorders>
              <w:top w:val="single" w:sz="4" w:space="0" w:color="000000"/>
              <w:bottom w:val="single" w:sz="4" w:space="0" w:color="000000"/>
            </w:tcBorders>
          </w:tcPr>
          <w:p w14:paraId="7A83E34B"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High</w:t>
            </w:r>
          </w:p>
        </w:tc>
      </w:tr>
      <w:tr w:rsidR="00E75A0A" w:rsidRPr="00E15D95" w14:paraId="54FCC0D9" w14:textId="77777777" w:rsidTr="00E75A0A">
        <w:trPr>
          <w:trHeight w:val="288"/>
        </w:trPr>
        <w:tc>
          <w:tcPr>
            <w:tcW w:w="2552" w:type="dxa"/>
            <w:tcBorders>
              <w:top w:val="single" w:sz="4" w:space="0" w:color="000000"/>
              <w:bottom w:val="nil"/>
            </w:tcBorders>
          </w:tcPr>
          <w:p w14:paraId="7638D2E3"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Dry</w:t>
            </w:r>
          </w:p>
        </w:tc>
        <w:tc>
          <w:tcPr>
            <w:tcW w:w="1842" w:type="dxa"/>
            <w:tcBorders>
              <w:top w:val="single" w:sz="4" w:space="0" w:color="000000"/>
              <w:bottom w:val="nil"/>
            </w:tcBorders>
          </w:tcPr>
          <w:p w14:paraId="7CFF4A3E"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10</w:t>
            </w:r>
          </w:p>
        </w:tc>
        <w:tc>
          <w:tcPr>
            <w:tcW w:w="2552" w:type="dxa"/>
            <w:tcBorders>
              <w:top w:val="single" w:sz="4" w:space="0" w:color="000000"/>
              <w:bottom w:val="nil"/>
            </w:tcBorders>
          </w:tcPr>
          <w:p w14:paraId="68D02F6C"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15</w:t>
            </w:r>
          </w:p>
        </w:tc>
        <w:tc>
          <w:tcPr>
            <w:tcW w:w="1984" w:type="dxa"/>
            <w:tcBorders>
              <w:top w:val="single" w:sz="4" w:space="0" w:color="000000"/>
              <w:bottom w:val="nil"/>
            </w:tcBorders>
          </w:tcPr>
          <w:p w14:paraId="15B828AA"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20</w:t>
            </w:r>
          </w:p>
        </w:tc>
      </w:tr>
      <w:tr w:rsidR="00E75A0A" w:rsidRPr="00E15D95" w14:paraId="611A500C" w14:textId="77777777" w:rsidTr="00E75A0A">
        <w:trPr>
          <w:trHeight w:val="288"/>
        </w:trPr>
        <w:tc>
          <w:tcPr>
            <w:tcW w:w="2552" w:type="dxa"/>
            <w:tcBorders>
              <w:top w:val="nil"/>
              <w:bottom w:val="nil"/>
            </w:tcBorders>
          </w:tcPr>
          <w:p w14:paraId="7F7F1C6B"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Medium</w:t>
            </w:r>
          </w:p>
        </w:tc>
        <w:tc>
          <w:tcPr>
            <w:tcW w:w="1842" w:type="dxa"/>
            <w:tcBorders>
              <w:top w:val="nil"/>
              <w:bottom w:val="nil"/>
            </w:tcBorders>
          </w:tcPr>
          <w:p w14:paraId="4A724209"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05</w:t>
            </w:r>
          </w:p>
        </w:tc>
        <w:tc>
          <w:tcPr>
            <w:tcW w:w="2552" w:type="dxa"/>
            <w:tcBorders>
              <w:top w:val="nil"/>
              <w:bottom w:val="nil"/>
            </w:tcBorders>
          </w:tcPr>
          <w:p w14:paraId="1C5C3534"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10</w:t>
            </w:r>
          </w:p>
        </w:tc>
        <w:tc>
          <w:tcPr>
            <w:tcW w:w="1984" w:type="dxa"/>
            <w:tcBorders>
              <w:top w:val="nil"/>
              <w:bottom w:val="nil"/>
            </w:tcBorders>
          </w:tcPr>
          <w:p w14:paraId="1871CEE1"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15</w:t>
            </w:r>
          </w:p>
        </w:tc>
      </w:tr>
      <w:tr w:rsidR="00E75A0A" w:rsidRPr="00A00ECE" w14:paraId="540E3823" w14:textId="77777777" w:rsidTr="00E75A0A">
        <w:trPr>
          <w:trHeight w:val="288"/>
        </w:trPr>
        <w:tc>
          <w:tcPr>
            <w:tcW w:w="2552" w:type="dxa"/>
            <w:tcBorders>
              <w:top w:val="nil"/>
              <w:bottom w:val="single" w:sz="8" w:space="0" w:color="000000"/>
            </w:tcBorders>
          </w:tcPr>
          <w:p w14:paraId="497DD30C"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High</w:t>
            </w:r>
          </w:p>
        </w:tc>
        <w:tc>
          <w:tcPr>
            <w:tcW w:w="1842" w:type="dxa"/>
            <w:tcBorders>
              <w:top w:val="nil"/>
              <w:bottom w:val="single" w:sz="8" w:space="0" w:color="000000"/>
            </w:tcBorders>
          </w:tcPr>
          <w:p w14:paraId="7B164268"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00</w:t>
            </w:r>
          </w:p>
        </w:tc>
        <w:tc>
          <w:tcPr>
            <w:tcW w:w="2552" w:type="dxa"/>
            <w:tcBorders>
              <w:top w:val="nil"/>
              <w:bottom w:val="single" w:sz="8" w:space="0" w:color="000000"/>
            </w:tcBorders>
          </w:tcPr>
          <w:p w14:paraId="1FFE81D3" w14:textId="77777777" w:rsidR="00A00ECE" w:rsidRPr="00E15D95"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05</w:t>
            </w:r>
          </w:p>
        </w:tc>
        <w:tc>
          <w:tcPr>
            <w:tcW w:w="1984" w:type="dxa"/>
            <w:tcBorders>
              <w:top w:val="nil"/>
              <w:bottom w:val="single" w:sz="8" w:space="0" w:color="000000"/>
            </w:tcBorders>
          </w:tcPr>
          <w:p w14:paraId="01C740D1" w14:textId="77777777" w:rsidR="00A00ECE" w:rsidRPr="00A00ECE" w:rsidRDefault="00A00ECE" w:rsidP="00CB1DDA">
            <w:pPr>
              <w:spacing w:after="0" w:line="240" w:lineRule="exact"/>
              <w:rPr>
                <w:rFonts w:ascii="Times New Roman" w:eastAsia="Cambria" w:hAnsi="Times New Roman" w:cs="Times New Roman"/>
              </w:rPr>
            </w:pPr>
            <w:r w:rsidRPr="00E15D95">
              <w:rPr>
                <w:rFonts w:ascii="Times New Roman" w:eastAsia="Cambria" w:hAnsi="Times New Roman" w:cs="Times New Roman"/>
              </w:rPr>
              <w:t>1</w:t>
            </w:r>
            <w:r w:rsidR="004D31E5" w:rsidRPr="00E15D95">
              <w:rPr>
                <w:rFonts w:ascii="Times New Roman" w:eastAsia="Cambria" w:hAnsi="Times New Roman" w:cs="Times New Roman"/>
                <w:lang w:val="en-US"/>
              </w:rPr>
              <w:t>.</w:t>
            </w:r>
            <w:r w:rsidRPr="00E15D95">
              <w:rPr>
                <w:rFonts w:ascii="Times New Roman" w:eastAsia="Cambria" w:hAnsi="Times New Roman" w:cs="Times New Roman"/>
              </w:rPr>
              <w:t>10</w:t>
            </w:r>
          </w:p>
        </w:tc>
      </w:tr>
    </w:tbl>
    <w:p w14:paraId="408C88FC" w14:textId="77777777" w:rsidR="00594F9E" w:rsidRDefault="00594F9E" w:rsidP="00594F9E">
      <w:pPr>
        <w:pStyle w:val="Els-2ndorder-head"/>
        <w:numPr>
          <w:ilvl w:val="0"/>
          <w:numId w:val="0"/>
        </w:numPr>
        <w:rPr>
          <w:sz w:val="28"/>
          <w:szCs w:val="28"/>
        </w:rPr>
      </w:pPr>
    </w:p>
    <w:p w14:paraId="6A6FF619" w14:textId="77777777"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Construction of references</w:t>
      </w:r>
    </w:p>
    <w:p w14:paraId="64411304" w14:textId="77777777" w:rsidR="00A00ECE" w:rsidRPr="00B7777F" w:rsidRDefault="00A00ECE" w:rsidP="00B71E38">
      <w:pPr>
        <w:autoSpaceDE w:val="0"/>
        <w:autoSpaceDN w:val="0"/>
        <w:adjustRightInd w:val="0"/>
        <w:spacing w:afterLines="20" w:after="48" w:line="240" w:lineRule="exact"/>
        <w:ind w:firstLine="431"/>
        <w:jc w:val="both"/>
        <w:rPr>
          <w:rFonts w:ascii="Times New Roman" w:hAnsi="Times New Roman" w:cs="Times New Roman"/>
        </w:rPr>
      </w:pPr>
      <w:r w:rsidRPr="00B7777F">
        <w:rPr>
          <w:rFonts w:ascii="Times New Roman" w:hAnsi="Times New Roman" w:cs="Times New Roman"/>
        </w:rPr>
        <w:t xml:space="preserve">References must be listed at the end of the paper. Do not begin them on a new page unless this is absolutely necessary. Authors should ensure that every reference in the text appears in the list of references and vice versa. Indicate references by [1] or [2] or [3] in the text. </w:t>
      </w:r>
    </w:p>
    <w:p w14:paraId="2F837CE9" w14:textId="77777777" w:rsidR="00856EFB" w:rsidRDefault="00A00ECE" w:rsidP="00B71E38">
      <w:pPr>
        <w:pBdr>
          <w:top w:val="nil"/>
          <w:left w:val="nil"/>
          <w:bottom w:val="nil"/>
          <w:right w:val="nil"/>
          <w:between w:val="nil"/>
        </w:pBdr>
        <w:spacing w:afterLines="20" w:after="48" w:line="240" w:lineRule="exact"/>
        <w:ind w:firstLine="431"/>
        <w:jc w:val="both"/>
        <w:rPr>
          <w:rFonts w:ascii="Times New Roman" w:eastAsia="Cambria" w:hAnsi="Times New Roman" w:cs="Times New Roman"/>
          <w:color w:val="000000"/>
          <w:lang w:val="en-US"/>
        </w:rPr>
      </w:pPr>
      <w:r w:rsidRPr="00CE68FC">
        <w:rPr>
          <w:rFonts w:ascii="Times New Roman" w:hAnsi="Times New Roman" w:cs="Times New Roman"/>
        </w:rPr>
        <w:t>Some examples of how your references should be listed are given at the end of this template in the ‘References’ section, which will allow you to assemble your reference list according to the correct format and font size.</w:t>
      </w:r>
      <w:r w:rsidR="00CE68FC" w:rsidRPr="00CE68FC">
        <w:rPr>
          <w:rFonts w:ascii="Times New Roman" w:eastAsia="Cambria" w:hAnsi="Times New Roman" w:cs="Times New Roman"/>
          <w:color w:val="000000"/>
        </w:rPr>
        <w:t xml:space="preserve"> </w:t>
      </w:r>
      <w:r w:rsidR="00CE68FC" w:rsidRPr="00A00ECE">
        <w:rPr>
          <w:rFonts w:ascii="Times New Roman" w:eastAsia="Cambria" w:hAnsi="Times New Roman" w:cs="Times New Roman"/>
          <w:color w:val="000000"/>
        </w:rPr>
        <w:t xml:space="preserve">The paper must include a reference list containing only the quoted work and using the Mendeley tool. Each entry should contain all the data needed for unambiguous identification. With the author-date system, use the following format recommended by </w:t>
      </w:r>
      <w:r w:rsidR="00CE68FC" w:rsidRPr="00856EFB">
        <w:rPr>
          <w:rFonts w:ascii="Times New Roman" w:eastAsia="Cambria" w:hAnsi="Times New Roman" w:cs="Times New Roman"/>
          <w:color w:val="000000" w:themeColor="text1"/>
          <w:lang w:val="en-US"/>
        </w:rPr>
        <w:t>IEEE</w:t>
      </w:r>
      <w:r w:rsidR="00CE68FC" w:rsidRPr="00A00ECE">
        <w:rPr>
          <w:rFonts w:ascii="Times New Roman" w:eastAsia="Cambria" w:hAnsi="Times New Roman" w:cs="Times New Roman"/>
          <w:color w:val="000000"/>
        </w:rPr>
        <w:t xml:space="preserve"> Citation Style. The first line of each citation is left adjusted. Every subsequent line is indented 5-7 spaces. The </w:t>
      </w:r>
      <w:r w:rsidR="00CE68FC" w:rsidRPr="00A00ECE">
        <w:rPr>
          <w:rFonts w:ascii="Times New Roman" w:eastAsia="Cambria" w:hAnsi="Times New Roman" w:cs="Times New Roman"/>
        </w:rPr>
        <w:t>references are arranged</w:t>
      </w:r>
      <w:r w:rsidR="00CE68FC" w:rsidRPr="00A00ECE">
        <w:rPr>
          <w:rFonts w:ascii="Times New Roman" w:eastAsia="Cambria" w:hAnsi="Times New Roman" w:cs="Times New Roman"/>
          <w:color w:val="000000"/>
        </w:rPr>
        <w:t xml:space="preserve"> in alphabetical order, written in 11pt </w:t>
      </w:r>
      <w:r w:rsidR="00D84E87">
        <w:rPr>
          <w:rFonts w:ascii="Times New Roman" w:eastAsia="Cambria" w:hAnsi="Times New Roman" w:cs="Times New Roman"/>
          <w:color w:val="000000"/>
        </w:rPr>
        <w:t>Times New Roman</w:t>
      </w:r>
      <w:r w:rsidR="006770C6">
        <w:rPr>
          <w:rFonts w:ascii="Times New Roman" w:eastAsia="Cambria" w:hAnsi="Times New Roman" w:cs="Times New Roman"/>
          <w:color w:val="000000"/>
        </w:rPr>
        <w:t xml:space="preserve"> font with 0</w:t>
      </w:r>
      <w:r w:rsidR="00CE68FC" w:rsidRPr="00A00ECE">
        <w:rPr>
          <w:rFonts w:ascii="Times New Roman" w:eastAsia="Cambria" w:hAnsi="Times New Roman" w:cs="Times New Roman"/>
          <w:color w:val="000000"/>
        </w:rPr>
        <w:t xml:space="preserve"> pt spacing for the next heading.</w:t>
      </w:r>
      <w:r w:rsidR="00CE68FC">
        <w:rPr>
          <w:rFonts w:ascii="Times New Roman" w:eastAsia="Cambria" w:hAnsi="Times New Roman" w:cs="Times New Roman"/>
          <w:color w:val="000000"/>
          <w:lang w:val="en-US"/>
        </w:rPr>
        <w:t xml:space="preserve"> </w:t>
      </w:r>
    </w:p>
    <w:p w14:paraId="625BC52B" w14:textId="77777777" w:rsidR="00CE68FC" w:rsidRPr="00856EFB" w:rsidRDefault="00CE68FC" w:rsidP="00B71E38">
      <w:pPr>
        <w:pBdr>
          <w:top w:val="nil"/>
          <w:left w:val="nil"/>
          <w:bottom w:val="nil"/>
          <w:right w:val="nil"/>
          <w:between w:val="nil"/>
        </w:pBdr>
        <w:spacing w:afterLines="20" w:after="48" w:line="240" w:lineRule="exact"/>
        <w:ind w:firstLine="431"/>
        <w:jc w:val="both"/>
        <w:rPr>
          <w:rFonts w:ascii="Times New Roman" w:eastAsia="Cambria" w:hAnsi="Times New Roman" w:cs="Times New Roman"/>
          <w:color w:val="000000" w:themeColor="text1"/>
          <w:lang w:val="en-US"/>
        </w:rPr>
      </w:pPr>
      <w:r w:rsidRPr="00856EFB">
        <w:rPr>
          <w:rFonts w:ascii="Times New Roman" w:eastAsia="Cambria" w:hAnsi="Times New Roman" w:cs="Times New Roman"/>
          <w:color w:val="000000" w:themeColor="text1"/>
          <w:lang w:val="en-US"/>
        </w:rPr>
        <w:t>The references shall contain at least 20 (twenty) references</w:t>
      </w:r>
      <w:r w:rsidR="00856EFB" w:rsidRPr="00856EFB">
        <w:rPr>
          <w:rFonts w:ascii="Times New Roman" w:eastAsia="Cambria" w:hAnsi="Times New Roman" w:cs="Times New Roman"/>
          <w:color w:val="000000" w:themeColor="text1"/>
          <w:lang w:val="en-US"/>
        </w:rPr>
        <w:t>. For</w:t>
      </w:r>
      <w:r w:rsidRPr="00856EFB">
        <w:rPr>
          <w:rFonts w:ascii="Times New Roman" w:eastAsia="Cambria" w:hAnsi="Times New Roman" w:cs="Times New Roman"/>
          <w:color w:val="000000" w:themeColor="text1"/>
          <w:lang w:val="en-US"/>
        </w:rPr>
        <w:t xml:space="preserve"> whole references</w:t>
      </w:r>
      <w:r w:rsidR="00856EFB" w:rsidRPr="00856EFB">
        <w:rPr>
          <w:rFonts w:ascii="Times New Roman" w:eastAsia="Cambria" w:hAnsi="Times New Roman" w:cs="Times New Roman"/>
          <w:color w:val="000000" w:themeColor="text1"/>
          <w:lang w:val="en-US"/>
        </w:rPr>
        <w:t>,</w:t>
      </w:r>
      <w:r w:rsidRPr="00856EFB">
        <w:rPr>
          <w:rFonts w:ascii="Times New Roman" w:eastAsia="Cambria" w:hAnsi="Times New Roman" w:cs="Times New Roman"/>
          <w:color w:val="000000" w:themeColor="text1"/>
          <w:lang w:val="en-US"/>
        </w:rPr>
        <w:t xml:space="preserve"> </w:t>
      </w:r>
      <w:r w:rsidR="00887CC6">
        <w:rPr>
          <w:rFonts w:ascii="Times New Roman" w:eastAsia="Cambria" w:hAnsi="Times New Roman" w:cs="Times New Roman"/>
          <w:color w:val="000000" w:themeColor="text1"/>
          <w:lang w:val="en-US"/>
        </w:rPr>
        <w:t xml:space="preserve">at least 16 references or </w:t>
      </w:r>
      <w:r w:rsidRPr="00856EFB">
        <w:rPr>
          <w:rFonts w:ascii="Times New Roman" w:eastAsia="Cambria" w:hAnsi="Times New Roman" w:cs="Times New Roman"/>
          <w:color w:val="000000" w:themeColor="text1"/>
          <w:lang w:val="en-US"/>
        </w:rPr>
        <w:t>80% of them must be refer to primary sources (scientific journals, conference proceedings, research reference books) which are published within 5 (five) year.</w:t>
      </w:r>
      <w:r w:rsidR="00B60FC0">
        <w:rPr>
          <w:rFonts w:ascii="Times New Roman" w:eastAsia="Cambria" w:hAnsi="Times New Roman" w:cs="Times New Roman"/>
          <w:color w:val="000000" w:themeColor="text1"/>
          <w:lang w:val="en-US"/>
        </w:rPr>
        <w:t xml:space="preserve"> The IEEE citation guide can be access here: </w:t>
      </w:r>
      <w:hyperlink r:id="rId10" w:history="1">
        <w:r w:rsidR="00B60FC0" w:rsidRPr="009B0D6D">
          <w:rPr>
            <w:rStyle w:val="Hyperlink"/>
            <w:rFonts w:ascii="Times New Roman" w:eastAsia="Cambria" w:hAnsi="Times New Roman" w:cs="Times New Roman"/>
            <w:lang w:val="en-US"/>
          </w:rPr>
          <w:t>https://ieee-dataport.org/sites/default/files/analysis/27/IEEE%20Citation%20Guidelines.pdf</w:t>
        </w:r>
      </w:hyperlink>
      <w:r w:rsidR="00B60FC0">
        <w:rPr>
          <w:rFonts w:ascii="Times New Roman" w:eastAsia="Cambria" w:hAnsi="Times New Roman" w:cs="Times New Roman"/>
          <w:color w:val="000000" w:themeColor="text1"/>
          <w:lang w:val="en-US"/>
        </w:rPr>
        <w:t xml:space="preserve"> </w:t>
      </w:r>
      <w:r w:rsidR="004D31E5">
        <w:rPr>
          <w:rFonts w:ascii="Times New Roman" w:eastAsia="Cambria" w:hAnsi="Times New Roman" w:cs="Times New Roman"/>
          <w:color w:val="000000" w:themeColor="text1"/>
          <w:lang w:val="en-US"/>
        </w:rPr>
        <w:t xml:space="preserve"> </w:t>
      </w:r>
    </w:p>
    <w:p w14:paraId="75A7EA3E" w14:textId="77777777"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lastRenderedPageBreak/>
        <w:t>Section headings</w:t>
      </w:r>
    </w:p>
    <w:p w14:paraId="45D254BE" w14:textId="77777777" w:rsidR="00A00ECE" w:rsidRPr="00B7777F" w:rsidRDefault="00A00ECE" w:rsidP="00B71E38">
      <w:pPr>
        <w:pStyle w:val="Els-body-text"/>
        <w:spacing w:afterLines="20" w:after="48"/>
        <w:ind w:firstLine="431"/>
        <w:rPr>
          <w:color w:val="FF0000"/>
          <w:sz w:val="22"/>
        </w:rPr>
      </w:pPr>
      <w:r w:rsidRPr="00B7777F">
        <w:rPr>
          <w:sz w:val="22"/>
        </w:rPr>
        <w:t xml:space="preserve">Section headings should be left justified, bold, with the first letter capitalized and numbered consecutively, starting with the Introduction. </w:t>
      </w:r>
      <w:r w:rsidR="002460B5">
        <w:rPr>
          <w:sz w:val="22"/>
        </w:rPr>
        <w:t>Section headings use 14 pt Times New Roman and exactly spacing at 12 pt with before and after spacing in</w:t>
      </w:r>
      <w:r w:rsidR="002460B5" w:rsidRPr="00B7777F">
        <w:rPr>
          <w:sz w:val="22"/>
        </w:rPr>
        <w:t xml:space="preserve"> </w:t>
      </w:r>
      <w:r w:rsidR="002460B5">
        <w:rPr>
          <w:sz w:val="22"/>
        </w:rPr>
        <w:t xml:space="preserve">12 pt, </w:t>
      </w:r>
      <w:r w:rsidR="002460B5" w:rsidRPr="00B7777F">
        <w:rPr>
          <w:sz w:val="22"/>
        </w:rPr>
        <w:t xml:space="preserve">left </w:t>
      </w:r>
      <w:r w:rsidR="002460B5">
        <w:rPr>
          <w:sz w:val="22"/>
        </w:rPr>
        <w:t>alignment and special hanging indentation at 0.63 cm.</w:t>
      </w:r>
      <w:r w:rsidR="002460B5" w:rsidRPr="00B7777F">
        <w:rPr>
          <w:sz w:val="22"/>
        </w:rPr>
        <w:t xml:space="preserve"> </w:t>
      </w:r>
      <w:r w:rsidRPr="00B7777F">
        <w:rPr>
          <w:sz w:val="22"/>
        </w:rPr>
        <w:t>Sub-section headings should be in capital and lower-case italic letters, numbered 1.1, 1.2, etc,</w:t>
      </w:r>
      <w:r w:rsidR="00B7777F">
        <w:rPr>
          <w:sz w:val="22"/>
        </w:rPr>
        <w:t xml:space="preserve"> exactly spacing at 12 pt with before and </w:t>
      </w:r>
      <w:r w:rsidR="002460B5">
        <w:rPr>
          <w:sz w:val="22"/>
        </w:rPr>
        <w:t>after</w:t>
      </w:r>
      <w:r w:rsidR="00B7777F">
        <w:rPr>
          <w:sz w:val="22"/>
        </w:rPr>
        <w:t xml:space="preserve"> spacing in</w:t>
      </w:r>
      <w:r w:rsidRPr="00B7777F">
        <w:rPr>
          <w:sz w:val="22"/>
        </w:rPr>
        <w:t xml:space="preserve"> </w:t>
      </w:r>
      <w:r w:rsidR="00B7777F">
        <w:rPr>
          <w:sz w:val="22"/>
        </w:rPr>
        <w:t xml:space="preserve">12 pt, </w:t>
      </w:r>
      <w:r w:rsidRPr="00B7777F">
        <w:rPr>
          <w:sz w:val="22"/>
        </w:rPr>
        <w:t xml:space="preserve">left </w:t>
      </w:r>
      <w:r w:rsidR="00B7777F">
        <w:rPr>
          <w:sz w:val="22"/>
        </w:rPr>
        <w:t>alignment with 0.12 cm left indentation and special hanging indentation at 0.63 cm, with se</w:t>
      </w:r>
      <w:r w:rsidRPr="00B7777F">
        <w:rPr>
          <w:sz w:val="22"/>
        </w:rPr>
        <w:t>cond and subsequent lines indented. All headings should have a minimum of three text lines after them before a page or column break. Ensure the text area is not blank except for the last page.</w:t>
      </w:r>
      <w:r w:rsidR="002460B5">
        <w:rPr>
          <w:sz w:val="22"/>
        </w:rPr>
        <w:t xml:space="preserve"> Both section heading and sub-section headings are in dark blue color with the code #034F84</w:t>
      </w:r>
      <w:r w:rsidR="00F02235">
        <w:rPr>
          <w:sz w:val="22"/>
        </w:rPr>
        <w:t xml:space="preserve"> (R: 3 G: 79 B: 132)</w:t>
      </w:r>
      <w:r w:rsidR="002460B5">
        <w:rPr>
          <w:sz w:val="22"/>
        </w:rPr>
        <w:t>.</w:t>
      </w:r>
    </w:p>
    <w:p w14:paraId="3109DF8E" w14:textId="77777777"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General guidelines for the preparation of your text</w:t>
      </w:r>
    </w:p>
    <w:p w14:paraId="62D21EF4" w14:textId="77777777" w:rsidR="00A00ECE" w:rsidRPr="00A00ECE" w:rsidRDefault="00A00ECE" w:rsidP="00B71E38">
      <w:pPr>
        <w:autoSpaceDE w:val="0"/>
        <w:autoSpaceDN w:val="0"/>
        <w:adjustRightInd w:val="0"/>
        <w:spacing w:afterLines="20" w:after="48" w:line="240" w:lineRule="exact"/>
        <w:ind w:firstLine="431"/>
        <w:jc w:val="both"/>
        <w:rPr>
          <w:rFonts w:ascii="Times New Roman" w:hAnsi="Times New Roman" w:cs="Times New Roman"/>
        </w:rPr>
      </w:pPr>
      <w:r w:rsidRPr="00A00ECE">
        <w:rPr>
          <w:rFonts w:ascii="Times New Roman" w:hAnsi="Times New Roman" w:cs="Times New Roman"/>
        </w:rPr>
        <w:t xml:space="preserve">Avoid hyphenation at the end of a line. Symbols denoting vectors and matrices should be indicated in bold type. Scalar variable names should normally be expressed using italics. Weights and measures should be expressed in SI units. </w:t>
      </w:r>
      <w:r w:rsidRPr="00A00ECE">
        <w:rPr>
          <w:rFonts w:ascii="Times New Roman" w:hAnsi="Times New Roman" w:cs="Times New Roman"/>
          <w:szCs w:val="16"/>
        </w:rPr>
        <w:t>All non-standard abbreviations or symbols must be defined when first mentioned, or a glossary provided.</w:t>
      </w:r>
    </w:p>
    <w:p w14:paraId="31FA64B6" w14:textId="77777777" w:rsidR="00A00ECE" w:rsidRPr="00DB125C" w:rsidRDefault="00A00ECE" w:rsidP="00DB125C">
      <w:pPr>
        <w:pStyle w:val="Els-2ndorder-head"/>
        <w:numPr>
          <w:ilvl w:val="1"/>
          <w:numId w:val="10"/>
        </w:numPr>
        <w:ind w:left="425" w:hanging="357"/>
        <w:rPr>
          <w:color w:val="034F84"/>
          <w:sz w:val="28"/>
          <w:szCs w:val="28"/>
        </w:rPr>
      </w:pPr>
      <w:r w:rsidRPr="00DB125C">
        <w:rPr>
          <w:color w:val="034F84"/>
          <w:sz w:val="28"/>
          <w:szCs w:val="28"/>
        </w:rPr>
        <w:t>Footnotes</w:t>
      </w:r>
    </w:p>
    <w:p w14:paraId="6DF66D6F" w14:textId="77777777" w:rsidR="00A00ECE" w:rsidRPr="00A00ECE" w:rsidRDefault="00A00ECE" w:rsidP="00B71E38">
      <w:pPr>
        <w:autoSpaceDE w:val="0"/>
        <w:autoSpaceDN w:val="0"/>
        <w:adjustRightInd w:val="0"/>
        <w:spacing w:afterLines="20" w:after="48" w:line="240" w:lineRule="exact"/>
        <w:ind w:firstLine="431"/>
        <w:jc w:val="both"/>
        <w:rPr>
          <w:rFonts w:ascii="Times New Roman" w:hAnsi="Times New Roman" w:cs="Times New Roman"/>
          <w:szCs w:val="16"/>
        </w:rPr>
      </w:pPr>
      <w:r w:rsidRPr="00A00ECE">
        <w:rPr>
          <w:rFonts w:ascii="Times New Roman" w:hAnsi="Times New Roman" w:cs="Times New Roman"/>
        </w:rPr>
        <w:t xml:space="preserve">Footnotes should be avoided if possible. </w:t>
      </w:r>
    </w:p>
    <w:p w14:paraId="21D13AEE" w14:textId="77777777" w:rsidR="00A00ECE" w:rsidRPr="00DB125C" w:rsidRDefault="00A00ECE" w:rsidP="00DB125C">
      <w:pPr>
        <w:pStyle w:val="Els-1storder-head"/>
        <w:numPr>
          <w:ilvl w:val="0"/>
          <w:numId w:val="10"/>
        </w:numPr>
        <w:ind w:left="357" w:hanging="357"/>
        <w:rPr>
          <w:color w:val="034F84"/>
          <w:sz w:val="28"/>
          <w:szCs w:val="28"/>
        </w:rPr>
      </w:pPr>
      <w:r w:rsidRPr="00DB125C">
        <w:rPr>
          <w:color w:val="034F84"/>
          <w:sz w:val="28"/>
          <w:szCs w:val="28"/>
        </w:rPr>
        <w:t>Illustrations</w:t>
      </w:r>
    </w:p>
    <w:p w14:paraId="72CE7CD2" w14:textId="77777777" w:rsidR="00CE68FC" w:rsidRDefault="00A00ECE" w:rsidP="00B71E38">
      <w:pPr>
        <w:pStyle w:val="Els-body-text"/>
        <w:spacing w:afterLines="20" w:after="48"/>
        <w:ind w:firstLine="431"/>
        <w:rPr>
          <w:sz w:val="22"/>
          <w:szCs w:val="22"/>
        </w:rPr>
      </w:pPr>
      <w:r w:rsidRPr="00A00ECE">
        <w:rPr>
          <w:sz w:val="22"/>
          <w:szCs w:val="22"/>
        </w:rPr>
        <w:t>All figures should be numbered with Arabic numerals (1,2,3,….).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r w:rsidR="006B0705">
        <w:rPr>
          <w:sz w:val="22"/>
          <w:szCs w:val="22"/>
        </w:rPr>
        <w:t xml:space="preserve"> Figures</w:t>
      </w:r>
      <w:r w:rsidR="006B0705" w:rsidRPr="00A00ECE">
        <w:rPr>
          <w:sz w:val="22"/>
          <w:szCs w:val="22"/>
        </w:rPr>
        <w:t xml:space="preserve"> should be embedded and not supplied separately.</w:t>
      </w:r>
    </w:p>
    <w:p w14:paraId="7697859D" w14:textId="77777777" w:rsidR="00505B43" w:rsidRDefault="00A00ECE" w:rsidP="00B71E38">
      <w:pPr>
        <w:pStyle w:val="Els-body-text"/>
        <w:spacing w:after="20"/>
        <w:ind w:firstLine="431"/>
        <w:rPr>
          <w:sz w:val="22"/>
          <w:szCs w:val="22"/>
        </w:rPr>
      </w:pPr>
      <w:r w:rsidRPr="00CE68FC">
        <w:rPr>
          <w:sz w:val="22"/>
          <w:szCs w:val="22"/>
        </w:rPr>
        <w:t xml:space="preserve">The figure number and caption should be typed below the illustration in </w:t>
      </w:r>
      <w:r w:rsidR="00437149">
        <w:rPr>
          <w:sz w:val="22"/>
          <w:szCs w:val="22"/>
        </w:rPr>
        <w:t>11</w:t>
      </w:r>
      <w:r w:rsidRPr="00CE68FC">
        <w:rPr>
          <w:sz w:val="22"/>
          <w:szCs w:val="22"/>
        </w:rPr>
        <w:t xml:space="preserve"> pt and </w:t>
      </w:r>
      <w:r w:rsidRPr="00E15D95">
        <w:rPr>
          <w:sz w:val="22"/>
          <w:szCs w:val="22"/>
        </w:rPr>
        <w:t>left justified</w:t>
      </w:r>
      <w:r w:rsidRPr="00CE68FC">
        <w:rPr>
          <w:sz w:val="22"/>
          <w:szCs w:val="22"/>
        </w:rPr>
        <w:t xml:space="preserve"> [</w:t>
      </w:r>
      <w:r w:rsidRPr="00CE68FC">
        <w:rPr>
          <w:b/>
          <w:i/>
          <w:sz w:val="22"/>
          <w:szCs w:val="22"/>
        </w:rPr>
        <w:t>Note:</w:t>
      </w:r>
      <w:r w:rsidRPr="00CE68FC">
        <w:rPr>
          <w:sz w:val="22"/>
          <w:szCs w:val="22"/>
        </w:rPr>
        <w:t xml:space="preserve"> one-line captions of length less than column width (or full typesetting width or oblong) centered]. </w:t>
      </w:r>
    </w:p>
    <w:p w14:paraId="2DEDC5A8" w14:textId="77777777" w:rsidR="00505B43" w:rsidRPr="00505B43" w:rsidRDefault="00505B43" w:rsidP="00505B43">
      <w:pPr>
        <w:pStyle w:val="Els-body-text"/>
        <w:spacing w:after="20"/>
        <w:ind w:firstLine="431"/>
        <w:rPr>
          <w:sz w:val="22"/>
          <w:szCs w:val="22"/>
        </w:rPr>
      </w:pPr>
    </w:p>
    <w:p w14:paraId="15C48DFC" w14:textId="77777777" w:rsidR="00594F9E" w:rsidRPr="00505B43" w:rsidRDefault="00505B43" w:rsidP="006D3881">
      <w:pPr>
        <w:spacing w:line="360" w:lineRule="auto"/>
        <w:rPr>
          <w:rFonts w:ascii="Times New Roman" w:hAnsi="Times New Roman" w:cs="Times New Roman"/>
          <w:lang w:val="en-US"/>
        </w:rPr>
      </w:pPr>
      <w:r>
        <w:rPr>
          <w:noProof/>
          <w:lang w:val="en-US"/>
        </w:rPr>
        <mc:AlternateContent>
          <mc:Choice Requires="wps">
            <w:drawing>
              <wp:anchor distT="0" distB="0" distL="114300" distR="114300" simplePos="0" relativeHeight="251662336" behindDoc="0" locked="0" layoutInCell="1" allowOverlap="1" wp14:anchorId="50E96467" wp14:editId="24BD959E">
                <wp:simplePos x="0" y="0"/>
                <wp:positionH relativeFrom="margin">
                  <wp:align>center</wp:align>
                </wp:positionH>
                <wp:positionV relativeFrom="paragraph">
                  <wp:posOffset>13335</wp:posOffset>
                </wp:positionV>
                <wp:extent cx="247650" cy="247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700845" w14:textId="77777777" w:rsidR="00505B43" w:rsidRPr="00D03E64" w:rsidRDefault="00505B43" w:rsidP="00505B43">
                            <w:pPr>
                              <w:rPr>
                                <w:rFonts w:ascii="Times New Roman" w:hAnsi="Times New Roman" w:cs="Times New Roman"/>
                                <w:lang w:val="en-US"/>
                              </w:rPr>
                            </w:pPr>
                            <w:r w:rsidRPr="00D03E64">
                              <w:rPr>
                                <w:rFonts w:ascii="Times New Roman" w:hAnsi="Times New Roman" w:cs="Times New Roman"/>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96467" id="_x0000_t202" coordsize="21600,21600" o:spt="202" path="m,l,21600r21600,l21600,xe">
                <v:stroke joinstyle="miter"/>
                <v:path gradientshapeok="t" o:connecttype="rect"/>
              </v:shapetype>
              <v:shape id="Text Box 7" o:spid="_x0000_s1026" type="#_x0000_t202" style="position:absolute;margin-left:0;margin-top:1.05pt;width:19.5pt;height:19.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" filled="f" stroked="f" strokeweight=".5pt">
                <v:textbox>
                  <w:txbxContent>
                    <w:p w14:paraId="78700845" w14:textId="77777777" w:rsidR="00505B43" w:rsidRPr="00D03E64" w:rsidRDefault="00505B43" w:rsidP="00505B43">
                      <w:pPr>
                        <w:rPr>
                          <w:rFonts w:ascii="Times New Roman" w:hAnsi="Times New Roman" w:cs="Times New Roman"/>
                          <w:lang w:val="en-US"/>
                        </w:rPr>
                      </w:pPr>
                      <w:r w:rsidRPr="00D03E64">
                        <w:rPr>
                          <w:rFonts w:ascii="Times New Roman" w:hAnsi="Times New Roman" w:cs="Times New Roman"/>
                          <w:lang w:val="en-US"/>
                        </w:rPr>
                        <w:t>b</w:t>
                      </w:r>
                    </w:p>
                  </w:txbxContent>
                </v:textbox>
                <w10:wrap anchorx="margin"/>
              </v:shape>
            </w:pict>
          </mc:Fallback>
        </mc:AlternateContent>
      </w:r>
      <w:r>
        <w:rPr>
          <w:noProof/>
          <w:lang w:val="en-US"/>
        </w:rPr>
        <mc:AlternateContent>
          <mc:Choice Requires="wps">
            <w:drawing>
              <wp:anchor distT="0" distB="0" distL="114300" distR="114300" simplePos="0" relativeHeight="251660288" behindDoc="0" locked="0" layoutInCell="1" allowOverlap="1" wp14:anchorId="18218BD8" wp14:editId="59FE8ED8">
                <wp:simplePos x="0" y="0"/>
                <wp:positionH relativeFrom="column">
                  <wp:posOffset>339090</wp:posOffset>
                </wp:positionH>
                <wp:positionV relativeFrom="paragraph">
                  <wp:posOffset>12700</wp:posOffset>
                </wp:positionV>
                <wp:extent cx="247650" cy="247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6DB13" w14:textId="77777777" w:rsidR="00505B43" w:rsidRPr="00D03E64" w:rsidRDefault="00505B43">
                            <w:pPr>
                              <w:rPr>
                                <w:rFonts w:ascii="Times New Roman" w:hAnsi="Times New Roman" w:cs="Times New Roman"/>
                                <w:lang w:val="en-US"/>
                              </w:rPr>
                            </w:pPr>
                            <w:r w:rsidRPr="00D03E64">
                              <w:rPr>
                                <w:rFonts w:ascii="Times New Roman" w:hAnsi="Times New Roman" w:cs="Times New Roman"/>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18BD8" id="Text Box 6" o:spid="_x0000_s1027" type="#_x0000_t202" style="position:absolute;margin-left:26.7pt;margin-top:1pt;width: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" filled="f" stroked="f" strokeweight=".5pt">
                <v:textbox>
                  <w:txbxContent>
                    <w:p w14:paraId="2606DB13" w14:textId="77777777" w:rsidR="00505B43" w:rsidRPr="00D03E64" w:rsidRDefault="00505B43">
                      <w:pPr>
                        <w:rPr>
                          <w:rFonts w:ascii="Times New Roman" w:hAnsi="Times New Roman" w:cs="Times New Roman"/>
                          <w:lang w:val="en-US"/>
                        </w:rPr>
                      </w:pPr>
                      <w:r w:rsidRPr="00D03E64">
                        <w:rPr>
                          <w:rFonts w:ascii="Times New Roman" w:hAnsi="Times New Roman" w:cs="Times New Roman"/>
                          <w:lang w:val="en-US"/>
                        </w:rPr>
                        <w:t>a</w:t>
                      </w:r>
                    </w:p>
                  </w:txbxContent>
                </v:textbox>
              </v:shape>
            </w:pict>
          </mc:Fallback>
        </mc:AlternateContent>
      </w:r>
      <w:r>
        <w:rPr>
          <w:noProof/>
          <w:lang w:val="en-US"/>
        </w:rPr>
        <w:drawing>
          <wp:inline distT="0" distB="0" distL="0" distR="0" wp14:anchorId="15BAE936" wp14:editId="3E916FF2">
            <wp:extent cx="2116800" cy="119160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lustrasi with angk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800" cy="1191600"/>
                    </a:xfrm>
                    <a:prstGeom prst="rect">
                      <a:avLst/>
                    </a:prstGeom>
                  </pic:spPr>
                </pic:pic>
              </a:graphicData>
            </a:graphic>
          </wp:inline>
        </w:drawing>
      </w:r>
      <w:r>
        <w:rPr>
          <w:noProof/>
          <w:lang w:val="en-US"/>
        </w:rPr>
        <w:t xml:space="preserve">        </w:t>
      </w:r>
      <w:r>
        <w:rPr>
          <w:noProof/>
          <w:lang w:val="en-US"/>
        </w:rPr>
        <w:drawing>
          <wp:inline distT="0" distB="0" distL="0" distR="0" wp14:anchorId="6C805AA6" wp14:editId="132273F0">
            <wp:extent cx="2127885" cy="1196975"/>
            <wp:effectExtent l="0" t="0" r="571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lustrasi no angk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7885" cy="1196975"/>
                    </a:xfrm>
                    <a:prstGeom prst="rect">
                      <a:avLst/>
                    </a:prstGeom>
                  </pic:spPr>
                </pic:pic>
              </a:graphicData>
            </a:graphic>
          </wp:inline>
        </w:drawing>
      </w:r>
    </w:p>
    <w:p w14:paraId="3087A8C1" w14:textId="77777777" w:rsidR="00A00ECE" w:rsidRPr="00594F9E" w:rsidRDefault="00A00ECE" w:rsidP="009718CC">
      <w:pPr>
        <w:pStyle w:val="Els-caption"/>
        <w:tabs>
          <w:tab w:val="left" w:pos="4515"/>
        </w:tabs>
        <w:rPr>
          <w:sz w:val="22"/>
          <w:szCs w:val="22"/>
        </w:rPr>
      </w:pPr>
      <w:r w:rsidRPr="00DB125C">
        <w:rPr>
          <w:b/>
          <w:bCs/>
          <w:color w:val="034F84"/>
          <w:sz w:val="22"/>
          <w:szCs w:val="22"/>
        </w:rPr>
        <w:t>Fig</w:t>
      </w:r>
      <w:r w:rsidR="00594F9E" w:rsidRPr="00DB125C">
        <w:rPr>
          <w:b/>
          <w:bCs/>
          <w:color w:val="034F84"/>
          <w:sz w:val="22"/>
          <w:szCs w:val="22"/>
        </w:rPr>
        <w:t>ure</w:t>
      </w:r>
      <w:r w:rsidRPr="00DB125C">
        <w:rPr>
          <w:b/>
          <w:bCs/>
          <w:color w:val="034F84"/>
          <w:sz w:val="22"/>
          <w:szCs w:val="22"/>
        </w:rPr>
        <w:t>. 1</w:t>
      </w:r>
      <w:r w:rsidRPr="00DB125C">
        <w:rPr>
          <w:color w:val="034F84"/>
          <w:sz w:val="22"/>
          <w:szCs w:val="22"/>
        </w:rPr>
        <w:t>.</w:t>
      </w:r>
      <w:r w:rsidRPr="00594F9E">
        <w:rPr>
          <w:sz w:val="22"/>
          <w:szCs w:val="22"/>
        </w:rPr>
        <w:t xml:space="preserve"> (a) first picture; (b) second picture.</w:t>
      </w:r>
      <w:r w:rsidR="009718CC">
        <w:rPr>
          <w:sz w:val="22"/>
          <w:szCs w:val="22"/>
        </w:rPr>
        <w:tab/>
      </w:r>
    </w:p>
    <w:p w14:paraId="5F61D465" w14:textId="77777777" w:rsidR="00A00ECE" w:rsidRPr="00F02235" w:rsidRDefault="00A00ECE" w:rsidP="00DB125C">
      <w:pPr>
        <w:pStyle w:val="Els-1storder-head"/>
        <w:numPr>
          <w:ilvl w:val="0"/>
          <w:numId w:val="10"/>
        </w:numPr>
        <w:ind w:left="357" w:hanging="357"/>
        <w:rPr>
          <w:color w:val="034F84"/>
          <w:sz w:val="28"/>
          <w:szCs w:val="28"/>
        </w:rPr>
      </w:pPr>
      <w:r w:rsidRPr="00F02235">
        <w:rPr>
          <w:color w:val="034F84"/>
          <w:sz w:val="28"/>
          <w:szCs w:val="28"/>
        </w:rPr>
        <w:t>Equations</w:t>
      </w:r>
    </w:p>
    <w:p w14:paraId="471E1031" w14:textId="77777777" w:rsidR="00A00ECE" w:rsidRPr="00A00ECE" w:rsidRDefault="00A00ECE" w:rsidP="00A60C07">
      <w:pPr>
        <w:pStyle w:val="Els-body-text"/>
        <w:spacing w:afterLines="20" w:after="48"/>
        <w:ind w:firstLine="431"/>
        <w:rPr>
          <w:szCs w:val="16"/>
        </w:rPr>
      </w:pPr>
      <w:r w:rsidRPr="00A00ECE">
        <w:rPr>
          <w:sz w:val="22"/>
          <w:szCs w:val="22"/>
        </w:rPr>
        <w:t>Equations and formulae should be typed in MathType</w:t>
      </w:r>
      <w:r w:rsidR="0027426B">
        <w:rPr>
          <w:sz w:val="22"/>
          <w:szCs w:val="22"/>
        </w:rPr>
        <w:t xml:space="preserve"> or Microsoft Equation</w:t>
      </w:r>
      <w:r w:rsidRPr="00A00ECE">
        <w:rPr>
          <w:sz w:val="22"/>
          <w:szCs w:val="22"/>
        </w:rPr>
        <w:t>, and numbered consecutively with Arabic numerals in parentheses on the right hand side of the page (if referred to explicitly in the text)</w:t>
      </w:r>
      <w:r w:rsidRPr="00A00ECE">
        <w:rPr>
          <w:sz w:val="22"/>
          <w:szCs w:val="22"/>
          <w:lang w:eastAsia="zh-CN"/>
        </w:rPr>
        <w:t>.</w:t>
      </w:r>
      <w:r w:rsidRPr="00A00ECE">
        <w:rPr>
          <w:sz w:val="22"/>
          <w:szCs w:val="22"/>
        </w:rPr>
        <w:t xml:space="preserve"> They should also be separated from the surrounding text by one space</w:t>
      </w:r>
      <w:r w:rsidRPr="00A00ECE">
        <w:rPr>
          <w:szCs w:val="16"/>
        </w:rPr>
        <w:t>.</w:t>
      </w:r>
    </w:p>
    <w:p w14:paraId="675FF80C" w14:textId="77777777" w:rsidR="003E6827" w:rsidRPr="00CE68FC" w:rsidRDefault="00CF061E" w:rsidP="006D3881">
      <w:pPr>
        <w:pStyle w:val="Els-equation"/>
        <w:tabs>
          <w:tab w:val="clear" w:pos="9120"/>
          <w:tab w:val="left" w:pos="7365"/>
          <w:tab w:val="right" w:pos="9214"/>
        </w:tabs>
        <w:ind w:left="0"/>
      </w:pPr>
      <w:r w:rsidRPr="00E97061">
        <w:rPr>
          <w:position w:val="-70"/>
        </w:rPr>
        <w:object w:dxaOrig="3340" w:dyaOrig="1060" w14:anchorId="2BC68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65pt;height:57.5pt;mso-width-percent:0;mso-height-percent:0;mso-width-percent:0;mso-height-percent:0" o:ole="" o:allowoverlap="f">
            <v:imagedata r:id="rId13" o:title=""/>
          </v:shape>
          <o:OLEObject Type="Embed" ProgID="Equation.3" ShapeID="_x0000_i1026" DrawAspect="Content" ObjectID="_1801467961" r:id="rId14"/>
        </w:object>
      </w:r>
      <w:r w:rsidR="00A00ECE" w:rsidRPr="00A00ECE">
        <w:rPr>
          <w:i w:val="0"/>
          <w:iCs/>
        </w:rPr>
        <w:tab/>
      </w:r>
      <w:r w:rsidR="00A00ECE" w:rsidRPr="00A00ECE">
        <w:rPr>
          <w:i w:val="0"/>
          <w:iCs/>
        </w:rPr>
        <w:tab/>
      </w:r>
      <w:r w:rsidR="00A00ECE" w:rsidRPr="00A00ECE">
        <w:rPr>
          <w:i w:val="0"/>
          <w:iCs/>
        </w:rPr>
        <w:tab/>
      </w:r>
      <w:r w:rsidR="00A00ECE" w:rsidRPr="00D03E64">
        <w:rPr>
          <w:i w:val="0"/>
          <w:iCs/>
          <w:sz w:val="22"/>
        </w:rPr>
        <w:t xml:space="preserve"> (1)</w:t>
      </w:r>
    </w:p>
    <w:p w14:paraId="67BBD2CD" w14:textId="77777777"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lastRenderedPageBreak/>
        <w:t>Ethics approval</w:t>
      </w:r>
    </w:p>
    <w:p w14:paraId="2B92F8A3" w14:textId="77777777"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The Ethical approval statement should be provided including the consent. If not appropriate, authors should state: “Not required.”</w:t>
      </w:r>
    </w:p>
    <w:p w14:paraId="405949D9" w14:textId="77777777" w:rsidR="003E6827" w:rsidRPr="00A00ECE" w:rsidRDefault="003E6827" w:rsidP="00B71E38">
      <w:pPr>
        <w:spacing w:afterLines="20" w:after="48" w:line="240" w:lineRule="auto"/>
        <w:jc w:val="both"/>
        <w:rPr>
          <w:rFonts w:ascii="Times New Roman" w:eastAsia="Cambria" w:hAnsi="Times New Roman" w:cs="Times New Roman"/>
          <w:b/>
        </w:rPr>
      </w:pPr>
    </w:p>
    <w:p w14:paraId="3C72F25C" w14:textId="77777777"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Acknowledgments</w:t>
      </w:r>
    </w:p>
    <w:p w14:paraId="20C875D0" w14:textId="77777777"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This section contains a form of thanks to individuals or institutions who have provided assistance in carrying out research, preparing the article, providing language help, writing assistance or proof reading the article and others.</w:t>
      </w:r>
    </w:p>
    <w:p w14:paraId="455C5D7E" w14:textId="77777777" w:rsidR="003E6827" w:rsidRPr="00A00ECE" w:rsidRDefault="003E6827" w:rsidP="00B71E38">
      <w:pPr>
        <w:spacing w:afterLines="20" w:after="48" w:line="240" w:lineRule="auto"/>
        <w:ind w:firstLine="431"/>
        <w:jc w:val="both"/>
        <w:rPr>
          <w:rFonts w:ascii="Times New Roman" w:eastAsia="Cambria" w:hAnsi="Times New Roman" w:cs="Times New Roman"/>
          <w:b/>
        </w:rPr>
      </w:pPr>
    </w:p>
    <w:p w14:paraId="037B75B5" w14:textId="77777777"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Competing interests</w:t>
      </w:r>
    </w:p>
    <w:p w14:paraId="325F4672" w14:textId="77777777"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A competing interest statement should be provided, even if the authors have no competing interests to declare. If no conflict exists, authors should state: “All the authors declare that there are no conflicts of interest.”</w:t>
      </w:r>
    </w:p>
    <w:p w14:paraId="0C1E44E8" w14:textId="77777777" w:rsidR="003E6827" w:rsidRPr="00A00ECE" w:rsidRDefault="003E6827" w:rsidP="00B71E38">
      <w:pPr>
        <w:spacing w:afterLines="20" w:after="48" w:line="240" w:lineRule="auto"/>
        <w:jc w:val="both"/>
        <w:rPr>
          <w:rFonts w:ascii="Times New Roman" w:eastAsia="Cambria" w:hAnsi="Times New Roman" w:cs="Times New Roman"/>
          <w:b/>
        </w:rPr>
      </w:pPr>
    </w:p>
    <w:p w14:paraId="00462252" w14:textId="77777777"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Funding</w:t>
      </w:r>
    </w:p>
    <w:p w14:paraId="1D9F5372" w14:textId="77777777"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List funding sources in this standard way to facilitate compliance to funder's requirements. 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 If no funding has been provided for the research, please include the following sentence: “This study received no external funding.”</w:t>
      </w:r>
    </w:p>
    <w:p w14:paraId="045103FA" w14:textId="77777777" w:rsidR="003E6827" w:rsidRPr="00A00ECE" w:rsidRDefault="003E6827" w:rsidP="00B71E38">
      <w:pPr>
        <w:spacing w:afterLines="20" w:after="48" w:line="240" w:lineRule="auto"/>
        <w:jc w:val="both"/>
        <w:rPr>
          <w:rFonts w:ascii="Times New Roman" w:eastAsia="Cambria" w:hAnsi="Times New Roman" w:cs="Times New Roman"/>
          <w:b/>
        </w:rPr>
      </w:pPr>
    </w:p>
    <w:p w14:paraId="33123B3A" w14:textId="77777777" w:rsidR="003E6827" w:rsidRPr="00F02235" w:rsidRDefault="009D2448" w:rsidP="00F02235">
      <w:pPr>
        <w:spacing w:before="240" w:after="240" w:line="240" w:lineRule="exact"/>
        <w:jc w:val="both"/>
        <w:rPr>
          <w:rFonts w:ascii="Times New Roman" w:eastAsia="Cambria" w:hAnsi="Times New Roman" w:cs="Times New Roman"/>
          <w:b/>
          <w:color w:val="034F84"/>
          <w:sz w:val="28"/>
          <w:szCs w:val="28"/>
        </w:rPr>
      </w:pPr>
      <w:r w:rsidRPr="00F02235">
        <w:rPr>
          <w:rFonts w:ascii="Times New Roman" w:eastAsia="Cambria" w:hAnsi="Times New Roman" w:cs="Times New Roman"/>
          <w:b/>
          <w:color w:val="034F84"/>
          <w:sz w:val="28"/>
          <w:szCs w:val="28"/>
        </w:rPr>
        <w:t>Underlying data</w:t>
      </w:r>
    </w:p>
    <w:p w14:paraId="5D76FCC1" w14:textId="77777777" w:rsidR="003E6827" w:rsidRPr="00A00ECE" w:rsidRDefault="009D2448" w:rsidP="0060029D">
      <w:pPr>
        <w:spacing w:afterLines="20" w:after="48" w:line="240" w:lineRule="auto"/>
        <w:jc w:val="both"/>
        <w:rPr>
          <w:rFonts w:ascii="Times New Roman" w:eastAsia="Cambria" w:hAnsi="Times New Roman" w:cs="Times New Roman"/>
        </w:rPr>
      </w:pPr>
      <w:r w:rsidRPr="00A00ECE">
        <w:rPr>
          <w:rFonts w:ascii="Times New Roman" w:eastAsia="Cambria" w:hAnsi="Times New Roman" w:cs="Times New Roman"/>
        </w:rPr>
        <w:t>This can be written as: “Derived data supporting the findings of this study are available from the corresponding author on request.”</w:t>
      </w:r>
    </w:p>
    <w:p w14:paraId="38CB6C67" w14:textId="77777777" w:rsidR="003E6827" w:rsidRDefault="003E6827">
      <w:pPr>
        <w:pBdr>
          <w:top w:val="nil"/>
          <w:left w:val="nil"/>
          <w:bottom w:val="nil"/>
          <w:right w:val="nil"/>
          <w:between w:val="nil"/>
        </w:pBdr>
        <w:spacing w:after="20" w:line="240" w:lineRule="auto"/>
        <w:jc w:val="both"/>
        <w:rPr>
          <w:rFonts w:ascii="Times New Roman" w:eastAsia="Cambria" w:hAnsi="Times New Roman" w:cs="Times New Roman"/>
          <w:b/>
          <w:color w:val="000000"/>
          <w:sz w:val="24"/>
          <w:szCs w:val="24"/>
        </w:rPr>
      </w:pPr>
    </w:p>
    <w:p w14:paraId="5F6D30C2" w14:textId="7EF03A5B" w:rsidR="00932B3C" w:rsidRDefault="00932B3C" w:rsidP="00932B3C">
      <w:pPr>
        <w:spacing w:before="240" w:after="240" w:line="240" w:lineRule="exact"/>
        <w:jc w:val="both"/>
        <w:rPr>
          <w:rFonts w:ascii="Times New Roman" w:eastAsia="Cambria" w:hAnsi="Times New Roman" w:cs="Times New Roman"/>
          <w:b/>
          <w:color w:val="034F84"/>
          <w:sz w:val="28"/>
          <w:szCs w:val="28"/>
        </w:rPr>
      </w:pPr>
      <w:r>
        <w:rPr>
          <w:rFonts w:ascii="Times New Roman" w:eastAsia="Cambria" w:hAnsi="Times New Roman" w:cs="Times New Roman"/>
          <w:b/>
          <w:color w:val="034F84"/>
          <w:sz w:val="28"/>
          <w:szCs w:val="28"/>
        </w:rPr>
        <w:t>Credit Authorship</w:t>
      </w:r>
    </w:p>
    <w:p w14:paraId="74AE0DB4" w14:textId="77777777" w:rsidR="00DF6339" w:rsidRPr="00DF6339" w:rsidRDefault="00DF6339" w:rsidP="00DF6339">
      <w:pPr>
        <w:spacing w:before="240" w:after="240" w:line="240" w:lineRule="exact"/>
        <w:jc w:val="both"/>
        <w:rPr>
          <w:rFonts w:ascii="Times New Roman" w:eastAsia="Cambria" w:hAnsi="Times New Roman" w:cs="Times New Roman"/>
          <w:bCs/>
          <w:lang w:val="en-ID"/>
        </w:rPr>
      </w:pPr>
      <w:r w:rsidRPr="00DF6339">
        <w:rPr>
          <w:rFonts w:ascii="Times New Roman" w:eastAsia="Cambria" w:hAnsi="Times New Roman" w:cs="Times New Roman"/>
          <w:bCs/>
          <w:lang w:val="en-ID"/>
        </w:rPr>
        <w:t>Please outline the contributions of each co-author, using the following categories: conceptualization, methodology, software, validation, formal analysis, investigation, data collection, data curation, writing—original draft, writing—review &amp; editing, visualization, supervision, and funding acquisition.</w:t>
      </w:r>
    </w:p>
    <w:p w14:paraId="7835F1C9" w14:textId="77777777" w:rsidR="00AE1FDE" w:rsidRDefault="00AE1FDE">
      <w:pPr>
        <w:pBdr>
          <w:top w:val="nil"/>
          <w:left w:val="nil"/>
          <w:bottom w:val="nil"/>
          <w:right w:val="nil"/>
          <w:between w:val="nil"/>
        </w:pBdr>
        <w:tabs>
          <w:tab w:val="left" w:pos="2910"/>
        </w:tabs>
        <w:spacing w:after="20" w:line="240" w:lineRule="auto"/>
        <w:jc w:val="both"/>
        <w:rPr>
          <w:rFonts w:ascii="Times New Roman" w:eastAsia="Cambria" w:hAnsi="Times New Roman" w:cs="Times New Roman"/>
          <w:b/>
          <w:color w:val="034F84"/>
          <w:sz w:val="32"/>
          <w:szCs w:val="32"/>
        </w:rPr>
      </w:pPr>
    </w:p>
    <w:p w14:paraId="6F0A81A8" w14:textId="1551A50F" w:rsidR="003E6827" w:rsidRPr="00A00ECE" w:rsidRDefault="009D2448">
      <w:pPr>
        <w:pBdr>
          <w:top w:val="nil"/>
          <w:left w:val="nil"/>
          <w:bottom w:val="nil"/>
          <w:right w:val="nil"/>
          <w:between w:val="nil"/>
        </w:pBdr>
        <w:tabs>
          <w:tab w:val="left" w:pos="2910"/>
        </w:tabs>
        <w:spacing w:after="20" w:line="240" w:lineRule="auto"/>
        <w:jc w:val="both"/>
        <w:rPr>
          <w:rFonts w:ascii="Times New Roman" w:eastAsia="Cambria" w:hAnsi="Times New Roman" w:cs="Times New Roman"/>
          <w:b/>
          <w:color w:val="000000"/>
          <w:sz w:val="32"/>
          <w:szCs w:val="32"/>
        </w:rPr>
      </w:pPr>
      <w:r w:rsidRPr="00A00ECE">
        <w:rPr>
          <w:rFonts w:ascii="Times New Roman" w:eastAsia="Cambria" w:hAnsi="Times New Roman" w:cs="Times New Roman"/>
          <w:b/>
          <w:color w:val="034F84"/>
          <w:sz w:val="32"/>
          <w:szCs w:val="32"/>
        </w:rPr>
        <w:t>References</w:t>
      </w:r>
      <w:r w:rsidRPr="00A00ECE">
        <w:rPr>
          <w:rFonts w:ascii="Times New Roman" w:eastAsia="Cambria" w:hAnsi="Times New Roman" w:cs="Times New Roman"/>
          <w:b/>
          <w:color w:val="000000"/>
          <w:sz w:val="32"/>
          <w:szCs w:val="32"/>
        </w:rPr>
        <w:tab/>
      </w:r>
    </w:p>
    <w:p w14:paraId="011D0CDC" w14:textId="77777777" w:rsidR="00B60FC0" w:rsidRPr="00E15D95" w:rsidRDefault="00DB125C" w:rsidP="0060029D">
      <w:pPr>
        <w:pStyle w:val="paragraph"/>
        <w:numPr>
          <w:ilvl w:val="0"/>
          <w:numId w:val="12"/>
        </w:numPr>
        <w:spacing w:before="0" w:beforeAutospacing="0" w:after="0" w:afterAutospacing="0" w:line="240" w:lineRule="exact"/>
        <w:ind w:left="709" w:hanging="641"/>
        <w:jc w:val="both"/>
        <w:textAlignment w:val="baseline"/>
        <w:rPr>
          <w:sz w:val="18"/>
          <w:szCs w:val="18"/>
          <w:lang w:val="id-ID"/>
        </w:rPr>
      </w:pPr>
      <w:r>
        <w:rPr>
          <w:rStyle w:val="contentcontrolboundarysink"/>
          <w:rFonts w:ascii="Calibri" w:hAnsi="Calibri" w:cs="Calibri"/>
          <w:sz w:val="22"/>
          <w:szCs w:val="22"/>
          <w:lang w:val="id-ID"/>
        </w:rPr>
        <w:t>​​</w:t>
      </w:r>
      <w:r w:rsidRPr="00E15D95">
        <w:rPr>
          <w:rStyle w:val="normaltextrun"/>
          <w:sz w:val="22"/>
          <w:szCs w:val="22"/>
          <w:lang w:val="id-ID"/>
        </w:rPr>
        <w:t xml:space="preserve">W.K. Chen, </w:t>
      </w:r>
      <w:r w:rsidRPr="00E15D95">
        <w:rPr>
          <w:rStyle w:val="normaltextrun"/>
          <w:i/>
          <w:iCs/>
          <w:sz w:val="22"/>
          <w:szCs w:val="22"/>
          <w:lang w:val="id-ID"/>
        </w:rPr>
        <w:t>Linear Networks and Systems</w:t>
      </w:r>
      <w:r w:rsidRPr="00E15D95">
        <w:rPr>
          <w:rStyle w:val="normaltextrun"/>
          <w:sz w:val="22"/>
          <w:szCs w:val="22"/>
          <w:lang w:val="id-ID"/>
        </w:rPr>
        <w:t>. Belmont, CA: Wadsworth Press, 2003.</w:t>
      </w:r>
      <w:r w:rsidRPr="00E15D95">
        <w:rPr>
          <w:rStyle w:val="eop"/>
          <w:sz w:val="22"/>
          <w:szCs w:val="22"/>
          <w:lang w:val="id-ID"/>
        </w:rPr>
        <w:t> </w:t>
      </w:r>
    </w:p>
    <w:p w14:paraId="52830D17" w14:textId="77777777" w:rsidR="00B60FC0" w:rsidRPr="00E15D95" w:rsidRDefault="00DB125C" w:rsidP="0060029D">
      <w:pPr>
        <w:pStyle w:val="paragraph"/>
        <w:numPr>
          <w:ilvl w:val="0"/>
          <w:numId w:val="12"/>
        </w:numPr>
        <w:spacing w:before="0" w:beforeAutospacing="0" w:after="0" w:afterAutospacing="0" w:line="240" w:lineRule="exact"/>
        <w:ind w:left="709" w:hanging="641"/>
        <w:jc w:val="both"/>
        <w:textAlignment w:val="baseline"/>
        <w:rPr>
          <w:sz w:val="18"/>
          <w:szCs w:val="18"/>
          <w:lang w:val="id-ID"/>
        </w:rPr>
      </w:pPr>
      <w:r w:rsidRPr="00E15D95">
        <w:rPr>
          <w:rStyle w:val="normaltextrun"/>
          <w:sz w:val="22"/>
          <w:szCs w:val="22"/>
          <w:lang w:val="id-ID"/>
        </w:rPr>
        <w:t xml:space="preserve">R. Hayes, G. Pisano, and S. Wheelwright, </w:t>
      </w:r>
      <w:r w:rsidRPr="00E15D95">
        <w:rPr>
          <w:rStyle w:val="normaltextrun"/>
          <w:i/>
          <w:iCs/>
          <w:sz w:val="22"/>
          <w:szCs w:val="22"/>
          <w:lang w:val="id-ID"/>
        </w:rPr>
        <w:t>Operations, Strategy, and Technical Knowledge</w:t>
      </w:r>
      <w:r w:rsidRPr="00E15D95">
        <w:rPr>
          <w:rStyle w:val="normaltextrun"/>
          <w:sz w:val="22"/>
          <w:szCs w:val="22"/>
          <w:lang w:val="id-ID"/>
        </w:rPr>
        <w:t>. Hoboken, NJ: Wiley, 2007.</w:t>
      </w:r>
      <w:r w:rsidRPr="00E15D95">
        <w:rPr>
          <w:rStyle w:val="eop"/>
          <w:sz w:val="22"/>
          <w:szCs w:val="22"/>
          <w:lang w:val="id-ID"/>
        </w:rPr>
        <w:t> </w:t>
      </w:r>
    </w:p>
    <w:p w14:paraId="089A1BE7" w14:textId="77777777" w:rsidR="00DB125C" w:rsidRPr="00E15D95" w:rsidRDefault="00DB125C" w:rsidP="0060029D">
      <w:pPr>
        <w:pStyle w:val="paragraph"/>
        <w:numPr>
          <w:ilvl w:val="0"/>
          <w:numId w:val="12"/>
        </w:numPr>
        <w:spacing w:before="0" w:beforeAutospacing="0" w:after="0" w:afterAutospacing="0" w:line="240" w:lineRule="exact"/>
        <w:ind w:left="709" w:hanging="641"/>
        <w:jc w:val="both"/>
        <w:textAlignment w:val="baseline"/>
        <w:rPr>
          <w:sz w:val="18"/>
          <w:szCs w:val="18"/>
          <w:lang w:val="id-ID"/>
        </w:rPr>
      </w:pPr>
      <w:r w:rsidRPr="00E15D95">
        <w:rPr>
          <w:rStyle w:val="normaltextrun"/>
          <w:sz w:val="22"/>
          <w:szCs w:val="22"/>
          <w:lang w:val="id-ID"/>
        </w:rPr>
        <w:t xml:space="preserve">K. A. Nelson, R. J. Davis, D. R. Lutz, and W. Smith, “Optical generation of tunable ultrasonic waves,” </w:t>
      </w:r>
      <w:r w:rsidRPr="00E15D95">
        <w:rPr>
          <w:rStyle w:val="normaltextrun"/>
          <w:i/>
          <w:iCs/>
          <w:sz w:val="22"/>
          <w:szCs w:val="22"/>
          <w:lang w:val="id-ID"/>
        </w:rPr>
        <w:t>J Appl Phys</w:t>
      </w:r>
      <w:r w:rsidRPr="00E15D95">
        <w:rPr>
          <w:rStyle w:val="normaltextrun"/>
          <w:sz w:val="22"/>
          <w:szCs w:val="22"/>
          <w:lang w:val="id-ID"/>
        </w:rPr>
        <w:t>, vol. 53, no. 2, pp. 1144–1149, Feb. 2002.</w:t>
      </w:r>
      <w:r w:rsidRPr="00E15D95">
        <w:rPr>
          <w:rStyle w:val="eop"/>
          <w:sz w:val="22"/>
          <w:szCs w:val="22"/>
          <w:lang w:val="id-ID"/>
        </w:rPr>
        <w:t> </w:t>
      </w:r>
    </w:p>
    <w:p w14:paraId="1B2D251E" w14:textId="77777777" w:rsidR="00A00ECE" w:rsidRPr="00B60FC0" w:rsidRDefault="00A00ECE" w:rsidP="0060029D">
      <w:pPr>
        <w:spacing w:line="240" w:lineRule="exact"/>
        <w:ind w:left="709"/>
        <w:jc w:val="both"/>
        <w:rPr>
          <w:rFonts w:ascii="Times New Roman" w:eastAsia="Cambria" w:hAnsi="Times New Roman" w:cs="Times New Roman"/>
        </w:rPr>
      </w:pPr>
    </w:p>
    <w:sectPr w:rsidR="00A00ECE" w:rsidRPr="00B60FC0" w:rsidSect="00D84E87">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85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881D" w14:textId="77777777" w:rsidR="00786F5F" w:rsidRDefault="00786F5F">
      <w:pPr>
        <w:spacing w:after="0" w:line="240" w:lineRule="auto"/>
      </w:pPr>
      <w:r>
        <w:separator/>
      </w:r>
    </w:p>
  </w:endnote>
  <w:endnote w:type="continuationSeparator" w:id="0">
    <w:p w14:paraId="417BC935" w14:textId="77777777" w:rsidR="00786F5F" w:rsidRDefault="0078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E147" w14:textId="77777777" w:rsidR="004D31E5" w:rsidRDefault="004D31E5" w:rsidP="004D31E5">
    <w:pPr>
      <w:pBdr>
        <w:top w:val="nil"/>
        <w:left w:val="nil"/>
        <w:bottom w:val="nil"/>
        <w:right w:val="nil"/>
        <w:between w:val="nil"/>
      </w:pBdr>
      <w:tabs>
        <w:tab w:val="center" w:pos="4680"/>
        <w:tab w:val="right" w:pos="9360"/>
      </w:tabs>
      <w:spacing w:after="0" w:line="240" w:lineRule="auto"/>
      <w:rPr>
        <w:rFonts w:ascii="Cambria" w:eastAsia="Cambria" w:hAnsi="Cambria" w:cs="Cambria"/>
        <w:color w:val="034F84"/>
      </w:rPr>
    </w:pPr>
  </w:p>
  <w:p w14:paraId="6397334A" w14:textId="77777777" w:rsidR="003E6827" w:rsidRPr="004D31E5" w:rsidRDefault="009D2448">
    <w:pPr>
      <w:pBdr>
        <w:top w:val="nil"/>
        <w:left w:val="nil"/>
        <w:bottom w:val="nil"/>
        <w:right w:val="nil"/>
        <w:between w:val="nil"/>
      </w:pBdr>
      <w:tabs>
        <w:tab w:val="center" w:pos="4680"/>
        <w:tab w:val="right" w:pos="9360"/>
      </w:tabs>
      <w:spacing w:after="0" w:line="240" w:lineRule="auto"/>
      <w:jc w:val="right"/>
      <w:rPr>
        <w:rFonts w:ascii="Times New Roman" w:eastAsia="Cambria" w:hAnsi="Times New Roman" w:cs="Times New Roman"/>
        <w:color w:val="034F84"/>
        <w:sz w:val="20"/>
        <w:szCs w:val="20"/>
        <w:lang w:val="en-US"/>
      </w:rPr>
    </w:pPr>
    <w:r w:rsidRPr="00E15D95">
      <w:rPr>
        <w:rFonts w:ascii="Times New Roman" w:eastAsia="Cambria" w:hAnsi="Times New Roman" w:cs="Times New Roman"/>
        <w:color w:val="034F84"/>
        <w:sz w:val="20"/>
        <w:szCs w:val="20"/>
      </w:rPr>
      <w:t xml:space="preserve">Page </w:t>
    </w:r>
    <w:r w:rsidRPr="00E15D95">
      <w:rPr>
        <w:rFonts w:ascii="Times New Roman" w:eastAsia="Cambria" w:hAnsi="Times New Roman" w:cs="Times New Roman"/>
        <w:b/>
        <w:color w:val="034F84"/>
        <w:sz w:val="20"/>
        <w:szCs w:val="20"/>
      </w:rPr>
      <w:fldChar w:fldCharType="begin"/>
    </w:r>
    <w:r w:rsidRPr="00E15D95">
      <w:rPr>
        <w:rFonts w:ascii="Times New Roman" w:eastAsia="Cambria" w:hAnsi="Times New Roman" w:cs="Times New Roman"/>
        <w:b/>
        <w:color w:val="034F84"/>
        <w:sz w:val="20"/>
        <w:szCs w:val="20"/>
      </w:rPr>
      <w:instrText>PAGE</w:instrText>
    </w:r>
    <w:r w:rsidRPr="00E15D95">
      <w:rPr>
        <w:rFonts w:ascii="Times New Roman" w:eastAsia="Cambria" w:hAnsi="Times New Roman" w:cs="Times New Roman"/>
        <w:b/>
        <w:color w:val="034F84"/>
        <w:sz w:val="20"/>
        <w:szCs w:val="20"/>
      </w:rPr>
      <w:fldChar w:fldCharType="separate"/>
    </w:r>
    <w:r w:rsidR="00334C53">
      <w:rPr>
        <w:rFonts w:ascii="Times New Roman" w:eastAsia="Cambria" w:hAnsi="Times New Roman" w:cs="Times New Roman"/>
        <w:b/>
        <w:noProof/>
        <w:color w:val="034F84"/>
        <w:sz w:val="20"/>
        <w:szCs w:val="20"/>
      </w:rPr>
      <w:t>2</w:t>
    </w:r>
    <w:r w:rsidRPr="00E15D95">
      <w:rPr>
        <w:rFonts w:ascii="Times New Roman" w:eastAsia="Cambria" w:hAnsi="Times New Roman" w:cs="Times New Roman"/>
        <w:b/>
        <w:color w:val="034F84"/>
        <w:sz w:val="20"/>
        <w:szCs w:val="20"/>
      </w:rPr>
      <w:fldChar w:fldCharType="end"/>
    </w:r>
    <w:r w:rsidRPr="00E15D95">
      <w:rPr>
        <w:rFonts w:ascii="Times New Roman" w:eastAsia="Cambria" w:hAnsi="Times New Roman" w:cs="Times New Roman"/>
        <w:b/>
        <w:color w:val="034F84"/>
        <w:sz w:val="20"/>
        <w:szCs w:val="20"/>
      </w:rPr>
      <w:t xml:space="preserve"> </w:t>
    </w:r>
  </w:p>
  <w:p w14:paraId="3A977733" w14:textId="77777777" w:rsidR="003E6827" w:rsidRPr="004D31E5" w:rsidRDefault="003E6827">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3CE5" w14:textId="77777777" w:rsidR="003E6827" w:rsidRPr="002235F1" w:rsidRDefault="009D2448">
    <w:pPr>
      <w:pBdr>
        <w:top w:val="nil"/>
        <w:left w:val="nil"/>
        <w:bottom w:val="nil"/>
        <w:right w:val="nil"/>
        <w:between w:val="nil"/>
      </w:pBdr>
      <w:tabs>
        <w:tab w:val="center" w:pos="4680"/>
        <w:tab w:val="right" w:pos="9360"/>
      </w:tabs>
      <w:spacing w:after="0" w:line="240" w:lineRule="auto"/>
      <w:rPr>
        <w:rFonts w:ascii="Times New Roman" w:eastAsia="Cambria" w:hAnsi="Times New Roman" w:cs="Times New Roman"/>
        <w:color w:val="034F84"/>
        <w:sz w:val="20"/>
        <w:szCs w:val="20"/>
        <w:lang w:val="en-US"/>
      </w:rPr>
    </w:pPr>
    <w:r w:rsidRPr="00E15D95">
      <w:rPr>
        <w:rFonts w:ascii="Times New Roman" w:eastAsia="Cambria" w:hAnsi="Times New Roman" w:cs="Times New Roman"/>
        <w:color w:val="034F84"/>
        <w:sz w:val="20"/>
        <w:szCs w:val="20"/>
      </w:rPr>
      <w:t xml:space="preserve">Page </w:t>
    </w:r>
    <w:r w:rsidRPr="00E15D95">
      <w:rPr>
        <w:rFonts w:ascii="Times New Roman" w:eastAsia="Cambria" w:hAnsi="Times New Roman" w:cs="Times New Roman"/>
        <w:b/>
        <w:color w:val="034F84"/>
        <w:sz w:val="20"/>
        <w:szCs w:val="20"/>
      </w:rPr>
      <w:fldChar w:fldCharType="begin"/>
    </w:r>
    <w:r w:rsidRPr="00E15D95">
      <w:rPr>
        <w:rFonts w:ascii="Times New Roman" w:eastAsia="Cambria" w:hAnsi="Times New Roman" w:cs="Times New Roman"/>
        <w:b/>
        <w:color w:val="034F84"/>
        <w:sz w:val="20"/>
        <w:szCs w:val="20"/>
      </w:rPr>
      <w:instrText>PAGE</w:instrText>
    </w:r>
    <w:r w:rsidRPr="00E15D95">
      <w:rPr>
        <w:rFonts w:ascii="Times New Roman" w:eastAsia="Cambria" w:hAnsi="Times New Roman" w:cs="Times New Roman"/>
        <w:b/>
        <w:color w:val="034F84"/>
        <w:sz w:val="20"/>
        <w:szCs w:val="20"/>
      </w:rPr>
      <w:fldChar w:fldCharType="separate"/>
    </w:r>
    <w:r w:rsidR="00334C53">
      <w:rPr>
        <w:rFonts w:ascii="Times New Roman" w:eastAsia="Cambria" w:hAnsi="Times New Roman" w:cs="Times New Roman"/>
        <w:b/>
        <w:noProof/>
        <w:color w:val="034F84"/>
        <w:sz w:val="20"/>
        <w:szCs w:val="20"/>
      </w:rPr>
      <w:t>3</w:t>
    </w:r>
    <w:r w:rsidRPr="00E15D95">
      <w:rPr>
        <w:rFonts w:ascii="Times New Roman" w:eastAsia="Cambria" w:hAnsi="Times New Roman" w:cs="Times New Roman"/>
        <w:b/>
        <w:color w:val="034F84"/>
        <w:sz w:val="20"/>
        <w:szCs w:val="20"/>
      </w:rPr>
      <w:fldChar w:fldCharType="end"/>
    </w:r>
  </w:p>
  <w:p w14:paraId="130FE8CC" w14:textId="77777777" w:rsidR="003E6827" w:rsidRDefault="003E6827">
    <w:pPr>
      <w:pBdr>
        <w:top w:val="nil"/>
        <w:left w:val="nil"/>
        <w:bottom w:val="nil"/>
        <w:right w:val="nil"/>
        <w:between w:val="nil"/>
      </w:pBdr>
      <w:tabs>
        <w:tab w:val="center" w:pos="4680"/>
        <w:tab w:val="right" w:pos="9360"/>
      </w:tabs>
      <w:spacing w:after="0" w:line="240" w:lineRule="auto"/>
      <w:rPr>
        <w:color w:val="034F8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86DF" w14:textId="77777777" w:rsidR="003E6827" w:rsidRPr="004F3538" w:rsidRDefault="008101BF">
    <w:pPr>
      <w:pBdr>
        <w:top w:val="nil"/>
        <w:left w:val="nil"/>
        <w:bottom w:val="nil"/>
        <w:right w:val="nil"/>
        <w:between w:val="nil"/>
      </w:pBdr>
      <w:tabs>
        <w:tab w:val="center" w:pos="4680"/>
        <w:tab w:val="right" w:pos="9360"/>
      </w:tabs>
      <w:spacing w:after="0" w:line="240" w:lineRule="auto"/>
      <w:rPr>
        <w:color w:val="000000"/>
        <w:lang w:val="en-US"/>
      </w:rPr>
    </w:pPr>
    <w:r>
      <w:rPr>
        <w:noProof/>
        <w:lang w:val="en-US"/>
      </w:rPr>
      <mc:AlternateContent>
        <mc:Choice Requires="wps">
          <w:drawing>
            <wp:anchor distT="0" distB="0" distL="114300" distR="114300" simplePos="0" relativeHeight="251660800" behindDoc="0" locked="0" layoutInCell="1" allowOverlap="1" wp14:anchorId="55C84D76" wp14:editId="00507AF8">
              <wp:simplePos x="0" y="0"/>
              <wp:positionH relativeFrom="column">
                <wp:posOffset>803287</wp:posOffset>
              </wp:positionH>
              <wp:positionV relativeFrom="paragraph">
                <wp:posOffset>-58420</wp:posOffset>
              </wp:positionV>
              <wp:extent cx="4961890" cy="532130"/>
              <wp:effectExtent l="0" t="0" r="3810" b="1270"/>
              <wp:wrapNone/>
              <wp:docPr id="899309626" name="Text Box 899309626"/>
              <wp:cNvGraphicFramePr/>
              <a:graphic xmlns:a="http://schemas.openxmlformats.org/drawingml/2006/main">
                <a:graphicData uri="http://schemas.microsoft.com/office/word/2010/wordprocessingShape">
                  <wps:wsp>
                    <wps:cNvSpPr txBox="1"/>
                    <wps:spPr>
                      <a:xfrm>
                        <a:off x="0" y="0"/>
                        <a:ext cx="4961890" cy="532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ACE09" w14:textId="77777777"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b/>
                              <w:sz w:val="16"/>
                              <w:szCs w:val="16"/>
                            </w:rPr>
                            <w:t xml:space="preserve">Copyright: </w:t>
                          </w:r>
                          <w:r w:rsidRPr="008101BF">
                            <w:rPr>
                              <w:rFonts w:ascii="Times New Roman" w:hAnsi="Times New Roman" w:cs="Times New Roman"/>
                              <w:sz w:val="16"/>
                              <w:szCs w:val="16"/>
                            </w:rPr>
                            <w:t xml:space="preserve">© 2024 by the authors. </w:t>
                          </w:r>
                        </w:p>
                        <w:p w14:paraId="2DBEF734" w14:textId="77777777"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sz w:val="16"/>
                              <w:szCs w:val="16"/>
                            </w:rPr>
                            <w:t>This an open access article distributed under the terms and conditions of the CC BY-NC 4.0.</w:t>
                          </w:r>
                          <w:r w:rsidRPr="008101BF">
                            <w:rPr>
                              <w:rFonts w:ascii="Times New Roman" w:hAnsi="Times New Roman" w:cs="Times New Roman"/>
                              <w:noProof/>
                              <w:sz w:val="16"/>
                              <w:szCs w:val="16"/>
                            </w:rPr>
                            <w:t xml:space="preserve">       </w:t>
                          </w:r>
                        </w:p>
                        <w:p w14:paraId="121E47C1" w14:textId="77777777" w:rsidR="004F3538" w:rsidRPr="008101BF" w:rsidRDefault="004F3538" w:rsidP="004F3538">
                          <w:pPr>
                            <w:spacing w:after="100" w:afterAutospacing="1" w:line="240" w:lineRule="auto"/>
                            <w:rPr>
                              <w:rFonts w:ascii="Times New Roman" w:hAnsi="Times New Roman" w:cs="Times New Roman"/>
                              <w:sz w:val="16"/>
                              <w:szCs w:val="16"/>
                            </w:rPr>
                          </w:pPr>
                          <w:r w:rsidRPr="008101BF">
                            <w:rPr>
                              <w:rFonts w:ascii="Times New Roman" w:hAnsi="Times New Roman" w:cs="Times New Roman"/>
                              <w:noProof/>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84D76" id="_x0000_t202" coordsize="21600,21600" o:spt="202" path="m,l,21600r21600,l21600,xe">
              <v:stroke joinstyle="miter"/>
              <v:path gradientshapeok="t" o:connecttype="rect"/>
            </v:shapetype>
            <v:shape id="Text Box 899309626" o:spid="_x0000_s1029" type="#_x0000_t202" style="position:absolute;margin-left:63.25pt;margin-top:-4.6pt;width:390.7pt;height:4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" fillcolor="white [3201]" stroked="f" strokeweight=".5pt">
              <v:textbox>
                <w:txbxContent>
                  <w:p w14:paraId="21FACE09" w14:textId="77777777"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b/>
                        <w:sz w:val="16"/>
                        <w:szCs w:val="16"/>
                      </w:rPr>
                      <w:t xml:space="preserve">Copyright: </w:t>
                    </w:r>
                    <w:r w:rsidRPr="008101BF">
                      <w:rPr>
                        <w:rFonts w:ascii="Times New Roman" w:hAnsi="Times New Roman" w:cs="Times New Roman"/>
                        <w:sz w:val="16"/>
                        <w:szCs w:val="16"/>
                      </w:rPr>
                      <w:t xml:space="preserve">© 2024 by the authors. </w:t>
                    </w:r>
                  </w:p>
                  <w:p w14:paraId="2DBEF734" w14:textId="77777777" w:rsidR="004F3538" w:rsidRPr="008101BF" w:rsidRDefault="004F3538" w:rsidP="004F3538">
                    <w:pPr>
                      <w:spacing w:after="100" w:afterAutospacing="1" w:line="240" w:lineRule="auto"/>
                      <w:contextualSpacing/>
                      <w:rPr>
                        <w:rFonts w:ascii="Times New Roman" w:hAnsi="Times New Roman" w:cs="Times New Roman"/>
                        <w:sz w:val="16"/>
                        <w:szCs w:val="16"/>
                      </w:rPr>
                    </w:pPr>
                    <w:r w:rsidRPr="008101BF">
                      <w:rPr>
                        <w:rFonts w:ascii="Times New Roman" w:hAnsi="Times New Roman" w:cs="Times New Roman"/>
                        <w:sz w:val="16"/>
                        <w:szCs w:val="16"/>
                      </w:rPr>
                      <w:t>This an open access article distributed under the terms and conditions of the CC BY-NC 4.0.</w:t>
                    </w:r>
                    <w:r w:rsidRPr="008101BF">
                      <w:rPr>
                        <w:rFonts w:ascii="Times New Roman" w:hAnsi="Times New Roman" w:cs="Times New Roman"/>
                        <w:noProof/>
                        <w:sz w:val="16"/>
                        <w:szCs w:val="16"/>
                      </w:rPr>
                      <w:t xml:space="preserve">       </w:t>
                    </w:r>
                  </w:p>
                  <w:p w14:paraId="121E47C1" w14:textId="77777777" w:rsidR="004F3538" w:rsidRPr="008101BF" w:rsidRDefault="004F3538" w:rsidP="004F3538">
                    <w:pPr>
                      <w:spacing w:after="100" w:afterAutospacing="1" w:line="240" w:lineRule="auto"/>
                      <w:rPr>
                        <w:rFonts w:ascii="Times New Roman" w:hAnsi="Times New Roman" w:cs="Times New Roman"/>
                        <w:sz w:val="16"/>
                        <w:szCs w:val="16"/>
                      </w:rPr>
                    </w:pPr>
                    <w:r w:rsidRPr="008101BF">
                      <w:rPr>
                        <w:rFonts w:ascii="Times New Roman" w:hAnsi="Times New Roman" w:cs="Times New Roman"/>
                        <w:noProof/>
                        <w:sz w:val="16"/>
                        <w:szCs w:val="16"/>
                      </w:rPr>
                      <w:t xml:space="preserve">      </w:t>
                    </w:r>
                  </w:p>
                </w:txbxContent>
              </v:textbox>
            </v:shape>
          </w:pict>
        </mc:Fallback>
      </mc:AlternateContent>
    </w:r>
    <w:r>
      <w:rPr>
        <w:noProof/>
        <w:lang w:val="en-US"/>
      </w:rPr>
      <w:drawing>
        <wp:anchor distT="0" distB="0" distL="114300" distR="114300" simplePos="0" relativeHeight="251661824" behindDoc="0" locked="0" layoutInCell="1" allowOverlap="1" wp14:anchorId="2A8A1A11" wp14:editId="0F16CAD5">
          <wp:simplePos x="0" y="0"/>
          <wp:positionH relativeFrom="column">
            <wp:posOffset>73962</wp:posOffset>
          </wp:positionH>
          <wp:positionV relativeFrom="paragraph">
            <wp:posOffset>1162</wp:posOffset>
          </wp:positionV>
          <wp:extent cx="719091" cy="259114"/>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png"/>
                  <pic:cNvPicPr/>
                </pic:nvPicPr>
                <pic:blipFill rotWithShape="1">
                  <a:blip r:embed="rId1">
                    <a:extLst>
                      <a:ext uri="{28A0092B-C50C-407E-A947-70E740481C1C}">
                        <a14:useLocalDpi xmlns:a14="http://schemas.microsoft.com/office/drawing/2010/main" val="0"/>
                      </a:ext>
                    </a:extLst>
                  </a:blip>
                  <a:srcRect l="11448" t="25749" r="11295" b="23952"/>
                  <a:stretch/>
                </pic:blipFill>
                <pic:spPr bwMode="auto">
                  <a:xfrm>
                    <a:off x="0" y="0"/>
                    <a:ext cx="720736" cy="2597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7DA0" w14:textId="77777777" w:rsidR="00786F5F" w:rsidRDefault="00786F5F">
      <w:pPr>
        <w:spacing w:after="0" w:line="240" w:lineRule="auto"/>
      </w:pPr>
      <w:r>
        <w:separator/>
      </w:r>
    </w:p>
  </w:footnote>
  <w:footnote w:type="continuationSeparator" w:id="0">
    <w:p w14:paraId="5F7B8AA4" w14:textId="77777777" w:rsidR="00786F5F" w:rsidRDefault="00786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F2A0" w14:textId="77777777" w:rsidR="003E6827" w:rsidRPr="00750E84" w:rsidRDefault="002235F1">
    <w:pPr>
      <w:spacing w:after="0" w:line="360" w:lineRule="auto"/>
      <w:ind w:firstLine="420"/>
      <w:jc w:val="right"/>
      <w:rPr>
        <w:rFonts w:ascii="Times New Roman" w:eastAsia="Cambria" w:hAnsi="Times New Roman" w:cs="Times New Roman"/>
        <w:b/>
        <w:color w:val="034F84"/>
        <w:sz w:val="20"/>
        <w:szCs w:val="20"/>
        <w:lang w:val="en-US"/>
      </w:rPr>
    </w:pPr>
    <w:r w:rsidRPr="00E15D95">
      <w:rPr>
        <w:rFonts w:ascii="Times New Roman" w:eastAsia="Cambria" w:hAnsi="Times New Roman" w:cs="Times New Roman"/>
        <w:color w:val="034F84"/>
        <w:sz w:val="20"/>
        <w:szCs w:val="20"/>
        <w:lang w:val="en-US"/>
      </w:rPr>
      <w:t>Title (First Two words)…|</w:t>
    </w:r>
    <w:r w:rsidR="00750E84" w:rsidRPr="00E15D95">
      <w:rPr>
        <w:rFonts w:ascii="Times New Roman" w:eastAsia="Cambria" w:hAnsi="Times New Roman" w:cs="Times New Roman"/>
        <w:color w:val="034F84"/>
        <w:sz w:val="20"/>
        <w:szCs w:val="20"/>
        <w:lang w:val="en-US"/>
      </w:rPr>
      <w:t>First Author</w:t>
    </w:r>
    <w:r w:rsidR="001A4D76" w:rsidRPr="00E15D95">
      <w:rPr>
        <w:rFonts w:ascii="Times New Roman" w:eastAsia="Cambria" w:hAnsi="Times New Roman" w:cs="Times New Roman"/>
        <w:color w:val="034F84"/>
        <w:sz w:val="20"/>
        <w:szCs w:val="20"/>
        <w:lang w:val="en-US"/>
      </w:rPr>
      <w:t xml:space="preserve"> Name</w:t>
    </w:r>
    <w:r w:rsidR="00750E84" w:rsidRPr="00E15D95">
      <w:rPr>
        <w:rFonts w:ascii="Times New Roman" w:eastAsia="Cambria" w:hAnsi="Times New Roman" w:cs="Times New Roman"/>
        <w:color w:val="034F84"/>
        <w:sz w:val="20"/>
        <w:szCs w:val="20"/>
        <w:lang w:val="en-US"/>
      </w:rPr>
      <w:t>,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5803" w14:textId="77777777" w:rsidR="003E6827" w:rsidRDefault="00750E84">
    <w:pPr>
      <w:spacing w:after="0" w:line="360" w:lineRule="auto"/>
      <w:ind w:firstLine="420"/>
      <w:jc w:val="right"/>
      <w:rPr>
        <w:rFonts w:ascii="Times New Roman" w:eastAsia="Times New Roman" w:hAnsi="Times New Roman" w:cs="Times New Roman"/>
        <w:sz w:val="24"/>
        <w:szCs w:val="24"/>
      </w:rPr>
    </w:pPr>
    <w:r w:rsidRPr="00E15D95">
      <w:rPr>
        <w:rFonts w:ascii="Times New Roman" w:eastAsia="Cambria" w:hAnsi="Times New Roman" w:cs="Times New Roman"/>
        <w:color w:val="034F84"/>
        <w:sz w:val="20"/>
        <w:szCs w:val="20"/>
        <w:lang w:val="en-US"/>
      </w:rPr>
      <w:t>Jurnal Aplikasi Statistika &amp; Komputasi Statistik, vol.xx(xx), pp xx-xx , Month,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D2EE" w14:textId="77777777" w:rsidR="00EA63C4" w:rsidRPr="00DD1BB3" w:rsidRDefault="007D4773" w:rsidP="00EA63C4">
    <w:pPr>
      <w:spacing w:after="0" w:line="240" w:lineRule="auto"/>
      <w:rPr>
        <w:rFonts w:ascii="Times New Roman" w:eastAsia="Cambria" w:hAnsi="Times New Roman" w:cs="Times New Roman"/>
        <w:color w:val="034F84"/>
        <w:sz w:val="20"/>
        <w:szCs w:val="20"/>
        <w:lang w:val="en-US"/>
      </w:rPr>
    </w:pPr>
    <w:r>
      <w:rPr>
        <w:rFonts w:ascii="Times" w:eastAsia="Cambria" w:hAnsi="Times" w:cs="Cambria"/>
        <w:b/>
        <w:i/>
        <w:noProof/>
        <w:color w:val="034F84"/>
        <w:sz w:val="18"/>
        <w:szCs w:val="18"/>
        <w:lang w:val="en-US"/>
      </w:rPr>
      <w:drawing>
        <wp:anchor distT="0" distB="0" distL="114300" distR="114300" simplePos="0" relativeHeight="251657728" behindDoc="0" locked="0" layoutInCell="1" allowOverlap="1" wp14:anchorId="1ED2EB4B" wp14:editId="1C995292">
          <wp:simplePos x="0" y="0"/>
          <wp:positionH relativeFrom="column">
            <wp:posOffset>4556772</wp:posOffset>
          </wp:positionH>
          <wp:positionV relativeFrom="paragraph">
            <wp:posOffset>-16510</wp:posOffset>
          </wp:positionV>
          <wp:extent cx="1296035" cy="1296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93150" name="Picture 2038793150"/>
                  <pic:cNvPicPr/>
                </pic:nvPicPr>
                <pic:blipFill>
                  <a:blip r:embed="rId1">
                    <a:extLst>
                      <a:ext uri="{28A0092B-C50C-407E-A947-70E740481C1C}">
                        <a14:useLocalDpi xmlns:a14="http://schemas.microsoft.com/office/drawing/2010/main" val="0"/>
                      </a:ext>
                    </a:extLst>
                  </a:blip>
                  <a:stretch>
                    <a:fillRect/>
                  </a:stretch>
                </pic:blipFill>
                <pic:spPr>
                  <a:xfrm>
                    <a:off x="0" y="0"/>
                    <a:ext cx="1296035" cy="1296035"/>
                  </a:xfrm>
                  <a:prstGeom prst="rect">
                    <a:avLst/>
                  </a:prstGeom>
                </pic:spPr>
              </pic:pic>
            </a:graphicData>
          </a:graphic>
          <wp14:sizeRelH relativeFrom="margin">
            <wp14:pctWidth>0</wp14:pctWidth>
          </wp14:sizeRelH>
          <wp14:sizeRelV relativeFrom="margin">
            <wp14:pctHeight>0</wp14:pctHeight>
          </wp14:sizeRelV>
        </wp:anchor>
      </w:drawing>
    </w:r>
    <w:r w:rsidR="00EA63C4" w:rsidRPr="00DD1BB3">
      <w:rPr>
        <w:rFonts w:ascii="Times New Roman" w:eastAsia="Cambria" w:hAnsi="Times New Roman" w:cs="Times New Roman"/>
        <w:iCs/>
        <w:color w:val="034F84"/>
        <w:sz w:val="20"/>
        <w:szCs w:val="20"/>
        <w:lang w:val="en-US"/>
      </w:rPr>
      <w:t>DO</w:t>
    </w:r>
    <w:r w:rsidR="00DD1BB3" w:rsidRPr="00DD1BB3">
      <w:rPr>
        <w:rFonts w:ascii="Times New Roman" w:eastAsia="Cambria" w:hAnsi="Times New Roman" w:cs="Times New Roman"/>
        <w:iCs/>
        <w:color w:val="034F84"/>
        <w:sz w:val="20"/>
        <w:szCs w:val="20"/>
        <w:lang w:val="en-US"/>
      </w:rPr>
      <w:t xml:space="preserve">I: </w:t>
    </w:r>
    <w:hyperlink r:id="rId2" w:history="1">
      <w:r w:rsidR="00DD1BB3" w:rsidRPr="00DD1BB3">
        <w:rPr>
          <w:rStyle w:val="Hyperlink"/>
          <w:rFonts w:ascii="Times New Roman" w:hAnsi="Times New Roman" w:cs="Times New Roman"/>
          <w:color w:val="4B7D92"/>
          <w:sz w:val="20"/>
          <w:szCs w:val="20"/>
          <w:shd w:val="clear" w:color="auto" w:fill="FFFFFF"/>
        </w:rPr>
        <w:t>https://doi.org/10.34123/jurnalasks.v15i2.442</w:t>
      </w:r>
    </w:hyperlink>
  </w:p>
  <w:p w14:paraId="376FC83B" w14:textId="77777777" w:rsidR="00EA63C4" w:rsidRPr="00EA63C4" w:rsidRDefault="00D65285" w:rsidP="00EA63C4">
    <w:pPr>
      <w:spacing w:after="0" w:line="240" w:lineRule="auto"/>
      <w:rPr>
        <w:rFonts w:ascii="Times New Roman" w:eastAsia="Cambria" w:hAnsi="Times New Roman" w:cs="Times New Roman"/>
        <w:color w:val="034F84"/>
        <w:sz w:val="18"/>
        <w:szCs w:val="18"/>
        <w:lang w:val="en-US"/>
      </w:rPr>
    </w:pPr>
    <w:r>
      <w:rPr>
        <w:noProof/>
        <w:lang w:val="en-US"/>
      </w:rPr>
      <w:drawing>
        <wp:anchor distT="0" distB="0" distL="114300" distR="114300" simplePos="0" relativeHeight="251658752" behindDoc="1" locked="0" layoutInCell="1" allowOverlap="1" wp14:anchorId="410178F7" wp14:editId="708A71F8">
          <wp:simplePos x="0" y="0"/>
          <wp:positionH relativeFrom="column">
            <wp:posOffset>4445</wp:posOffset>
          </wp:positionH>
          <wp:positionV relativeFrom="paragraph">
            <wp:posOffset>74930</wp:posOffset>
          </wp:positionV>
          <wp:extent cx="1755775" cy="552450"/>
          <wp:effectExtent l="0" t="0" r="0" b="6350"/>
          <wp:wrapTight wrapText="bothSides">
            <wp:wrapPolygon edited="0">
              <wp:start x="0" y="0"/>
              <wp:lineTo x="0" y="21352"/>
              <wp:lineTo x="21405" y="21352"/>
              <wp:lineTo x="21405"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5775" cy="552450"/>
                  </a:xfrm>
                  <a:prstGeom prst="rect">
                    <a:avLst/>
                  </a:prstGeom>
                  <a:noFill/>
                </pic:spPr>
              </pic:pic>
            </a:graphicData>
          </a:graphic>
          <wp14:sizeRelH relativeFrom="page">
            <wp14:pctWidth>0</wp14:pctWidth>
          </wp14:sizeRelH>
          <wp14:sizeRelV relativeFrom="page">
            <wp14:pctHeight>0</wp14:pctHeight>
          </wp14:sizeRelV>
        </wp:anchor>
      </w:drawing>
    </w:r>
  </w:p>
  <w:p w14:paraId="56615C1E" w14:textId="77777777" w:rsidR="00DD1BB3" w:rsidRPr="0060029D" w:rsidRDefault="00887CC6" w:rsidP="00DD1BB3">
    <w:pPr>
      <w:spacing w:after="0" w:line="240" w:lineRule="auto"/>
      <w:jc w:val="right"/>
      <w:rPr>
        <w:rFonts w:ascii="Times" w:eastAsia="Cambria" w:hAnsi="Times" w:cstheme="majorHAnsi"/>
        <w:b/>
        <w:iCs/>
        <w:color w:val="034F84"/>
        <w:sz w:val="20"/>
        <w:szCs w:val="20"/>
        <w:lang w:val="en-US"/>
      </w:rPr>
    </w:pPr>
    <w:r w:rsidRPr="0060029D">
      <w:rPr>
        <w:rFonts w:ascii="Times" w:eastAsia="Cambria" w:hAnsi="Times" w:cstheme="majorHAnsi"/>
        <w:b/>
        <w:iCs/>
        <w:color w:val="034F84"/>
        <w:sz w:val="20"/>
        <w:szCs w:val="20"/>
        <w:lang w:val="en-US"/>
      </w:rPr>
      <w:t>J</w:t>
    </w:r>
    <w:r w:rsidR="007D4773" w:rsidRPr="0060029D">
      <w:rPr>
        <w:rFonts w:ascii="Times" w:eastAsia="Cambria" w:hAnsi="Times" w:cstheme="majorHAnsi"/>
        <w:b/>
        <w:iCs/>
        <w:color w:val="034F84"/>
        <w:sz w:val="20"/>
        <w:szCs w:val="20"/>
        <w:lang w:val="en-US"/>
      </w:rPr>
      <w:t>urnal</w:t>
    </w:r>
    <w:r w:rsidRPr="0060029D">
      <w:rPr>
        <w:rFonts w:ascii="Times" w:eastAsia="Cambria" w:hAnsi="Times" w:cstheme="majorHAnsi"/>
        <w:b/>
        <w:iCs/>
        <w:color w:val="034F84"/>
        <w:sz w:val="20"/>
        <w:szCs w:val="20"/>
        <w:lang w:val="en-US"/>
      </w:rPr>
      <w:t xml:space="preserve"> A</w:t>
    </w:r>
    <w:r w:rsidR="007D4773" w:rsidRPr="0060029D">
      <w:rPr>
        <w:rFonts w:ascii="Times" w:eastAsia="Cambria" w:hAnsi="Times" w:cstheme="majorHAnsi"/>
        <w:b/>
        <w:iCs/>
        <w:color w:val="034F84"/>
        <w:sz w:val="20"/>
        <w:szCs w:val="20"/>
        <w:lang w:val="en-US"/>
      </w:rPr>
      <w:t>plikasi</w:t>
    </w:r>
    <w:r w:rsidRPr="0060029D">
      <w:rPr>
        <w:rFonts w:ascii="Times" w:eastAsia="Cambria" w:hAnsi="Times" w:cstheme="majorHAnsi"/>
        <w:b/>
        <w:iCs/>
        <w:color w:val="034F84"/>
        <w:sz w:val="20"/>
        <w:szCs w:val="20"/>
        <w:lang w:val="en-US"/>
      </w:rPr>
      <w:t xml:space="preserve"> S</w:t>
    </w:r>
    <w:r w:rsidR="007D4773" w:rsidRPr="0060029D">
      <w:rPr>
        <w:rFonts w:ascii="Times" w:eastAsia="Cambria" w:hAnsi="Times" w:cstheme="majorHAnsi"/>
        <w:b/>
        <w:iCs/>
        <w:color w:val="034F84"/>
        <w:sz w:val="20"/>
        <w:szCs w:val="20"/>
        <w:lang w:val="en-US"/>
      </w:rPr>
      <w:t>tatistika &amp;</w:t>
    </w:r>
    <w:r w:rsidRPr="0060029D">
      <w:rPr>
        <w:rFonts w:ascii="Times" w:eastAsia="Cambria" w:hAnsi="Times" w:cstheme="majorHAnsi"/>
        <w:b/>
        <w:iCs/>
        <w:color w:val="034F84"/>
        <w:sz w:val="20"/>
        <w:szCs w:val="20"/>
        <w:lang w:val="en-US"/>
      </w:rPr>
      <w:t xml:space="preserve"> </w:t>
    </w:r>
  </w:p>
  <w:p w14:paraId="7017DF2F" w14:textId="77777777" w:rsidR="004D31E5" w:rsidRPr="0060029D" w:rsidRDefault="00887CC6" w:rsidP="00DD1BB3">
    <w:pPr>
      <w:spacing w:after="0" w:line="240" w:lineRule="auto"/>
      <w:jc w:val="right"/>
      <w:rPr>
        <w:rFonts w:ascii="Times" w:eastAsia="Cambria" w:hAnsi="Times" w:cstheme="majorHAnsi"/>
        <w:b/>
        <w:iCs/>
        <w:color w:val="034F84"/>
        <w:sz w:val="20"/>
        <w:szCs w:val="20"/>
        <w:lang w:val="en-US"/>
      </w:rPr>
    </w:pPr>
    <w:r w:rsidRPr="0060029D">
      <w:rPr>
        <w:rFonts w:ascii="Times" w:eastAsia="Cambria" w:hAnsi="Times" w:cstheme="majorHAnsi"/>
        <w:b/>
        <w:iCs/>
        <w:color w:val="034F84"/>
        <w:sz w:val="20"/>
        <w:szCs w:val="20"/>
        <w:lang w:val="en-US"/>
      </w:rPr>
      <w:t xml:space="preserve"> </w:t>
    </w:r>
    <w:r w:rsidR="007D4773" w:rsidRPr="0060029D">
      <w:rPr>
        <w:rFonts w:ascii="Times" w:eastAsia="Cambria" w:hAnsi="Times" w:cstheme="majorHAnsi"/>
        <w:b/>
        <w:iCs/>
        <w:color w:val="034F84"/>
        <w:sz w:val="20"/>
        <w:szCs w:val="20"/>
        <w:lang w:val="en-US"/>
      </w:rPr>
      <w:t>Komputasi Statistik</w:t>
    </w:r>
  </w:p>
  <w:p w14:paraId="5EDA0AAE" w14:textId="77777777" w:rsidR="003E6827" w:rsidRPr="004D31E5" w:rsidRDefault="004D31E5" w:rsidP="00594F9E">
    <w:pPr>
      <w:spacing w:after="0" w:line="240" w:lineRule="auto"/>
      <w:jc w:val="right"/>
      <w:rPr>
        <w:rFonts w:ascii="Times" w:hAnsi="Times"/>
        <w:b/>
        <w:i/>
        <w:color w:val="034F84"/>
        <w:sz w:val="20"/>
        <w:szCs w:val="20"/>
      </w:rPr>
    </w:pPr>
    <w:r w:rsidRPr="0060029D">
      <w:rPr>
        <w:rFonts w:ascii="Times" w:eastAsia="Cambria" w:hAnsi="Times" w:cstheme="majorHAnsi"/>
        <w:b/>
        <w:iCs/>
        <w:color w:val="034F84"/>
        <w:sz w:val="20"/>
        <w:szCs w:val="20"/>
        <w:lang w:val="en-US"/>
      </w:rPr>
      <w:t>Vol. 16 No. 1</w:t>
    </w:r>
    <w:r w:rsidR="00750E84" w:rsidRPr="0060029D">
      <w:rPr>
        <w:rFonts w:ascii="Times" w:eastAsia="Cambria" w:hAnsi="Times" w:cstheme="majorHAnsi"/>
        <w:b/>
        <w:iCs/>
        <w:color w:val="034F84"/>
        <w:sz w:val="20"/>
        <w:szCs w:val="20"/>
        <w:lang w:val="en-US"/>
      </w:rPr>
      <w:t xml:space="preserve">, </w:t>
    </w:r>
    <w:r w:rsidRPr="0060029D">
      <w:rPr>
        <w:rFonts w:ascii="Times" w:eastAsia="Cambria" w:hAnsi="Times" w:cstheme="majorHAnsi"/>
        <w:b/>
        <w:iCs/>
        <w:color w:val="034F84"/>
        <w:sz w:val="20"/>
        <w:szCs w:val="20"/>
        <w:lang w:val="en-US"/>
      </w:rPr>
      <w:t xml:space="preserve"> </w:t>
    </w:r>
    <w:r w:rsidR="00750E84" w:rsidRPr="0060029D">
      <w:rPr>
        <w:rFonts w:ascii="Times" w:eastAsia="Cambria" w:hAnsi="Times" w:cstheme="majorHAnsi"/>
        <w:b/>
        <w:iCs/>
        <w:color w:val="034F84"/>
        <w:sz w:val="20"/>
        <w:szCs w:val="20"/>
        <w:lang w:val="en-US"/>
      </w:rPr>
      <w:t>June</w:t>
    </w:r>
    <w:r w:rsidRPr="004D31E5">
      <w:rPr>
        <w:rFonts w:ascii="Times" w:eastAsia="Cambria" w:hAnsi="Times" w:cstheme="majorHAnsi"/>
        <w:b/>
        <w:iCs/>
        <w:color w:val="034F84"/>
        <w:sz w:val="20"/>
        <w:szCs w:val="20"/>
        <w:lang w:val="en-US"/>
      </w:rPr>
      <w:t xml:space="preserve"> 2024</w:t>
    </w:r>
    <w:r w:rsidR="00887CC6" w:rsidRPr="004D31E5">
      <w:rPr>
        <w:rFonts w:ascii="Times" w:eastAsia="Cambria" w:hAnsi="Times" w:cs="Cambria"/>
        <w:b/>
        <w:i/>
        <w:color w:val="034F84"/>
        <w:sz w:val="20"/>
        <w:szCs w:val="20"/>
      </w:rPr>
      <w:t xml:space="preserve"> </w:t>
    </w:r>
  </w:p>
  <w:p w14:paraId="6DD891BF" w14:textId="77777777" w:rsidR="004D31E5" w:rsidRPr="00EA63C4" w:rsidRDefault="00EA63C4" w:rsidP="00EA63C4">
    <w:pPr>
      <w:spacing w:after="0" w:line="240" w:lineRule="auto"/>
      <w:jc w:val="right"/>
      <w:rPr>
        <w:rFonts w:ascii="Times New Roman" w:eastAsia="Cambria" w:hAnsi="Times New Roman" w:cs="Times New Roman"/>
        <w:b/>
        <w:iCs/>
        <w:color w:val="034F84"/>
        <w:sz w:val="20"/>
        <w:szCs w:val="20"/>
        <w:lang w:val="en-US"/>
      </w:rPr>
    </w:pPr>
    <w:r w:rsidRPr="004D31E5">
      <w:rPr>
        <w:rFonts w:ascii="Times" w:eastAsia="Cambria" w:hAnsi="Times" w:cs="Cambria"/>
        <w:b/>
        <w:i/>
        <w:color w:val="034F84"/>
        <w:sz w:val="18"/>
        <w:szCs w:val="18"/>
        <w:lang w:val="en-US"/>
      </w:rPr>
      <w:t>e- ISSN:  2615-1367,  p-ISSN:2086-4132</w:t>
    </w:r>
  </w:p>
  <w:p w14:paraId="285C32BE" w14:textId="77777777" w:rsidR="00D84E87" w:rsidRDefault="00DD1BB3" w:rsidP="006C183F">
    <w:pPr>
      <w:tabs>
        <w:tab w:val="left" w:pos="735"/>
        <w:tab w:val="right" w:pos="8280"/>
      </w:tabs>
      <w:spacing w:after="240" w:line="240" w:lineRule="auto"/>
      <w:rPr>
        <w:rFonts w:ascii="Times" w:hAnsi="Times"/>
        <w:noProof/>
        <w:sz w:val="20"/>
        <w:szCs w:val="20"/>
        <w:lang w:val="en-US"/>
      </w:rPr>
    </w:pPr>
    <w:r>
      <w:rPr>
        <w:noProof/>
        <w:lang w:val="en-US"/>
      </w:rPr>
      <mc:AlternateContent>
        <mc:Choice Requires="wps">
          <w:drawing>
            <wp:anchor distT="0" distB="0" distL="114300" distR="114300" simplePos="0" relativeHeight="251656704" behindDoc="0" locked="0" layoutInCell="1" hidden="0" allowOverlap="1" wp14:anchorId="0A4339EC" wp14:editId="5011CBE7">
              <wp:simplePos x="0" y="0"/>
              <wp:positionH relativeFrom="column">
                <wp:posOffset>2506357</wp:posOffset>
              </wp:positionH>
              <wp:positionV relativeFrom="paragraph">
                <wp:posOffset>67310</wp:posOffset>
              </wp:positionV>
              <wp:extent cx="1969477" cy="85725"/>
              <wp:effectExtent l="0" t="0" r="12065" b="15875"/>
              <wp:wrapNone/>
              <wp:docPr id="625418308" name="Rectangle 625418308"/>
              <wp:cNvGraphicFramePr/>
              <a:graphic xmlns:a="http://schemas.openxmlformats.org/drawingml/2006/main">
                <a:graphicData uri="http://schemas.microsoft.com/office/word/2010/wordprocessingShape">
                  <wps:wsp>
                    <wps:cNvSpPr/>
                    <wps:spPr>
                      <a:xfrm>
                        <a:off x="0" y="0"/>
                        <a:ext cx="1969477" cy="85725"/>
                      </a:xfrm>
                      <a:prstGeom prst="rect">
                        <a:avLst/>
                      </a:prstGeom>
                      <a:solidFill>
                        <a:srgbClr val="0070C0"/>
                      </a:solidFill>
                      <a:ln>
                        <a:solidFill>
                          <a:srgbClr val="0070C0"/>
                        </a:solidFill>
                      </a:ln>
                    </wps:spPr>
                    <wps:txbx>
                      <w:txbxContent>
                        <w:p w14:paraId="3EA62D95" w14:textId="77777777" w:rsidR="00DD1BB3" w:rsidRDefault="00DD1BB3" w:rsidP="00DD1BB3">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w14:anchorId="0A4339EC" id="Rectangle 625418308" o:spid="_x0000_s1028" style="position:absolute;margin-left:197.35pt;margin-top:5.3pt;width:155.1pt;height:6.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" fillcolor="#0070c0" strokecolor="#0070c0">
              <v:textbox inset="2.53958mm,2.53958mm,2.53958mm,2.53958mm">
                <w:txbxContent>
                  <w:p w14:paraId="3EA62D95" w14:textId="77777777" w:rsidR="00DD1BB3" w:rsidRDefault="00DD1BB3" w:rsidP="00DD1BB3">
                    <w:pPr>
                      <w:spacing w:after="0" w:line="240" w:lineRule="auto"/>
                      <w:textDirection w:val="btLr"/>
                    </w:pPr>
                  </w:p>
                </w:txbxContent>
              </v:textbox>
            </v:rect>
          </w:pict>
        </mc:Fallback>
      </mc:AlternateContent>
    </w:r>
    <w:r w:rsidR="004D31E5" w:rsidRPr="004D31E5">
      <w:rPr>
        <w:rFonts w:ascii="Times" w:hAnsi="Times"/>
        <w:noProof/>
        <w:color w:val="17365D" w:themeColor="text2" w:themeShade="BF"/>
        <w:sz w:val="20"/>
        <w:szCs w:val="20"/>
        <w:lang w:val="en-US"/>
      </w:rPr>
      <w:t xml:space="preserve">Available online at </w:t>
    </w:r>
    <w:hyperlink r:id="rId4" w:history="1">
      <w:r w:rsidR="004D31E5" w:rsidRPr="004D31E5">
        <w:rPr>
          <w:rStyle w:val="Hyperlink"/>
          <w:rFonts w:ascii="Times" w:hAnsi="Times"/>
          <w:noProof/>
          <w:sz w:val="20"/>
          <w:szCs w:val="20"/>
          <w:lang w:val="en-US"/>
        </w:rPr>
        <w:t>https://jurnal.stis.ac.id/</w:t>
      </w:r>
    </w:hyperlink>
    <w:r w:rsidR="00EA63C4">
      <w:rPr>
        <w:rFonts w:ascii="Times" w:hAnsi="Times"/>
        <w:noProof/>
        <w:sz w:val="20"/>
        <w:szCs w:val="20"/>
        <w:lang w:val="en-US"/>
      </w:rPr>
      <w:t xml:space="preserve">       </w:t>
    </w:r>
  </w:p>
  <w:p w14:paraId="74135B4B" w14:textId="77777777" w:rsidR="004D31E5" w:rsidRDefault="00EA63C4" w:rsidP="00887CC6">
    <w:pPr>
      <w:tabs>
        <w:tab w:val="left" w:pos="735"/>
        <w:tab w:val="right" w:pos="8280"/>
      </w:tabs>
      <w:spacing w:after="0" w:line="240" w:lineRule="auto"/>
      <w:rPr>
        <w:rFonts w:ascii="Times" w:eastAsia="Cambria" w:hAnsi="Times" w:cs="Cambria"/>
        <w:b/>
        <w:i/>
        <w:color w:val="034F84"/>
        <w:sz w:val="18"/>
        <w:szCs w:val="18"/>
        <w:lang w:val="en-US"/>
      </w:rPr>
    </w:pPr>
    <w:r>
      <w:rPr>
        <w:rFonts w:ascii="Times" w:hAnsi="Times"/>
        <w:noProof/>
        <w:sz w:val="20"/>
        <w:szCs w:val="20"/>
        <w:lang w:val="en-US"/>
      </w:rPr>
      <w:t xml:space="preserve">           </w:t>
    </w:r>
    <w:r w:rsidR="004D31E5" w:rsidRPr="004D31E5">
      <w:rPr>
        <w:rFonts w:ascii="Times" w:eastAsia="Cambria" w:hAnsi="Times" w:cs="Cambria"/>
        <w:b/>
        <w:i/>
        <w:color w:val="034F84"/>
        <w:sz w:val="18"/>
        <w:szCs w:val="18"/>
        <w:lang w:val="en-US"/>
      </w:rPr>
      <w:t xml:space="preserve">                                                   </w:t>
    </w:r>
  </w:p>
  <w:p w14:paraId="25A235E6" w14:textId="77777777" w:rsidR="00DD1BB3" w:rsidRDefault="00DD1BB3" w:rsidP="00887CC6">
    <w:pPr>
      <w:tabs>
        <w:tab w:val="left" w:pos="735"/>
        <w:tab w:val="right" w:pos="8280"/>
      </w:tabs>
      <w:spacing w:after="0" w:line="240" w:lineRule="auto"/>
      <w:rPr>
        <w:rFonts w:ascii="Times" w:eastAsia="Cambria" w:hAnsi="Times" w:cs="Cambria"/>
        <w:b/>
        <w:i/>
        <w:color w:val="034F84"/>
        <w:sz w:val="18"/>
        <w:szCs w:val="18"/>
        <w:lang w:val="en-US"/>
      </w:rPr>
    </w:pPr>
  </w:p>
  <w:p w14:paraId="5AFA7086" w14:textId="77777777" w:rsidR="00DD1BB3" w:rsidRDefault="00DD1BB3" w:rsidP="00887CC6">
    <w:pPr>
      <w:tabs>
        <w:tab w:val="left" w:pos="735"/>
        <w:tab w:val="right" w:pos="8280"/>
      </w:tabs>
      <w:spacing w:after="0" w:line="240" w:lineRule="auto"/>
      <w:rPr>
        <w:rFonts w:ascii="Times" w:eastAsia="Cambria" w:hAnsi="Times" w:cs="Cambria"/>
        <w:b/>
        <w:i/>
        <w:color w:val="034F84"/>
        <w:sz w:val="18"/>
        <w:szCs w:val="18"/>
        <w:lang w:val="en-US"/>
      </w:rPr>
    </w:pPr>
  </w:p>
  <w:p w14:paraId="54BBB8D1" w14:textId="77777777" w:rsidR="00DD1BB3" w:rsidRDefault="00DD1BB3" w:rsidP="00887CC6">
    <w:pPr>
      <w:tabs>
        <w:tab w:val="left" w:pos="735"/>
        <w:tab w:val="right" w:pos="8280"/>
      </w:tabs>
      <w:spacing w:after="0" w:line="240" w:lineRule="auto"/>
      <w:rPr>
        <w:rFonts w:ascii="Times" w:eastAsia="Cambria" w:hAnsi="Times" w:cs="Cambria"/>
        <w:b/>
        <w:i/>
        <w:color w:val="034F84"/>
        <w:sz w:val="18"/>
        <w:szCs w:val="18"/>
        <w:lang w:val="en-US"/>
      </w:rPr>
    </w:pPr>
  </w:p>
  <w:p w14:paraId="40AE1898" w14:textId="77777777" w:rsidR="00DD1BB3" w:rsidRPr="00EA63C4" w:rsidRDefault="00DD1BB3" w:rsidP="00887CC6">
    <w:pPr>
      <w:tabs>
        <w:tab w:val="left" w:pos="735"/>
        <w:tab w:val="right" w:pos="8280"/>
      </w:tabs>
      <w:spacing w:after="0" w:line="240" w:lineRule="auto"/>
      <w:rPr>
        <w:rFonts w:ascii="Bahnschrift" w:eastAsia="Cambria" w:hAnsi="Bahnschrift" w:cs="Cambria"/>
        <w:b/>
        <w:i/>
        <w:color w:val="034F84"/>
        <w:sz w:val="18"/>
        <w:szCs w:val="18"/>
        <w:lang w:val="en-US"/>
      </w:rPr>
    </w:pPr>
  </w:p>
  <w:p w14:paraId="71F263EB" w14:textId="77777777" w:rsidR="003E6827" w:rsidRDefault="003E682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30A"/>
    <w:multiLevelType w:val="hybridMultilevel"/>
    <w:tmpl w:val="AAF27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2E3264C7"/>
    <w:multiLevelType w:val="multilevel"/>
    <w:tmpl w:val="B27231B0"/>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5"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57A75F06"/>
    <w:multiLevelType w:val="hybridMultilevel"/>
    <w:tmpl w:val="A0E862C2"/>
    <w:lvl w:ilvl="0" w:tplc="2EBAF444">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636A1780"/>
    <w:multiLevelType w:val="multilevel"/>
    <w:tmpl w:val="6C86B9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7F2B9A"/>
    <w:multiLevelType w:val="multilevel"/>
    <w:tmpl w:val="E5D496C8"/>
    <w:lvl w:ilvl="0">
      <w:start w:val="1"/>
      <w:numFmt w:val="decimal"/>
      <w:lvlText w:val="%1."/>
      <w:lvlJc w:val="left"/>
      <w:pPr>
        <w:ind w:left="720" w:hanging="360"/>
      </w:pPr>
      <w:rPr>
        <w:sz w:val="28"/>
        <w:szCs w:val="28"/>
      </w:rPr>
    </w:lvl>
    <w:lvl w:ilvl="1">
      <w:start w:val="1"/>
      <w:numFmt w:val="decimal"/>
      <w:lvlText w:val="%1.%2."/>
      <w:lvlJc w:val="left"/>
      <w:pPr>
        <w:ind w:left="720" w:hanging="360"/>
      </w:pPr>
      <w:rPr>
        <w:color w:val="034F84"/>
      </w:rPr>
    </w:lvl>
    <w:lvl w:ilvl="2">
      <w:start w:val="1"/>
      <w:numFmt w:val="decimal"/>
      <w:lvlText w:val="%1.%2.%3."/>
      <w:lvlJc w:val="left"/>
      <w:pPr>
        <w:ind w:left="1080" w:hanging="720"/>
      </w:pPr>
      <w:rPr>
        <w:color w:val="FF0000"/>
      </w:rPr>
    </w:lvl>
    <w:lvl w:ilvl="3">
      <w:start w:val="1"/>
      <w:numFmt w:val="decimal"/>
      <w:lvlText w:val="%1.%2.%3.%4."/>
      <w:lvlJc w:val="left"/>
      <w:pPr>
        <w:ind w:left="1080" w:hanging="720"/>
      </w:pPr>
      <w:rPr>
        <w:color w:val="FF0000"/>
      </w:rPr>
    </w:lvl>
    <w:lvl w:ilvl="4">
      <w:start w:val="1"/>
      <w:numFmt w:val="decimal"/>
      <w:lvlText w:val="%1.%2.%3.%4.%5."/>
      <w:lvlJc w:val="left"/>
      <w:pPr>
        <w:ind w:left="1440" w:hanging="1080"/>
      </w:pPr>
      <w:rPr>
        <w:color w:val="FF0000"/>
      </w:rPr>
    </w:lvl>
    <w:lvl w:ilvl="5">
      <w:start w:val="1"/>
      <w:numFmt w:val="decimal"/>
      <w:lvlText w:val="%1.%2.%3.%4.%5.%6."/>
      <w:lvlJc w:val="left"/>
      <w:pPr>
        <w:ind w:left="1440" w:hanging="1080"/>
      </w:pPr>
      <w:rPr>
        <w:color w:val="FF0000"/>
      </w:rPr>
    </w:lvl>
    <w:lvl w:ilvl="6">
      <w:start w:val="1"/>
      <w:numFmt w:val="decimal"/>
      <w:lvlText w:val="%1.%2.%3.%4.%5.%6.%7."/>
      <w:lvlJc w:val="left"/>
      <w:pPr>
        <w:ind w:left="1800" w:hanging="1440"/>
      </w:pPr>
      <w:rPr>
        <w:color w:val="FF0000"/>
      </w:rPr>
    </w:lvl>
    <w:lvl w:ilvl="7">
      <w:start w:val="1"/>
      <w:numFmt w:val="decimal"/>
      <w:lvlText w:val="%1.%2.%3.%4.%5.%6.%7.%8."/>
      <w:lvlJc w:val="left"/>
      <w:pPr>
        <w:ind w:left="1800" w:hanging="1440"/>
      </w:pPr>
      <w:rPr>
        <w:color w:val="FF0000"/>
      </w:rPr>
    </w:lvl>
    <w:lvl w:ilvl="8">
      <w:start w:val="1"/>
      <w:numFmt w:val="decimal"/>
      <w:lvlText w:val="%1.%2.%3.%4.%5.%6.%7.%8.%9."/>
      <w:lvlJc w:val="left"/>
      <w:pPr>
        <w:ind w:left="2160" w:hanging="1800"/>
      </w:pPr>
      <w:rPr>
        <w:color w:val="FF0000"/>
      </w:rPr>
    </w:lvl>
  </w:abstractNum>
  <w:abstractNum w:abstractNumId="10"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1" w15:restartNumberingAfterBreak="0">
    <w:nsid w:val="719B08B2"/>
    <w:multiLevelType w:val="hybridMultilevel"/>
    <w:tmpl w:val="6ED4157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4732D31"/>
    <w:multiLevelType w:val="multilevel"/>
    <w:tmpl w:val="E8581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53163618">
    <w:abstractNumId w:val="12"/>
  </w:num>
  <w:num w:numId="2" w16cid:durableId="1348485937">
    <w:abstractNumId w:val="8"/>
  </w:num>
  <w:num w:numId="3" w16cid:durableId="1294676979">
    <w:abstractNumId w:val="4"/>
  </w:num>
  <w:num w:numId="4" w16cid:durableId="1913394236">
    <w:abstractNumId w:val="2"/>
  </w:num>
  <w:num w:numId="5" w16cid:durableId="213582620">
    <w:abstractNumId w:val="5"/>
  </w:num>
  <w:num w:numId="6" w16cid:durableId="899169780">
    <w:abstractNumId w:val="10"/>
  </w:num>
  <w:num w:numId="7" w16cid:durableId="662587201">
    <w:abstractNumId w:val="1"/>
  </w:num>
  <w:num w:numId="8" w16cid:durableId="362634233">
    <w:abstractNumId w:val="3"/>
  </w:num>
  <w:num w:numId="9" w16cid:durableId="1619994245">
    <w:abstractNumId w:val="7"/>
  </w:num>
  <w:num w:numId="10" w16cid:durableId="1515880062">
    <w:abstractNumId w:val="9"/>
  </w:num>
  <w:num w:numId="11" w16cid:durableId="816187221">
    <w:abstractNumId w:val="11"/>
  </w:num>
  <w:num w:numId="12" w16cid:durableId="679166193">
    <w:abstractNumId w:val="6"/>
  </w:num>
  <w:num w:numId="13" w16cid:durableId="173697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27"/>
    <w:rsid w:val="00017449"/>
    <w:rsid w:val="00022FF0"/>
    <w:rsid w:val="00031BAB"/>
    <w:rsid w:val="000975C7"/>
    <w:rsid w:val="000A4234"/>
    <w:rsid w:val="000B74A3"/>
    <w:rsid w:val="001275D7"/>
    <w:rsid w:val="001305DC"/>
    <w:rsid w:val="00176908"/>
    <w:rsid w:val="001A4D76"/>
    <w:rsid w:val="001C3111"/>
    <w:rsid w:val="001D0606"/>
    <w:rsid w:val="001E3250"/>
    <w:rsid w:val="00207D73"/>
    <w:rsid w:val="002235F1"/>
    <w:rsid w:val="002460B5"/>
    <w:rsid w:val="0027426B"/>
    <w:rsid w:val="00280265"/>
    <w:rsid w:val="002C3110"/>
    <w:rsid w:val="002E1AE6"/>
    <w:rsid w:val="00334C53"/>
    <w:rsid w:val="003A2E6B"/>
    <w:rsid w:val="003B78D7"/>
    <w:rsid w:val="003E6827"/>
    <w:rsid w:val="00433AAF"/>
    <w:rsid w:val="00437149"/>
    <w:rsid w:val="00472B75"/>
    <w:rsid w:val="00486C6E"/>
    <w:rsid w:val="004D31E5"/>
    <w:rsid w:val="004F3538"/>
    <w:rsid w:val="00505B43"/>
    <w:rsid w:val="00511C47"/>
    <w:rsid w:val="005674D2"/>
    <w:rsid w:val="00594F9E"/>
    <w:rsid w:val="00596AC3"/>
    <w:rsid w:val="0060029D"/>
    <w:rsid w:val="00617A12"/>
    <w:rsid w:val="006766A5"/>
    <w:rsid w:val="006770C6"/>
    <w:rsid w:val="00694AD5"/>
    <w:rsid w:val="006B0705"/>
    <w:rsid w:val="006B6FDD"/>
    <w:rsid w:val="006C183F"/>
    <w:rsid w:val="006D3881"/>
    <w:rsid w:val="006E2494"/>
    <w:rsid w:val="006F666E"/>
    <w:rsid w:val="00750E84"/>
    <w:rsid w:val="00786F5F"/>
    <w:rsid w:val="007A4985"/>
    <w:rsid w:val="007B3A3B"/>
    <w:rsid w:val="007D4773"/>
    <w:rsid w:val="00800577"/>
    <w:rsid w:val="008101BF"/>
    <w:rsid w:val="008315C5"/>
    <w:rsid w:val="00856EFB"/>
    <w:rsid w:val="00867BC3"/>
    <w:rsid w:val="00887CC6"/>
    <w:rsid w:val="00926B9F"/>
    <w:rsid w:val="00932B3C"/>
    <w:rsid w:val="009718CC"/>
    <w:rsid w:val="009D2448"/>
    <w:rsid w:val="00A00ECE"/>
    <w:rsid w:val="00A1695E"/>
    <w:rsid w:val="00A416CD"/>
    <w:rsid w:val="00A60C07"/>
    <w:rsid w:val="00A81BB7"/>
    <w:rsid w:val="00AB1F5C"/>
    <w:rsid w:val="00AE1FDE"/>
    <w:rsid w:val="00B60FC0"/>
    <w:rsid w:val="00B62621"/>
    <w:rsid w:val="00B71E38"/>
    <w:rsid w:val="00B7777F"/>
    <w:rsid w:val="00B90519"/>
    <w:rsid w:val="00BA5645"/>
    <w:rsid w:val="00C102BF"/>
    <w:rsid w:val="00C15C49"/>
    <w:rsid w:val="00C62869"/>
    <w:rsid w:val="00CB1DDA"/>
    <w:rsid w:val="00CC230E"/>
    <w:rsid w:val="00CE68FC"/>
    <w:rsid w:val="00CF061E"/>
    <w:rsid w:val="00D03E64"/>
    <w:rsid w:val="00D65285"/>
    <w:rsid w:val="00D84E87"/>
    <w:rsid w:val="00DB125C"/>
    <w:rsid w:val="00DB1C2A"/>
    <w:rsid w:val="00DC055A"/>
    <w:rsid w:val="00DD1430"/>
    <w:rsid w:val="00DD1BB3"/>
    <w:rsid w:val="00DF6339"/>
    <w:rsid w:val="00E0232F"/>
    <w:rsid w:val="00E15D95"/>
    <w:rsid w:val="00E46EC3"/>
    <w:rsid w:val="00E75A0A"/>
    <w:rsid w:val="00EA63C4"/>
    <w:rsid w:val="00EB0CDA"/>
    <w:rsid w:val="00EC496E"/>
    <w:rsid w:val="00F02235"/>
    <w:rsid w:val="00F13FC9"/>
    <w:rsid w:val="00F3674B"/>
    <w:rsid w:val="00F63263"/>
    <w:rsid w:val="00FC6392"/>
    <w:rsid w:val="00FF0E71"/>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77D4A"/>
  <w15:docId w15:val="{3392E7B2-2E3B-40A5-9D06-FF2D477C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00ECE"/>
    <w:rPr>
      <w:color w:val="0000FF" w:themeColor="hyperlink"/>
      <w:u w:val="single"/>
    </w:rPr>
  </w:style>
  <w:style w:type="character" w:customStyle="1" w:styleId="UnresolvedMention1">
    <w:name w:val="Unresolved Mention1"/>
    <w:basedOn w:val="DefaultParagraphFont"/>
    <w:uiPriority w:val="99"/>
    <w:semiHidden/>
    <w:unhideWhenUsed/>
    <w:rsid w:val="00A00ECE"/>
    <w:rPr>
      <w:color w:val="605E5C"/>
      <w:shd w:val="clear" w:color="auto" w:fill="E1DFDD"/>
    </w:rPr>
  </w:style>
  <w:style w:type="character" w:styleId="FollowedHyperlink">
    <w:name w:val="FollowedHyperlink"/>
    <w:basedOn w:val="DefaultParagraphFont"/>
    <w:uiPriority w:val="99"/>
    <w:semiHidden/>
    <w:unhideWhenUsed/>
    <w:rsid w:val="00A00ECE"/>
    <w:rPr>
      <w:color w:val="800080" w:themeColor="followedHyperlink"/>
      <w:u w:val="single"/>
    </w:rPr>
  </w:style>
  <w:style w:type="paragraph" w:styleId="ListParagraph">
    <w:name w:val="List Paragraph"/>
    <w:basedOn w:val="Normal"/>
    <w:uiPriority w:val="34"/>
    <w:qFormat/>
    <w:rsid w:val="00A00ECE"/>
    <w:pPr>
      <w:ind w:left="720"/>
      <w:contextualSpacing/>
    </w:pPr>
  </w:style>
  <w:style w:type="paragraph" w:customStyle="1" w:styleId="Els-1storder-head">
    <w:name w:val="Els-1storder-head"/>
    <w:next w:val="Els-body-text"/>
    <w:rsid w:val="00A00ECE"/>
    <w:pPr>
      <w:keepNext/>
      <w:numPr>
        <w:numId w:val="5"/>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A00ECE"/>
    <w:pPr>
      <w:keepNext/>
      <w:numPr>
        <w:ilvl w:val="1"/>
        <w:numId w:val="5"/>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A00ECE"/>
    <w:pPr>
      <w:keepNext/>
      <w:numPr>
        <w:ilvl w:val="2"/>
        <w:numId w:val="5"/>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A00ECE"/>
    <w:pPr>
      <w:keepNext/>
      <w:numPr>
        <w:ilvl w:val="3"/>
        <w:numId w:val="5"/>
      </w:numPr>
      <w:suppressAutoHyphens/>
      <w:spacing w:before="240" w:after="0" w:line="240" w:lineRule="exact"/>
    </w:pPr>
    <w:rPr>
      <w:rFonts w:ascii="Times New Roman" w:eastAsia="SimSun" w:hAnsi="Times New Roman" w:cs="Times New Roman"/>
      <w:i/>
      <w:sz w:val="20"/>
      <w:szCs w:val="20"/>
      <w:lang w:val="en-US"/>
    </w:rPr>
  </w:style>
  <w:style w:type="paragraph" w:customStyle="1" w:styleId="Els-body-text">
    <w:name w:val="Els-body-text"/>
    <w:rsid w:val="00A00ECE"/>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A00ECE"/>
    <w:pPr>
      <w:numPr>
        <w:numId w:val="4"/>
      </w:numPr>
      <w:tabs>
        <w:tab w:val="left" w:pos="240"/>
      </w:tabs>
      <w:jc w:val="left"/>
    </w:pPr>
  </w:style>
  <w:style w:type="character" w:styleId="FootnoteReference">
    <w:name w:val="footnote reference"/>
    <w:semiHidden/>
    <w:rsid w:val="00A00ECE"/>
    <w:rPr>
      <w:vertAlign w:val="superscript"/>
    </w:rPr>
  </w:style>
  <w:style w:type="paragraph" w:styleId="FootnoteText">
    <w:name w:val="footnote text"/>
    <w:basedOn w:val="Normal"/>
    <w:link w:val="FootnoteTextChar"/>
    <w:semiHidden/>
    <w:rsid w:val="00A00ECE"/>
    <w:pPr>
      <w:widowControl w:val="0"/>
      <w:spacing w:after="0" w:line="240" w:lineRule="auto"/>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A00ECE"/>
    <w:rPr>
      <w:rFonts w:ascii="Univers" w:eastAsia="SimSun" w:hAnsi="Univers" w:cs="Times New Roman"/>
      <w:sz w:val="20"/>
      <w:szCs w:val="20"/>
      <w:lang w:val="en-GB"/>
    </w:rPr>
  </w:style>
  <w:style w:type="paragraph" w:customStyle="1" w:styleId="Els-acknowledgement">
    <w:name w:val="Els-acknowledgement"/>
    <w:next w:val="Normal"/>
    <w:rsid w:val="00A00ECE"/>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A00ECE"/>
    <w:pPr>
      <w:numPr>
        <w:numId w:val="8"/>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A00ECE"/>
    <w:pPr>
      <w:numPr>
        <w:ilvl w:val="1"/>
        <w:numId w:val="9"/>
      </w:numPr>
      <w:spacing w:before="240" w:after="240" w:line="220" w:lineRule="exact"/>
    </w:pPr>
    <w:rPr>
      <w:rFonts w:ascii="Times New Roman" w:eastAsia="SimSun" w:hAnsi="Times New Roman" w:cs="Times New Roman"/>
      <w:i/>
      <w:sz w:val="20"/>
      <w:szCs w:val="20"/>
      <w:lang w:val="en-US"/>
    </w:rPr>
  </w:style>
  <w:style w:type="paragraph" w:customStyle="1" w:styleId="Els-caption">
    <w:name w:val="Els-caption"/>
    <w:rsid w:val="00A00ECE"/>
    <w:pPr>
      <w:keepLines/>
      <w:spacing w:before="200" w:after="240" w:line="200" w:lineRule="exact"/>
    </w:pPr>
    <w:rPr>
      <w:rFonts w:ascii="Times New Roman" w:eastAsia="SimSun" w:hAnsi="Times New Roman" w:cs="Times New Roman"/>
      <w:sz w:val="16"/>
      <w:szCs w:val="20"/>
      <w:lang w:val="en-US"/>
    </w:rPr>
  </w:style>
  <w:style w:type="paragraph" w:customStyle="1" w:styleId="Els-equation">
    <w:name w:val="Els-equation"/>
    <w:next w:val="Normal"/>
    <w:rsid w:val="00A00ECE"/>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styleId="CommentText">
    <w:name w:val="annotation text"/>
    <w:basedOn w:val="Normal"/>
    <w:link w:val="CommentTextChar"/>
    <w:uiPriority w:val="99"/>
    <w:unhideWhenUsed/>
    <w:rsid w:val="00A00ECE"/>
    <w:pPr>
      <w:widowControl w:val="0"/>
      <w:spacing w:after="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uiPriority w:val="99"/>
    <w:rsid w:val="00A00ECE"/>
    <w:rPr>
      <w:rFonts w:ascii="Times New Roman" w:eastAsia="SimSun" w:hAnsi="Times New Roman" w:cs="Times New Roman"/>
      <w:sz w:val="20"/>
      <w:szCs w:val="20"/>
      <w:lang w:val="en-GB"/>
    </w:rPr>
  </w:style>
  <w:style w:type="paragraph" w:styleId="BodyTextIndent2">
    <w:name w:val="Body Text Indent 2"/>
    <w:basedOn w:val="Normal"/>
    <w:link w:val="BodyTextIndent2Char"/>
    <w:semiHidden/>
    <w:rsid w:val="00A00ECE"/>
    <w:pPr>
      <w:widowControl w:val="0"/>
      <w:spacing w:after="0" w:line="240" w:lineRule="auto"/>
      <w:ind w:firstLine="240"/>
    </w:pPr>
    <w:rPr>
      <w:rFonts w:ascii="Times New Roman" w:eastAsia="SimSun" w:hAnsi="Times New Roman" w:cs="Times New Roman"/>
      <w:sz w:val="20"/>
      <w:szCs w:val="20"/>
      <w:lang w:val="en-GB"/>
    </w:rPr>
  </w:style>
  <w:style w:type="character" w:customStyle="1" w:styleId="BodyTextIndent2Char">
    <w:name w:val="Body Text Indent 2 Char"/>
    <w:basedOn w:val="DefaultParagraphFont"/>
    <w:link w:val="BodyTextIndent2"/>
    <w:semiHidden/>
    <w:rsid w:val="00A00ECE"/>
    <w:rPr>
      <w:rFonts w:ascii="Times New Roman" w:eastAsia="SimSun" w:hAnsi="Times New Roman" w:cs="Times New Roman"/>
      <w:sz w:val="20"/>
      <w:szCs w:val="20"/>
      <w:lang w:val="en-GB"/>
    </w:rPr>
  </w:style>
  <w:style w:type="paragraph" w:customStyle="1" w:styleId="ColorfulList-Accent11">
    <w:name w:val="Colorful List - Accent 11"/>
    <w:basedOn w:val="Normal"/>
    <w:qFormat/>
    <w:rsid w:val="00A00ECE"/>
    <w:pPr>
      <w:spacing w:after="0" w:line="240" w:lineRule="auto"/>
      <w:ind w:left="720"/>
    </w:pPr>
    <w:rPr>
      <w:rFonts w:ascii="Arial" w:eastAsia="Batang" w:hAnsi="Arial" w:cs="Times New Roman"/>
      <w:szCs w:val="24"/>
      <w:lang w:val="en-US" w:eastAsia="ko-KR"/>
    </w:rPr>
  </w:style>
  <w:style w:type="paragraph" w:customStyle="1" w:styleId="paragraph">
    <w:name w:val="paragraph"/>
    <w:basedOn w:val="Normal"/>
    <w:rsid w:val="00DB12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DefaultParagraphFont"/>
    <w:rsid w:val="00DB125C"/>
  </w:style>
  <w:style w:type="character" w:customStyle="1" w:styleId="normaltextrun">
    <w:name w:val="normaltextrun"/>
    <w:basedOn w:val="DefaultParagraphFont"/>
    <w:rsid w:val="00DB125C"/>
  </w:style>
  <w:style w:type="character" w:customStyle="1" w:styleId="tabchar">
    <w:name w:val="tabchar"/>
    <w:basedOn w:val="DefaultParagraphFont"/>
    <w:rsid w:val="00DB125C"/>
  </w:style>
  <w:style w:type="character" w:customStyle="1" w:styleId="eop">
    <w:name w:val="eop"/>
    <w:basedOn w:val="DefaultParagraphFont"/>
    <w:rsid w:val="00DB125C"/>
  </w:style>
  <w:style w:type="character" w:styleId="PlaceholderText">
    <w:name w:val="Placeholder Text"/>
    <w:basedOn w:val="DefaultParagraphFont"/>
    <w:uiPriority w:val="99"/>
    <w:semiHidden/>
    <w:rsid w:val="00C62869"/>
    <w:rPr>
      <w:color w:val="808080"/>
    </w:rPr>
  </w:style>
  <w:style w:type="character" w:customStyle="1" w:styleId="UnresolvedMention2">
    <w:name w:val="Unresolved Mention2"/>
    <w:basedOn w:val="DefaultParagraphFont"/>
    <w:uiPriority w:val="99"/>
    <w:semiHidden/>
    <w:unhideWhenUsed/>
    <w:rsid w:val="004D31E5"/>
    <w:rPr>
      <w:color w:val="605E5C"/>
      <w:shd w:val="clear" w:color="auto" w:fill="E1DFDD"/>
    </w:rPr>
  </w:style>
  <w:style w:type="character" w:styleId="CommentReference">
    <w:name w:val="annotation reference"/>
    <w:basedOn w:val="DefaultParagraphFont"/>
    <w:uiPriority w:val="99"/>
    <w:semiHidden/>
    <w:unhideWhenUsed/>
    <w:rsid w:val="00932B3C"/>
    <w:rPr>
      <w:sz w:val="16"/>
      <w:szCs w:val="16"/>
    </w:rPr>
  </w:style>
  <w:style w:type="paragraph" w:styleId="HTMLPreformatted">
    <w:name w:val="HTML Preformatted"/>
    <w:basedOn w:val="Normal"/>
    <w:link w:val="HTMLPreformattedChar"/>
    <w:uiPriority w:val="99"/>
    <w:semiHidden/>
    <w:unhideWhenUsed/>
    <w:rsid w:val="00932B3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2B3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3521">
      <w:bodyDiv w:val="1"/>
      <w:marLeft w:val="0"/>
      <w:marRight w:val="0"/>
      <w:marTop w:val="0"/>
      <w:marBottom w:val="0"/>
      <w:divBdr>
        <w:top w:val="none" w:sz="0" w:space="0" w:color="auto"/>
        <w:left w:val="none" w:sz="0" w:space="0" w:color="auto"/>
        <w:bottom w:val="none" w:sz="0" w:space="0" w:color="auto"/>
        <w:right w:val="none" w:sz="0" w:space="0" w:color="auto"/>
      </w:divBdr>
    </w:div>
    <w:div w:id="431052027">
      <w:bodyDiv w:val="1"/>
      <w:marLeft w:val="0"/>
      <w:marRight w:val="0"/>
      <w:marTop w:val="0"/>
      <w:marBottom w:val="0"/>
      <w:divBdr>
        <w:top w:val="none" w:sz="0" w:space="0" w:color="auto"/>
        <w:left w:val="none" w:sz="0" w:space="0" w:color="auto"/>
        <w:bottom w:val="none" w:sz="0" w:space="0" w:color="auto"/>
        <w:right w:val="none" w:sz="0" w:space="0" w:color="auto"/>
      </w:divBdr>
      <w:divsChild>
        <w:div w:id="1779711352">
          <w:marLeft w:val="0"/>
          <w:marRight w:val="0"/>
          <w:marTop w:val="0"/>
          <w:marBottom w:val="0"/>
          <w:divBdr>
            <w:top w:val="none" w:sz="0" w:space="0" w:color="auto"/>
            <w:left w:val="none" w:sz="0" w:space="0" w:color="auto"/>
            <w:bottom w:val="none" w:sz="0" w:space="0" w:color="auto"/>
            <w:right w:val="none" w:sz="0" w:space="0" w:color="auto"/>
          </w:divBdr>
        </w:div>
        <w:div w:id="883055714">
          <w:marLeft w:val="0"/>
          <w:marRight w:val="0"/>
          <w:marTop w:val="0"/>
          <w:marBottom w:val="0"/>
          <w:divBdr>
            <w:top w:val="none" w:sz="0" w:space="0" w:color="auto"/>
            <w:left w:val="none" w:sz="0" w:space="0" w:color="auto"/>
            <w:bottom w:val="none" w:sz="0" w:space="0" w:color="auto"/>
            <w:right w:val="none" w:sz="0" w:space="0" w:color="auto"/>
          </w:divBdr>
        </w:div>
        <w:div w:id="792864961">
          <w:marLeft w:val="0"/>
          <w:marRight w:val="0"/>
          <w:marTop w:val="0"/>
          <w:marBottom w:val="0"/>
          <w:divBdr>
            <w:top w:val="none" w:sz="0" w:space="0" w:color="auto"/>
            <w:left w:val="none" w:sz="0" w:space="0" w:color="auto"/>
            <w:bottom w:val="none" w:sz="0" w:space="0" w:color="auto"/>
            <w:right w:val="none" w:sz="0" w:space="0" w:color="auto"/>
          </w:divBdr>
        </w:div>
      </w:divsChild>
    </w:div>
    <w:div w:id="1103652781">
      <w:bodyDiv w:val="1"/>
      <w:marLeft w:val="0"/>
      <w:marRight w:val="0"/>
      <w:marTop w:val="0"/>
      <w:marBottom w:val="0"/>
      <w:divBdr>
        <w:top w:val="none" w:sz="0" w:space="0" w:color="auto"/>
        <w:left w:val="none" w:sz="0" w:space="0" w:color="auto"/>
        <w:bottom w:val="none" w:sz="0" w:space="0" w:color="auto"/>
        <w:right w:val="none" w:sz="0" w:space="0" w:color="auto"/>
      </w:divBdr>
    </w:div>
    <w:div w:id="1110592507">
      <w:bodyDiv w:val="1"/>
      <w:marLeft w:val="0"/>
      <w:marRight w:val="0"/>
      <w:marTop w:val="0"/>
      <w:marBottom w:val="0"/>
      <w:divBdr>
        <w:top w:val="none" w:sz="0" w:space="0" w:color="auto"/>
        <w:left w:val="none" w:sz="0" w:space="0" w:color="auto"/>
        <w:bottom w:val="none" w:sz="0" w:space="0" w:color="auto"/>
        <w:right w:val="none" w:sz="0" w:space="0" w:color="auto"/>
      </w:divBdr>
    </w:div>
    <w:div w:id="1739088909">
      <w:bodyDiv w:val="1"/>
      <w:marLeft w:val="0"/>
      <w:marRight w:val="0"/>
      <w:marTop w:val="0"/>
      <w:marBottom w:val="0"/>
      <w:divBdr>
        <w:top w:val="none" w:sz="0" w:space="0" w:color="auto"/>
        <w:left w:val="none" w:sz="0" w:space="0" w:color="auto"/>
        <w:bottom w:val="none" w:sz="0" w:space="0" w:color="auto"/>
        <w:right w:val="none" w:sz="0" w:space="0" w:color="auto"/>
      </w:divBdr>
    </w:div>
    <w:div w:id="208255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eee-dataport.org/sites/default/files/analysis/27/IEEE%20Citation%20Guidelines.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uthor@institute.xxx"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hyperlink" Target="https://doi.org/10.34123/jurnalasks.v15i2.442" TargetMode="External"/><Relationship Id="rId1" Type="http://schemas.openxmlformats.org/officeDocument/2006/relationships/image" Target="media/image5.png"/><Relationship Id="rId4" Type="http://schemas.openxmlformats.org/officeDocument/2006/relationships/hyperlink" Target="https://jurnal.sti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D3CA-5598-476A-9A5C-E6138423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Fitri Kartiasih</cp:lastModifiedBy>
  <cp:revision>4</cp:revision>
  <cp:lastPrinted>2024-06-30T07:49:00Z</cp:lastPrinted>
  <dcterms:created xsi:type="dcterms:W3CDTF">2025-02-18T06:32:00Z</dcterms:created>
  <dcterms:modified xsi:type="dcterms:W3CDTF">2025-02-19T03:59:00Z</dcterms:modified>
</cp:coreProperties>
</file>