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1A0567">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School:</w:t>
            </w:r>
          </w:p>
        </w:tc>
        <w:tc>
          <w:tcPr>
            <w:tcW w:w="5612" w:type="dxa"/>
            <w:vAlign w:val="bottom"/>
          </w:tcPr>
          <w:p w:rsidR="006444B4" w:rsidRPr="003F52DD" w:rsidRDefault="001A0567" w:rsidP="003F05CE">
            <w:pPr>
              <w:rPr>
                <w:rFonts w:asciiTheme="majorHAnsi" w:hAnsiTheme="majorHAnsi"/>
                <w:b/>
                <w:sz w:val="20"/>
                <w:szCs w:val="20"/>
              </w:rPr>
            </w:pPr>
            <w:r w:rsidRPr="000A6C9F">
              <w:rPr>
                <w:rFonts w:asciiTheme="majorHAnsi" w:hAnsiTheme="majorHAnsi"/>
                <w:b/>
                <w:sz w:val="20"/>
                <w:szCs w:val="20"/>
              </w:rPr>
              <w:t>DepEdClub.com</w:t>
            </w:r>
          </w:p>
        </w:tc>
        <w:tc>
          <w:tcPr>
            <w:tcW w:w="2018"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1A0567">
        <w:trPr>
          <w:trHeight w:val="160"/>
        </w:trPr>
        <w:tc>
          <w:tcPr>
            <w:tcW w:w="4470" w:type="dxa"/>
            <w:vMerge/>
          </w:tcPr>
          <w:p w:rsidR="006444B4" w:rsidRDefault="006444B4" w:rsidP="003F05CE"/>
        </w:tc>
        <w:tc>
          <w:tcPr>
            <w:tcW w:w="2551"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Teacher:</w:t>
            </w:r>
          </w:p>
        </w:tc>
        <w:tc>
          <w:tcPr>
            <w:tcW w:w="5612" w:type="dxa"/>
            <w:vAlign w:val="bottom"/>
          </w:tcPr>
          <w:p w:rsidR="006444B4" w:rsidRPr="007C5227" w:rsidRDefault="008E4FB1" w:rsidP="00F84AF4">
            <w:r w:rsidRPr="007C5227">
              <w:rPr>
                <w:rFonts w:asciiTheme="majorHAnsi" w:hAnsiTheme="majorHAnsi" w:cs="Cambria"/>
                <w:b/>
                <w:bCs/>
                <w:sz w:val="20"/>
                <w:szCs w:val="20"/>
              </w:rPr>
              <w:t>File Created by</w:t>
            </w:r>
            <w:r w:rsidR="00787655" w:rsidRPr="007C5227">
              <w:rPr>
                <w:rFonts w:asciiTheme="majorHAnsi" w:hAnsiTheme="majorHAnsi" w:cs="Cambria"/>
                <w:b/>
                <w:bCs/>
                <w:sz w:val="20"/>
                <w:szCs w:val="20"/>
              </w:rPr>
              <w:t xml:space="preserve"> </w:t>
            </w:r>
            <w:r w:rsidR="00F84AF4" w:rsidRPr="007C5227">
              <w:rPr>
                <w:rFonts w:asciiTheme="majorHAnsi" w:hAnsiTheme="majorHAnsi" w:cs="Cambria"/>
                <w:b/>
                <w:bCs/>
                <w:sz w:val="20"/>
                <w:szCs w:val="20"/>
              </w:rPr>
              <w:t xml:space="preserve">Ma’am </w:t>
            </w:r>
            <w:r w:rsidR="00CA085F" w:rsidRPr="007C5227">
              <w:rPr>
                <w:rFonts w:asciiTheme="majorHAnsi" w:hAnsiTheme="majorHAnsi"/>
                <w:b/>
                <w:sz w:val="20"/>
              </w:rPr>
              <w:t>MAYLEN P. MANDAPAT</w:t>
            </w:r>
          </w:p>
        </w:tc>
        <w:tc>
          <w:tcPr>
            <w:tcW w:w="2018"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Learning Area:</w:t>
            </w:r>
          </w:p>
        </w:tc>
        <w:tc>
          <w:tcPr>
            <w:tcW w:w="3003" w:type="dxa"/>
            <w:vAlign w:val="bottom"/>
          </w:tcPr>
          <w:p w:rsidR="006444B4" w:rsidRPr="003C4281" w:rsidRDefault="00CF2F63" w:rsidP="00BE39B7">
            <w:pPr>
              <w:rPr>
                <w:rFonts w:asciiTheme="majorHAnsi" w:hAnsiTheme="majorHAnsi"/>
                <w:b/>
                <w:sz w:val="20"/>
                <w:szCs w:val="20"/>
              </w:rPr>
            </w:pPr>
            <w:r>
              <w:rPr>
                <w:rFonts w:asciiTheme="majorHAnsi" w:hAnsiTheme="majorHAnsi" w:cs="Arial"/>
                <w:b/>
                <w:sz w:val="20"/>
                <w:szCs w:val="20"/>
              </w:rPr>
              <w:t>ARALING PANLIPUNAN</w:t>
            </w:r>
          </w:p>
        </w:tc>
      </w:tr>
      <w:tr w:rsidR="006444B4" w:rsidTr="001A0567">
        <w:trPr>
          <w:trHeight w:val="160"/>
        </w:trPr>
        <w:tc>
          <w:tcPr>
            <w:tcW w:w="4470" w:type="dxa"/>
            <w:vMerge/>
          </w:tcPr>
          <w:p w:rsidR="006444B4" w:rsidRDefault="006444B4" w:rsidP="003F05CE"/>
        </w:tc>
        <w:tc>
          <w:tcPr>
            <w:tcW w:w="2551"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Teaching Dates and Time:</w:t>
            </w:r>
          </w:p>
        </w:tc>
        <w:tc>
          <w:tcPr>
            <w:tcW w:w="5612" w:type="dxa"/>
            <w:vAlign w:val="bottom"/>
          </w:tcPr>
          <w:p w:rsidR="006444B4" w:rsidRPr="003F52DD" w:rsidRDefault="00794837" w:rsidP="00166C9A">
            <w:pPr>
              <w:rPr>
                <w:rFonts w:asciiTheme="majorHAnsi" w:hAnsiTheme="majorHAnsi"/>
                <w:b/>
                <w:sz w:val="20"/>
                <w:szCs w:val="20"/>
              </w:rPr>
            </w:pPr>
            <w:r w:rsidRPr="00794837">
              <w:rPr>
                <w:rFonts w:ascii="Cambria" w:hAnsi="Cambria" w:cs="Cambria"/>
                <w:b/>
                <w:bCs/>
                <w:sz w:val="20"/>
                <w:szCs w:val="20"/>
              </w:rPr>
              <w:t xml:space="preserve">JANUARY 4 – 6, 2023 </w:t>
            </w:r>
            <w:bookmarkStart w:id="0" w:name="_GoBack"/>
            <w:bookmarkEnd w:id="0"/>
            <w:r w:rsidR="00CA085F">
              <w:rPr>
                <w:rFonts w:asciiTheme="majorHAnsi" w:hAnsiTheme="majorHAnsi"/>
                <w:b/>
                <w:sz w:val="20"/>
                <w:szCs w:val="20"/>
              </w:rPr>
              <w:t>(WEEK 7</w:t>
            </w:r>
            <w:r w:rsidR="00787655" w:rsidRPr="003F52DD">
              <w:rPr>
                <w:rFonts w:asciiTheme="majorHAnsi" w:hAnsiTheme="majorHAnsi"/>
                <w:b/>
                <w:sz w:val="20"/>
                <w:szCs w:val="20"/>
              </w:rPr>
              <w:t>)</w:t>
            </w:r>
          </w:p>
        </w:tc>
        <w:tc>
          <w:tcPr>
            <w:tcW w:w="2018" w:type="dxa"/>
            <w:shd w:val="clear" w:color="auto" w:fill="6B7A8F"/>
            <w:vAlign w:val="bottom"/>
          </w:tcPr>
          <w:p w:rsidR="006444B4" w:rsidRPr="001A0567" w:rsidRDefault="006444B4" w:rsidP="003F05CE">
            <w:pPr>
              <w:jc w:val="right"/>
              <w:rPr>
                <w:rFonts w:asciiTheme="majorHAnsi" w:hAnsiTheme="majorHAnsi"/>
                <w:b/>
                <w:color w:val="FFFFFF" w:themeColor="background1"/>
                <w:sz w:val="20"/>
                <w:szCs w:val="20"/>
              </w:rPr>
            </w:pPr>
            <w:r w:rsidRPr="001A0567">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330"/>
        <w:gridCol w:w="3330"/>
        <w:gridCol w:w="3060"/>
        <w:gridCol w:w="2790"/>
        <w:gridCol w:w="2041"/>
      </w:tblGrid>
      <w:tr w:rsidR="001A0567" w:rsidRPr="001A0567" w:rsidTr="001A0567">
        <w:trPr>
          <w:trHeight w:val="269"/>
        </w:trPr>
        <w:tc>
          <w:tcPr>
            <w:tcW w:w="3078" w:type="dxa"/>
            <w:shd w:val="clear" w:color="auto" w:fill="6B7A8F"/>
          </w:tcPr>
          <w:p w:rsidR="00416248" w:rsidRPr="001A0567" w:rsidRDefault="00416248" w:rsidP="00416248">
            <w:pPr>
              <w:rPr>
                <w:rFonts w:asciiTheme="majorHAnsi" w:hAnsiTheme="majorHAnsi" w:cstheme="minorHAnsi"/>
                <w:b/>
                <w:color w:val="FFFFFF" w:themeColor="background1"/>
                <w:sz w:val="24"/>
                <w:szCs w:val="24"/>
              </w:rPr>
            </w:pPr>
          </w:p>
        </w:tc>
        <w:tc>
          <w:tcPr>
            <w:tcW w:w="3330" w:type="dxa"/>
            <w:shd w:val="clear" w:color="auto" w:fill="6B7A8F"/>
          </w:tcPr>
          <w:p w:rsidR="00416248" w:rsidRPr="001A0567" w:rsidRDefault="00416248" w:rsidP="00416248">
            <w:pPr>
              <w:jc w:val="center"/>
              <w:rPr>
                <w:rFonts w:asciiTheme="majorHAnsi" w:hAnsiTheme="majorHAnsi" w:cstheme="minorHAnsi"/>
                <w:b/>
                <w:color w:val="FFFFFF" w:themeColor="background1"/>
                <w:sz w:val="24"/>
                <w:szCs w:val="24"/>
              </w:rPr>
            </w:pPr>
            <w:r w:rsidRPr="001A0567">
              <w:rPr>
                <w:rFonts w:asciiTheme="majorHAnsi" w:hAnsiTheme="majorHAnsi" w:cstheme="minorHAnsi"/>
                <w:b/>
                <w:color w:val="FFFFFF" w:themeColor="background1"/>
                <w:sz w:val="24"/>
                <w:szCs w:val="24"/>
              </w:rPr>
              <w:t>MONDAY</w:t>
            </w:r>
          </w:p>
        </w:tc>
        <w:tc>
          <w:tcPr>
            <w:tcW w:w="3330" w:type="dxa"/>
            <w:shd w:val="clear" w:color="auto" w:fill="6B7A8F"/>
          </w:tcPr>
          <w:p w:rsidR="00416248" w:rsidRPr="001A0567" w:rsidRDefault="00416248" w:rsidP="00416248">
            <w:pPr>
              <w:jc w:val="center"/>
              <w:rPr>
                <w:rFonts w:asciiTheme="majorHAnsi" w:hAnsiTheme="majorHAnsi" w:cstheme="minorHAnsi"/>
                <w:b/>
                <w:color w:val="FFFFFF" w:themeColor="background1"/>
                <w:sz w:val="24"/>
                <w:szCs w:val="24"/>
              </w:rPr>
            </w:pPr>
            <w:r w:rsidRPr="001A0567">
              <w:rPr>
                <w:rFonts w:asciiTheme="majorHAnsi" w:hAnsiTheme="majorHAnsi" w:cstheme="minorHAnsi"/>
                <w:b/>
                <w:color w:val="FFFFFF" w:themeColor="background1"/>
                <w:sz w:val="24"/>
                <w:szCs w:val="24"/>
              </w:rPr>
              <w:t>TUESDAY</w:t>
            </w:r>
          </w:p>
        </w:tc>
        <w:tc>
          <w:tcPr>
            <w:tcW w:w="3060" w:type="dxa"/>
            <w:shd w:val="clear" w:color="auto" w:fill="6B7A8F"/>
          </w:tcPr>
          <w:p w:rsidR="00416248" w:rsidRPr="001A0567" w:rsidRDefault="00416248" w:rsidP="00416248">
            <w:pPr>
              <w:jc w:val="center"/>
              <w:rPr>
                <w:rFonts w:asciiTheme="majorHAnsi" w:hAnsiTheme="majorHAnsi" w:cstheme="minorHAnsi"/>
                <w:b/>
                <w:color w:val="FFFFFF" w:themeColor="background1"/>
                <w:sz w:val="24"/>
                <w:szCs w:val="24"/>
              </w:rPr>
            </w:pPr>
            <w:r w:rsidRPr="001A0567">
              <w:rPr>
                <w:rFonts w:asciiTheme="majorHAnsi" w:hAnsiTheme="majorHAnsi" w:cstheme="minorHAnsi"/>
                <w:b/>
                <w:color w:val="FFFFFF" w:themeColor="background1"/>
                <w:sz w:val="24"/>
                <w:szCs w:val="24"/>
              </w:rPr>
              <w:t>WEDNESDAY</w:t>
            </w:r>
          </w:p>
        </w:tc>
        <w:tc>
          <w:tcPr>
            <w:tcW w:w="2790" w:type="dxa"/>
            <w:shd w:val="clear" w:color="auto" w:fill="6B7A8F"/>
          </w:tcPr>
          <w:p w:rsidR="00416248" w:rsidRPr="001A0567" w:rsidRDefault="00416248" w:rsidP="00416248">
            <w:pPr>
              <w:jc w:val="center"/>
              <w:rPr>
                <w:rFonts w:asciiTheme="majorHAnsi" w:hAnsiTheme="majorHAnsi" w:cstheme="minorHAnsi"/>
                <w:b/>
                <w:color w:val="FFFFFF" w:themeColor="background1"/>
                <w:sz w:val="24"/>
                <w:szCs w:val="24"/>
              </w:rPr>
            </w:pPr>
            <w:r w:rsidRPr="001A0567">
              <w:rPr>
                <w:rFonts w:asciiTheme="majorHAnsi" w:hAnsiTheme="majorHAnsi" w:cstheme="minorHAnsi"/>
                <w:b/>
                <w:color w:val="FFFFFF" w:themeColor="background1"/>
                <w:sz w:val="24"/>
                <w:szCs w:val="24"/>
              </w:rPr>
              <w:t>THURSDAY</w:t>
            </w:r>
          </w:p>
        </w:tc>
        <w:tc>
          <w:tcPr>
            <w:tcW w:w="2041" w:type="dxa"/>
            <w:shd w:val="clear" w:color="auto" w:fill="6B7A8F"/>
          </w:tcPr>
          <w:p w:rsidR="00416248" w:rsidRPr="001A0567" w:rsidRDefault="00416248" w:rsidP="00416248">
            <w:pPr>
              <w:jc w:val="center"/>
              <w:rPr>
                <w:rFonts w:asciiTheme="majorHAnsi" w:hAnsiTheme="majorHAnsi" w:cstheme="minorHAnsi"/>
                <w:b/>
                <w:color w:val="FFFFFF" w:themeColor="background1"/>
                <w:sz w:val="24"/>
                <w:szCs w:val="24"/>
              </w:rPr>
            </w:pPr>
            <w:r w:rsidRPr="001A0567">
              <w:rPr>
                <w:rFonts w:asciiTheme="majorHAnsi" w:hAnsiTheme="majorHAnsi" w:cstheme="minorHAnsi"/>
                <w:b/>
                <w:color w:val="FFFFFF" w:themeColor="background1"/>
                <w:sz w:val="24"/>
                <w:szCs w:val="24"/>
              </w:rPr>
              <w:t>FRIDAY</w:t>
            </w:r>
          </w:p>
        </w:tc>
      </w:tr>
    </w:tbl>
    <w:p w:rsidR="00964C58" w:rsidRDefault="00964C58"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640" w:type="dxa"/>
        <w:tblInd w:w="18" w:type="dxa"/>
        <w:tblLayout w:type="fixed"/>
        <w:tblLook w:val="04A0" w:firstRow="1" w:lastRow="0" w:firstColumn="1" w:lastColumn="0" w:noHBand="0" w:noVBand="1"/>
      </w:tblPr>
      <w:tblGrid>
        <w:gridCol w:w="3060"/>
        <w:gridCol w:w="3329"/>
        <w:gridCol w:w="3330"/>
        <w:gridCol w:w="3061"/>
        <w:gridCol w:w="33"/>
        <w:gridCol w:w="2824"/>
        <w:gridCol w:w="6"/>
        <w:gridCol w:w="17"/>
        <w:gridCol w:w="1980"/>
      </w:tblGrid>
      <w:tr w:rsidR="00CA085F" w:rsidTr="001A0567">
        <w:trPr>
          <w:trHeight w:val="305"/>
        </w:trPr>
        <w:tc>
          <w:tcPr>
            <w:tcW w:w="3060" w:type="dxa"/>
            <w:tcBorders>
              <w:right w:val="single" w:sz="4" w:space="0" w:color="auto"/>
            </w:tcBorders>
            <w:shd w:val="clear" w:color="auto" w:fill="E7E9ED"/>
          </w:tcPr>
          <w:p w:rsidR="00CA085F" w:rsidRPr="00CA085F" w:rsidRDefault="00CA085F" w:rsidP="006C28B6">
            <w:pPr>
              <w:rPr>
                <w:rFonts w:asciiTheme="minorHAnsi" w:hAnsiTheme="minorHAnsi" w:cstheme="minorHAnsi"/>
                <w:b/>
                <w:i/>
                <w:sz w:val="20"/>
                <w:szCs w:val="20"/>
              </w:rPr>
            </w:pPr>
            <w:r w:rsidRPr="00CA085F">
              <w:rPr>
                <w:rFonts w:asciiTheme="minorHAnsi" w:hAnsiTheme="minorHAnsi" w:cstheme="minorHAnsi"/>
                <w:b/>
                <w:i/>
                <w:sz w:val="20"/>
                <w:szCs w:val="20"/>
              </w:rPr>
              <w:t>I. LAYUNIN</w:t>
            </w:r>
          </w:p>
        </w:tc>
        <w:tc>
          <w:tcPr>
            <w:tcW w:w="14580" w:type="dxa"/>
            <w:gridSpan w:val="8"/>
            <w:tcBorders>
              <w:left w:val="single" w:sz="4" w:space="0" w:color="auto"/>
            </w:tcBorders>
            <w:shd w:val="clear" w:color="auto" w:fill="E7E9ED"/>
          </w:tcPr>
          <w:p w:rsidR="00CA085F" w:rsidRPr="00CA085F" w:rsidRDefault="00CA085F" w:rsidP="006C28B6">
            <w:pPr>
              <w:jc w:val="center"/>
              <w:rPr>
                <w:rFonts w:asciiTheme="minorHAnsi" w:hAnsiTheme="minorHAnsi" w:cstheme="minorHAnsi"/>
                <w:b/>
                <w:i/>
                <w:sz w:val="20"/>
                <w:szCs w:val="20"/>
              </w:rPr>
            </w:pPr>
          </w:p>
        </w:tc>
      </w:tr>
      <w:tr w:rsidR="00CA085F" w:rsidTr="001A0567">
        <w:trPr>
          <w:trHeight w:val="584"/>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A. Pamantayang Pangnilalaman</w:t>
            </w:r>
          </w:p>
        </w:tc>
        <w:tc>
          <w:tcPr>
            <w:tcW w:w="12600" w:type="dxa"/>
            <w:gridSpan w:val="7"/>
            <w:shd w:val="clear" w:color="auto" w:fill="auto"/>
          </w:tcPr>
          <w:p w:rsidR="00CA085F" w:rsidRPr="00CA085F" w:rsidRDefault="00CA085F" w:rsidP="006C28B6">
            <w:pPr>
              <w:jc w:val="center"/>
              <w:rPr>
                <w:rFonts w:asciiTheme="minorHAnsi" w:hAnsiTheme="minorHAnsi" w:cstheme="minorHAnsi"/>
                <w:i/>
                <w:color w:val="000000"/>
                <w:sz w:val="20"/>
                <w:szCs w:val="20"/>
              </w:rPr>
            </w:pPr>
            <w:r w:rsidRPr="00CA085F">
              <w:rPr>
                <w:rFonts w:asciiTheme="minorHAnsi" w:eastAsia="Calibri" w:hAnsiTheme="minorHAnsi" w:cstheme="minorHAnsi"/>
                <w:color w:val="000000"/>
                <w:sz w:val="20"/>
                <w:szCs w:val="20"/>
              </w:rPr>
              <w:t>Naipamamalas ang mapanuring pag- unawa sa konteksto ang bahaging ginagampanan ng simbahan sa layunin at mga paraan ng pananakop ng Espanyol sa Pilipinas at ang epekto ng mga ito sa lipunan.</w:t>
            </w:r>
          </w:p>
        </w:tc>
        <w:tc>
          <w:tcPr>
            <w:tcW w:w="1980" w:type="dxa"/>
            <w:shd w:val="clear" w:color="auto" w:fill="auto"/>
          </w:tcPr>
          <w:p w:rsidR="00CA085F" w:rsidRPr="00CA085F" w:rsidRDefault="00CA085F" w:rsidP="006C28B6">
            <w:pPr>
              <w:rPr>
                <w:rFonts w:asciiTheme="minorHAnsi" w:eastAsia="Calibri" w:hAnsiTheme="minorHAnsi" w:cstheme="minorHAnsi"/>
                <w:i/>
                <w:sz w:val="20"/>
                <w:szCs w:val="20"/>
              </w:rPr>
            </w:pPr>
          </w:p>
          <w:p w:rsidR="00CA085F" w:rsidRPr="00CA085F" w:rsidRDefault="00CA085F" w:rsidP="006C28B6">
            <w:pPr>
              <w:pStyle w:val="NoSpacing"/>
              <w:jc w:val="center"/>
              <w:rPr>
                <w:rFonts w:asciiTheme="minorHAnsi" w:hAnsiTheme="minorHAnsi" w:cstheme="minorHAnsi"/>
                <w:i/>
                <w:sz w:val="20"/>
                <w:szCs w:val="20"/>
              </w:rPr>
            </w:pPr>
            <w:r w:rsidRPr="00CA085F">
              <w:rPr>
                <w:rFonts w:asciiTheme="minorHAnsi" w:hAnsiTheme="minorHAnsi" w:cstheme="minorHAnsi"/>
                <w:i/>
                <w:sz w:val="20"/>
                <w:szCs w:val="20"/>
              </w:rPr>
              <w:t>Lingguhang Pagsusulit</w:t>
            </w:r>
          </w:p>
        </w:tc>
      </w:tr>
      <w:tr w:rsidR="00CA085F" w:rsidTr="001A0567">
        <w:trPr>
          <w:trHeight w:val="25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B. Pamantayan sa Pagganap</w:t>
            </w:r>
          </w:p>
        </w:tc>
        <w:tc>
          <w:tcPr>
            <w:tcW w:w="12600" w:type="dxa"/>
            <w:gridSpan w:val="7"/>
            <w:shd w:val="clear" w:color="auto" w:fill="auto"/>
          </w:tcPr>
          <w:p w:rsidR="00CA085F" w:rsidRPr="00CA085F" w:rsidRDefault="00CA085F" w:rsidP="006C28B6">
            <w:pPr>
              <w:jc w:val="center"/>
              <w:rPr>
                <w:rFonts w:asciiTheme="minorHAnsi" w:hAnsiTheme="minorHAnsi" w:cstheme="minorHAnsi"/>
                <w:i/>
                <w:color w:val="000000"/>
                <w:sz w:val="20"/>
                <w:szCs w:val="20"/>
              </w:rPr>
            </w:pPr>
            <w:r w:rsidRPr="00CA085F">
              <w:rPr>
                <w:rFonts w:asciiTheme="minorHAnsi" w:eastAsia="Calibri" w:hAnsiTheme="minorHAnsi" w:cstheme="minorHAnsi"/>
                <w:color w:val="000000"/>
                <w:sz w:val="20"/>
                <w:szCs w:val="20"/>
              </w:rPr>
              <w:t>Nakapagpapahayag ng kritikal na pagsusuri at pagpapahalaga sa konteksto at dahilan ng kolonyalismong Espanyol at ang epekto ng mga paraang pananakop sa katutubong populasyon.</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962"/>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C. Mga Kasanayan sa Pagkatuto (Isulat ang code ng bawat kasanayan)</w:t>
            </w:r>
          </w:p>
        </w:tc>
        <w:tc>
          <w:tcPr>
            <w:tcW w:w="3329" w:type="dxa"/>
            <w:shd w:val="clear" w:color="auto" w:fill="auto"/>
          </w:tcPr>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Naiisa-isa ang mga patakaran ng sapilitang paggawa</w:t>
            </w:r>
          </w:p>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FF0000"/>
                <w:sz w:val="20"/>
                <w:szCs w:val="20"/>
              </w:rPr>
              <w:t xml:space="preserve">      AP5PKE-IIe-f-6</w:t>
            </w:r>
          </w:p>
        </w:tc>
        <w:tc>
          <w:tcPr>
            <w:tcW w:w="3330" w:type="dxa"/>
            <w:shd w:val="clear" w:color="auto" w:fill="auto"/>
          </w:tcPr>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Nasusuri ang paraan ng  pagpapatupad ng sapilitang paggawa</w:t>
            </w:r>
          </w:p>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FF0000"/>
                <w:sz w:val="20"/>
                <w:szCs w:val="20"/>
              </w:rPr>
              <w:t>AP5PKE-IIe-f-6</w:t>
            </w:r>
          </w:p>
        </w:tc>
        <w:tc>
          <w:tcPr>
            <w:tcW w:w="3061" w:type="dxa"/>
            <w:shd w:val="clear" w:color="auto" w:fill="auto"/>
          </w:tcPr>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Natutukoy ang kahalagahan ng pagpapatupad ng sapilitang</w:t>
            </w:r>
            <w:r w:rsidRPr="00CA085F">
              <w:rPr>
                <w:rFonts w:asciiTheme="minorHAnsi" w:eastAsia="Calibri" w:hAnsiTheme="minorHAnsi" w:cstheme="minorHAnsi"/>
                <w:color w:val="000000"/>
                <w:sz w:val="20"/>
                <w:szCs w:val="20"/>
              </w:rPr>
              <w:t xml:space="preserve"> </w:t>
            </w:r>
            <w:r w:rsidRPr="00CA085F">
              <w:rPr>
                <w:rFonts w:asciiTheme="minorHAnsi" w:hAnsiTheme="minorHAnsi" w:cstheme="minorHAnsi"/>
                <w:color w:val="000000"/>
                <w:sz w:val="20"/>
                <w:szCs w:val="20"/>
              </w:rPr>
              <w:t>Paggawa</w:t>
            </w:r>
          </w:p>
          <w:p w:rsidR="00CA085F" w:rsidRPr="00CA085F" w:rsidRDefault="00CA085F" w:rsidP="006C28B6">
            <w:pPr>
              <w:jc w:val="center"/>
              <w:rPr>
                <w:rFonts w:asciiTheme="minorHAnsi" w:eastAsia="Calibri" w:hAnsiTheme="minorHAnsi" w:cstheme="minorHAnsi"/>
                <w:color w:val="000000"/>
                <w:sz w:val="20"/>
                <w:szCs w:val="20"/>
              </w:rPr>
            </w:pPr>
            <w:r w:rsidRPr="00CA085F">
              <w:rPr>
                <w:rFonts w:asciiTheme="minorHAnsi" w:hAnsiTheme="minorHAnsi" w:cstheme="minorHAnsi"/>
                <w:color w:val="FF0000"/>
                <w:sz w:val="20"/>
                <w:szCs w:val="20"/>
              </w:rPr>
              <w:t>AP5PKE-IIe-f-6</w:t>
            </w:r>
          </w:p>
        </w:tc>
        <w:tc>
          <w:tcPr>
            <w:tcW w:w="2880" w:type="dxa"/>
            <w:gridSpan w:val="4"/>
            <w:shd w:val="clear" w:color="auto" w:fill="auto"/>
          </w:tcPr>
          <w:p w:rsidR="00CA085F" w:rsidRPr="00CA085F" w:rsidRDefault="00CA085F" w:rsidP="006C28B6">
            <w:pPr>
              <w:jc w:val="center"/>
              <w:rPr>
                <w:rFonts w:asciiTheme="minorHAnsi" w:eastAsia="Calibri" w:hAnsiTheme="minorHAnsi" w:cstheme="minorHAnsi"/>
                <w:sz w:val="20"/>
                <w:szCs w:val="20"/>
              </w:rPr>
            </w:pPr>
            <w:r w:rsidRPr="00CA085F">
              <w:rPr>
                <w:rFonts w:asciiTheme="minorHAnsi" w:eastAsia="Calibri" w:hAnsiTheme="minorHAnsi" w:cstheme="minorHAnsi"/>
                <w:sz w:val="20"/>
                <w:szCs w:val="20"/>
              </w:rPr>
              <w:t xml:space="preserve">Pag-uugnay ng patakaran,  papel, at kahalagahan ng sapilitang paggawa sa pagkakatatag ng kolonya sa Pilipinas  </w:t>
            </w:r>
          </w:p>
          <w:p w:rsidR="00CA085F" w:rsidRPr="00CA085F" w:rsidRDefault="00CA085F" w:rsidP="006C28B6">
            <w:pPr>
              <w:jc w:val="center"/>
              <w:rPr>
                <w:rFonts w:asciiTheme="minorHAnsi" w:eastAsia="Calibri" w:hAnsiTheme="minorHAnsi" w:cstheme="minorHAnsi"/>
                <w:sz w:val="20"/>
                <w:szCs w:val="20"/>
              </w:rPr>
            </w:pPr>
            <w:r w:rsidRPr="00CA085F">
              <w:rPr>
                <w:rFonts w:asciiTheme="minorHAnsi" w:eastAsia="Calibri" w:hAnsiTheme="minorHAnsi" w:cstheme="minorHAnsi"/>
                <w:color w:val="FF0000"/>
                <w:sz w:val="20"/>
                <w:szCs w:val="20"/>
              </w:rPr>
              <w:t>AP5KPE-IIe-d-5 (6.2.4)</w:t>
            </w:r>
          </w:p>
        </w:tc>
        <w:tc>
          <w:tcPr>
            <w:tcW w:w="1980" w:type="dxa"/>
            <w:shd w:val="clear" w:color="auto" w:fill="auto"/>
            <w:vAlign w:val="center"/>
          </w:tcPr>
          <w:p w:rsidR="00CA085F" w:rsidRPr="00CA085F" w:rsidRDefault="00CA085F" w:rsidP="006C28B6">
            <w:pPr>
              <w:rPr>
                <w:rFonts w:asciiTheme="minorHAnsi" w:hAnsiTheme="minorHAnsi" w:cstheme="minorHAnsi"/>
                <w:b/>
                <w:sz w:val="20"/>
                <w:szCs w:val="20"/>
              </w:rPr>
            </w:pPr>
          </w:p>
        </w:tc>
      </w:tr>
      <w:tr w:rsidR="00CA085F" w:rsidTr="001A0567">
        <w:trPr>
          <w:trHeight w:val="269"/>
        </w:trPr>
        <w:tc>
          <w:tcPr>
            <w:tcW w:w="3060" w:type="dxa"/>
            <w:shd w:val="clear" w:color="auto" w:fill="E7E9ED"/>
          </w:tcPr>
          <w:p w:rsidR="00CA085F" w:rsidRPr="00CA085F" w:rsidRDefault="00CA085F" w:rsidP="006C28B6">
            <w:pPr>
              <w:rPr>
                <w:rFonts w:asciiTheme="minorHAnsi" w:hAnsiTheme="minorHAnsi" w:cstheme="minorHAnsi"/>
                <w:b/>
                <w:i/>
                <w:sz w:val="20"/>
                <w:szCs w:val="20"/>
              </w:rPr>
            </w:pPr>
            <w:r w:rsidRPr="00CA085F">
              <w:rPr>
                <w:rFonts w:asciiTheme="minorHAnsi" w:hAnsiTheme="minorHAnsi" w:cstheme="minorHAnsi"/>
                <w:b/>
                <w:i/>
                <w:sz w:val="20"/>
                <w:szCs w:val="20"/>
              </w:rPr>
              <w:t>II. NILALAMAN</w:t>
            </w:r>
          </w:p>
        </w:tc>
        <w:tc>
          <w:tcPr>
            <w:tcW w:w="12600" w:type="dxa"/>
            <w:gridSpan w:val="7"/>
            <w:shd w:val="clear" w:color="auto" w:fill="auto"/>
          </w:tcPr>
          <w:p w:rsidR="00CA085F" w:rsidRPr="00CA085F" w:rsidRDefault="00CA085F" w:rsidP="006C28B6">
            <w:pPr>
              <w:jc w:val="center"/>
              <w:rPr>
                <w:rFonts w:asciiTheme="minorHAnsi" w:eastAsia="Calibri" w:hAnsiTheme="minorHAnsi" w:cstheme="minorHAnsi"/>
                <w:i/>
                <w:color w:val="000000"/>
                <w:sz w:val="20"/>
                <w:szCs w:val="20"/>
              </w:rPr>
            </w:pPr>
            <w:r w:rsidRPr="00CA085F">
              <w:rPr>
                <w:rFonts w:asciiTheme="minorHAnsi" w:eastAsia="Calibri" w:hAnsiTheme="minorHAnsi" w:cstheme="minorHAnsi"/>
                <w:sz w:val="20"/>
                <w:szCs w:val="20"/>
              </w:rPr>
              <w:t>SAPILITANG PAGGAWA</w:t>
            </w:r>
          </w:p>
        </w:tc>
        <w:tc>
          <w:tcPr>
            <w:tcW w:w="1980" w:type="dxa"/>
            <w:shd w:val="clear" w:color="auto" w:fill="auto"/>
          </w:tcPr>
          <w:p w:rsidR="00CA085F" w:rsidRPr="00CA085F" w:rsidRDefault="00CA085F" w:rsidP="006C28B6">
            <w:pPr>
              <w:jc w:val="center"/>
              <w:rPr>
                <w:rFonts w:asciiTheme="minorHAnsi" w:hAnsiTheme="minorHAnsi" w:cstheme="minorHAnsi"/>
                <w:sz w:val="20"/>
                <w:szCs w:val="20"/>
              </w:rPr>
            </w:pPr>
          </w:p>
        </w:tc>
      </w:tr>
      <w:tr w:rsidR="00CA085F" w:rsidTr="001A0567">
        <w:tc>
          <w:tcPr>
            <w:tcW w:w="3060" w:type="dxa"/>
            <w:shd w:val="clear" w:color="auto" w:fill="E7E9ED"/>
          </w:tcPr>
          <w:p w:rsidR="00CA085F" w:rsidRPr="00CA085F" w:rsidRDefault="00CA085F" w:rsidP="006C28B6">
            <w:pPr>
              <w:rPr>
                <w:rFonts w:asciiTheme="minorHAnsi" w:hAnsiTheme="minorHAnsi" w:cstheme="minorHAnsi"/>
                <w:b/>
                <w:i/>
                <w:sz w:val="20"/>
                <w:szCs w:val="20"/>
              </w:rPr>
            </w:pPr>
            <w:r w:rsidRPr="00CA085F">
              <w:rPr>
                <w:rFonts w:asciiTheme="minorHAnsi" w:hAnsiTheme="minorHAnsi" w:cstheme="minorHAnsi"/>
                <w:b/>
                <w:i/>
                <w:sz w:val="20"/>
                <w:szCs w:val="20"/>
              </w:rPr>
              <w:t>III. KAGAMITANG PANTURO</w:t>
            </w:r>
          </w:p>
        </w:tc>
        <w:tc>
          <w:tcPr>
            <w:tcW w:w="12600" w:type="dxa"/>
            <w:gridSpan w:val="7"/>
            <w:shd w:val="clear" w:color="auto" w:fill="auto"/>
          </w:tcPr>
          <w:p w:rsidR="00CA085F" w:rsidRPr="00CA085F" w:rsidRDefault="00CA085F" w:rsidP="006C28B6">
            <w:pPr>
              <w:pStyle w:val="NoSpacing"/>
              <w:rPr>
                <w:rFonts w:asciiTheme="minorHAnsi" w:hAnsiTheme="minorHAnsi" w:cstheme="minorHAnsi"/>
                <w:i/>
                <w:sz w:val="20"/>
                <w:szCs w:val="20"/>
              </w:rPr>
            </w:pPr>
          </w:p>
        </w:tc>
        <w:tc>
          <w:tcPr>
            <w:tcW w:w="1980" w:type="dxa"/>
            <w:shd w:val="clear" w:color="auto" w:fill="auto"/>
          </w:tcPr>
          <w:p w:rsidR="00CA085F" w:rsidRPr="00CA085F" w:rsidRDefault="00CA085F" w:rsidP="006C28B6">
            <w:pPr>
              <w:pStyle w:val="NoSpacing"/>
              <w:rPr>
                <w:rFonts w:asciiTheme="minorHAnsi" w:hAnsiTheme="minorHAnsi" w:cstheme="minorHAnsi"/>
                <w:i/>
                <w:sz w:val="20"/>
                <w:szCs w:val="20"/>
              </w:rPr>
            </w:pPr>
          </w:p>
        </w:tc>
      </w:tr>
      <w:tr w:rsidR="00CA085F" w:rsidTr="001A0567">
        <w:trPr>
          <w:trHeight w:val="359"/>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A. Sanggunian</w:t>
            </w:r>
          </w:p>
        </w:tc>
        <w:tc>
          <w:tcPr>
            <w:tcW w:w="12600" w:type="dxa"/>
            <w:gridSpan w:val="7"/>
            <w:shd w:val="clear" w:color="auto" w:fill="auto"/>
          </w:tcPr>
          <w:p w:rsidR="00CA085F" w:rsidRPr="00CA085F" w:rsidRDefault="00CA085F" w:rsidP="006C28B6">
            <w:pPr>
              <w:jc w:val="center"/>
              <w:rPr>
                <w:rFonts w:asciiTheme="minorHAnsi" w:hAnsiTheme="minorHAnsi" w:cstheme="minorHAnsi"/>
                <w:i/>
                <w:color w:val="000000"/>
                <w:sz w:val="20"/>
                <w:szCs w:val="20"/>
              </w:rPr>
            </w:pPr>
            <w:r w:rsidRPr="00CA085F">
              <w:rPr>
                <w:rFonts w:asciiTheme="minorHAnsi" w:hAnsiTheme="minorHAnsi" w:cstheme="minorHAnsi"/>
                <w:color w:val="080808"/>
                <w:w w:val="107"/>
                <w:sz w:val="20"/>
                <w:szCs w:val="20"/>
              </w:rPr>
              <w:t>Makabayan Kasaysayang Pilipino 5, pahina 93-94</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386"/>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1. Mga pahina sa Gabay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Guro</w:t>
            </w:r>
          </w:p>
        </w:tc>
        <w:tc>
          <w:tcPr>
            <w:tcW w:w="3329" w:type="dxa"/>
            <w:shd w:val="clear" w:color="auto" w:fill="auto"/>
          </w:tcPr>
          <w:p w:rsidR="00CA085F" w:rsidRPr="00CA085F" w:rsidRDefault="00CA085F" w:rsidP="006C28B6">
            <w:pPr>
              <w:jc w:val="center"/>
              <w:rPr>
                <w:rFonts w:asciiTheme="minorHAnsi" w:hAnsiTheme="minorHAnsi" w:cstheme="minorHAnsi"/>
                <w:color w:val="000000"/>
                <w:sz w:val="20"/>
                <w:szCs w:val="20"/>
              </w:rPr>
            </w:pPr>
          </w:p>
        </w:tc>
        <w:tc>
          <w:tcPr>
            <w:tcW w:w="3330" w:type="dxa"/>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3094" w:type="dxa"/>
            <w:gridSpan w:val="2"/>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2847" w:type="dxa"/>
            <w:gridSpan w:val="3"/>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1980" w:type="dxa"/>
            <w:shd w:val="clear" w:color="auto" w:fill="auto"/>
          </w:tcPr>
          <w:p w:rsidR="00CA085F" w:rsidRPr="00CA085F" w:rsidRDefault="00CA085F" w:rsidP="006C28B6">
            <w:pPr>
              <w:rPr>
                <w:rFonts w:asciiTheme="minorHAnsi" w:hAnsiTheme="minorHAnsi" w:cstheme="minorHAnsi"/>
                <w:color w:val="000000" w:themeColor="text1"/>
                <w:sz w:val="20"/>
                <w:szCs w:val="20"/>
              </w:rPr>
            </w:pPr>
          </w:p>
        </w:tc>
      </w:tr>
      <w:tr w:rsidR="00CA085F" w:rsidTr="001A0567">
        <w:trPr>
          <w:trHeight w:val="440"/>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2. Mga pahina sa Gabay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pang-mag-aaral</w:t>
            </w:r>
          </w:p>
        </w:tc>
        <w:tc>
          <w:tcPr>
            <w:tcW w:w="3329" w:type="dxa"/>
            <w:shd w:val="clear" w:color="auto" w:fill="auto"/>
          </w:tcPr>
          <w:p w:rsidR="00CA085F" w:rsidRPr="00CA085F" w:rsidRDefault="00CA085F" w:rsidP="006C28B6">
            <w:pPr>
              <w:jc w:val="center"/>
              <w:rPr>
                <w:rFonts w:asciiTheme="minorHAnsi" w:hAnsiTheme="minorHAnsi" w:cstheme="minorHAnsi"/>
                <w:color w:val="000000"/>
                <w:sz w:val="20"/>
                <w:szCs w:val="20"/>
              </w:rPr>
            </w:pPr>
          </w:p>
        </w:tc>
        <w:tc>
          <w:tcPr>
            <w:tcW w:w="3330" w:type="dxa"/>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3094" w:type="dxa"/>
            <w:gridSpan w:val="2"/>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2847" w:type="dxa"/>
            <w:gridSpan w:val="3"/>
            <w:shd w:val="clear" w:color="auto" w:fill="auto"/>
          </w:tcPr>
          <w:p w:rsidR="00CA085F" w:rsidRPr="00CA085F" w:rsidRDefault="00CA085F" w:rsidP="006C28B6">
            <w:pPr>
              <w:jc w:val="center"/>
              <w:rPr>
                <w:rFonts w:asciiTheme="minorHAnsi" w:hAnsiTheme="minorHAnsi" w:cstheme="minorHAnsi"/>
                <w:i/>
                <w:color w:val="000000"/>
                <w:sz w:val="20"/>
                <w:szCs w:val="20"/>
              </w:rPr>
            </w:pPr>
          </w:p>
        </w:tc>
        <w:tc>
          <w:tcPr>
            <w:tcW w:w="1980" w:type="dxa"/>
            <w:shd w:val="clear" w:color="auto" w:fill="auto"/>
          </w:tcPr>
          <w:p w:rsidR="00CA085F" w:rsidRPr="00CA085F" w:rsidRDefault="00CA085F" w:rsidP="006C28B6">
            <w:pPr>
              <w:rPr>
                <w:rFonts w:asciiTheme="minorHAnsi" w:hAnsiTheme="minorHAnsi" w:cstheme="minorHAnsi"/>
                <w:color w:val="000000" w:themeColor="text1"/>
                <w:sz w:val="20"/>
                <w:szCs w:val="20"/>
              </w:rPr>
            </w:pPr>
          </w:p>
        </w:tc>
      </w:tr>
      <w:tr w:rsidR="00CA085F" w:rsidTr="001A0567">
        <w:trPr>
          <w:trHeight w:val="116"/>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3. Mga pahina sa Teksbuk</w:t>
            </w:r>
          </w:p>
        </w:tc>
        <w:tc>
          <w:tcPr>
            <w:tcW w:w="3329" w:type="dxa"/>
            <w:shd w:val="clear" w:color="auto" w:fill="auto"/>
          </w:tcPr>
          <w:p w:rsidR="00CA085F" w:rsidRPr="00CA085F" w:rsidRDefault="00CA085F" w:rsidP="006C28B6">
            <w:pPr>
              <w:jc w:val="center"/>
              <w:rPr>
                <w:rFonts w:asciiTheme="minorHAnsi" w:eastAsia="Calibri" w:hAnsiTheme="minorHAnsi" w:cstheme="minorHAnsi"/>
                <w:sz w:val="20"/>
                <w:szCs w:val="20"/>
              </w:rPr>
            </w:pPr>
          </w:p>
        </w:tc>
        <w:tc>
          <w:tcPr>
            <w:tcW w:w="3330" w:type="dxa"/>
            <w:shd w:val="clear" w:color="auto" w:fill="auto"/>
          </w:tcPr>
          <w:p w:rsidR="00CA085F" w:rsidRPr="00CA085F" w:rsidRDefault="00CA085F" w:rsidP="006C28B6">
            <w:pPr>
              <w:spacing w:after="160"/>
              <w:rPr>
                <w:rFonts w:asciiTheme="minorHAnsi" w:eastAsia="Calibri" w:hAnsiTheme="minorHAnsi" w:cstheme="minorHAnsi"/>
                <w:i/>
                <w:sz w:val="20"/>
                <w:szCs w:val="20"/>
              </w:rPr>
            </w:pPr>
          </w:p>
        </w:tc>
        <w:tc>
          <w:tcPr>
            <w:tcW w:w="3094" w:type="dxa"/>
            <w:gridSpan w:val="2"/>
            <w:shd w:val="clear" w:color="auto" w:fill="auto"/>
          </w:tcPr>
          <w:p w:rsidR="00CA085F" w:rsidRPr="00CA085F" w:rsidRDefault="00CA085F" w:rsidP="006C28B6">
            <w:pPr>
              <w:spacing w:after="160" w:line="256" w:lineRule="auto"/>
              <w:jc w:val="center"/>
              <w:rPr>
                <w:rFonts w:asciiTheme="minorHAnsi" w:eastAsia="Calibri" w:hAnsiTheme="minorHAnsi" w:cstheme="minorHAnsi"/>
                <w:i/>
                <w:sz w:val="20"/>
                <w:szCs w:val="20"/>
              </w:rPr>
            </w:pPr>
          </w:p>
        </w:tc>
        <w:tc>
          <w:tcPr>
            <w:tcW w:w="2847" w:type="dxa"/>
            <w:gridSpan w:val="3"/>
            <w:shd w:val="clear" w:color="auto" w:fill="auto"/>
          </w:tcPr>
          <w:p w:rsidR="00CA085F" w:rsidRPr="00CA085F" w:rsidRDefault="00CA085F" w:rsidP="006C28B6">
            <w:pPr>
              <w:jc w:val="center"/>
              <w:rPr>
                <w:rFonts w:asciiTheme="minorHAnsi" w:eastAsia="Calibri" w:hAnsiTheme="minorHAnsi" w:cstheme="minorHAnsi"/>
                <w:i/>
                <w:sz w:val="20"/>
                <w:szCs w:val="20"/>
              </w:rPr>
            </w:pP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548"/>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4. Karagdagang Kagamitan mula sa portal ng Learning   Resource</w:t>
            </w:r>
          </w:p>
        </w:tc>
        <w:tc>
          <w:tcPr>
            <w:tcW w:w="3329" w:type="dxa"/>
            <w:shd w:val="clear" w:color="auto" w:fill="auto"/>
          </w:tcPr>
          <w:p w:rsidR="00CA085F" w:rsidRPr="00CA085F" w:rsidRDefault="00CA085F" w:rsidP="006C28B6">
            <w:pPr>
              <w:jc w:val="center"/>
              <w:rPr>
                <w:rFonts w:asciiTheme="minorHAnsi" w:eastAsia="Calibri" w:hAnsiTheme="minorHAnsi" w:cstheme="minorHAnsi"/>
                <w:sz w:val="20"/>
                <w:szCs w:val="20"/>
              </w:rPr>
            </w:pPr>
          </w:p>
        </w:tc>
        <w:tc>
          <w:tcPr>
            <w:tcW w:w="3330" w:type="dxa"/>
            <w:shd w:val="clear" w:color="auto" w:fill="auto"/>
          </w:tcPr>
          <w:p w:rsidR="00CA085F" w:rsidRPr="00CA085F" w:rsidRDefault="00CA085F" w:rsidP="006C28B6">
            <w:pPr>
              <w:jc w:val="center"/>
              <w:rPr>
                <w:rFonts w:asciiTheme="minorHAnsi" w:eastAsia="Calibri" w:hAnsiTheme="minorHAnsi" w:cstheme="minorHAnsi"/>
                <w:i/>
                <w:sz w:val="20"/>
                <w:szCs w:val="20"/>
              </w:rPr>
            </w:pPr>
          </w:p>
        </w:tc>
        <w:tc>
          <w:tcPr>
            <w:tcW w:w="3094" w:type="dxa"/>
            <w:gridSpan w:val="2"/>
            <w:shd w:val="clear" w:color="auto" w:fill="auto"/>
          </w:tcPr>
          <w:p w:rsidR="00CA085F" w:rsidRPr="00CA085F" w:rsidRDefault="00CA085F" w:rsidP="006C28B6">
            <w:pPr>
              <w:jc w:val="center"/>
              <w:rPr>
                <w:rFonts w:asciiTheme="minorHAnsi" w:eastAsia="Calibri" w:hAnsiTheme="minorHAnsi" w:cstheme="minorHAnsi"/>
                <w:i/>
                <w:sz w:val="20"/>
                <w:szCs w:val="20"/>
              </w:rPr>
            </w:pPr>
          </w:p>
        </w:tc>
        <w:tc>
          <w:tcPr>
            <w:tcW w:w="2847" w:type="dxa"/>
            <w:gridSpan w:val="3"/>
            <w:shd w:val="clear" w:color="auto" w:fill="auto"/>
          </w:tcPr>
          <w:p w:rsidR="00CA085F" w:rsidRPr="00CA085F" w:rsidRDefault="00CA085F" w:rsidP="006C28B6">
            <w:pPr>
              <w:jc w:val="center"/>
              <w:rPr>
                <w:rFonts w:asciiTheme="minorHAnsi" w:eastAsia="Calibri" w:hAnsiTheme="minorHAnsi" w:cstheme="minorHAnsi"/>
                <w:i/>
                <w:sz w:val="20"/>
                <w:szCs w:val="20"/>
              </w:rPr>
            </w:pP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530"/>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B. Iba pang kagamitang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pangturo</w:t>
            </w:r>
          </w:p>
        </w:tc>
        <w:tc>
          <w:tcPr>
            <w:tcW w:w="12600" w:type="dxa"/>
            <w:gridSpan w:val="7"/>
            <w:shd w:val="clear" w:color="auto" w:fill="auto"/>
          </w:tcPr>
          <w:p w:rsidR="00CA085F" w:rsidRPr="00CA085F" w:rsidRDefault="00CA085F" w:rsidP="006C28B6">
            <w:pPr>
              <w:spacing w:after="160"/>
              <w:jc w:val="center"/>
              <w:rPr>
                <w:rFonts w:asciiTheme="minorHAnsi" w:eastAsia="Calibri" w:hAnsiTheme="minorHAnsi" w:cstheme="minorHAnsi"/>
                <w:i/>
                <w:sz w:val="20"/>
                <w:szCs w:val="20"/>
              </w:rPr>
            </w:pPr>
            <w:r w:rsidRPr="00CA085F">
              <w:rPr>
                <w:rFonts w:asciiTheme="minorHAnsi" w:eastAsia="Calibri" w:hAnsiTheme="minorHAnsi" w:cstheme="minorHAnsi"/>
                <w:sz w:val="20"/>
                <w:szCs w:val="20"/>
              </w:rPr>
              <w:t>powerpoint presentation</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341"/>
        </w:trPr>
        <w:tc>
          <w:tcPr>
            <w:tcW w:w="3060" w:type="dxa"/>
            <w:shd w:val="clear" w:color="auto" w:fill="E7E9ED"/>
          </w:tcPr>
          <w:p w:rsidR="00CA085F" w:rsidRPr="00CA085F" w:rsidRDefault="00CA085F" w:rsidP="006C28B6">
            <w:pPr>
              <w:rPr>
                <w:rFonts w:asciiTheme="minorHAnsi" w:hAnsiTheme="minorHAnsi" w:cstheme="minorHAnsi"/>
                <w:b/>
                <w:i/>
                <w:sz w:val="20"/>
                <w:szCs w:val="20"/>
              </w:rPr>
            </w:pPr>
            <w:r w:rsidRPr="00CA085F">
              <w:rPr>
                <w:rFonts w:asciiTheme="minorHAnsi" w:hAnsiTheme="minorHAnsi" w:cstheme="minorHAnsi"/>
                <w:b/>
                <w:i/>
                <w:sz w:val="20"/>
                <w:szCs w:val="20"/>
              </w:rPr>
              <w:t>IV. PAMAMARAAN</w:t>
            </w:r>
          </w:p>
        </w:tc>
        <w:tc>
          <w:tcPr>
            <w:tcW w:w="12583" w:type="dxa"/>
            <w:gridSpan w:val="6"/>
            <w:shd w:val="clear" w:color="auto" w:fill="auto"/>
          </w:tcPr>
          <w:p w:rsidR="00CA085F" w:rsidRPr="00CA085F" w:rsidRDefault="00CA085F" w:rsidP="006C28B6">
            <w:pPr>
              <w:rPr>
                <w:rFonts w:asciiTheme="minorHAnsi" w:hAnsiTheme="minorHAnsi" w:cstheme="minorHAnsi"/>
                <w:i/>
                <w:sz w:val="20"/>
                <w:szCs w:val="20"/>
              </w:rPr>
            </w:pPr>
          </w:p>
        </w:tc>
        <w:tc>
          <w:tcPr>
            <w:tcW w:w="1997" w:type="dxa"/>
            <w:gridSpan w:val="2"/>
            <w:shd w:val="clear" w:color="auto" w:fill="auto"/>
          </w:tcPr>
          <w:p w:rsidR="00CA085F" w:rsidRPr="00CA085F" w:rsidRDefault="00CA085F" w:rsidP="006C28B6">
            <w:pPr>
              <w:rPr>
                <w:rFonts w:asciiTheme="minorHAnsi" w:hAnsiTheme="minorHAnsi" w:cstheme="minorHAnsi"/>
                <w:i/>
                <w:sz w:val="20"/>
                <w:szCs w:val="20"/>
              </w:rPr>
            </w:pPr>
          </w:p>
        </w:tc>
      </w:tr>
      <w:tr w:rsidR="00CA085F" w:rsidTr="001A0567">
        <w:trPr>
          <w:trHeight w:val="737"/>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A.  Balik –Aral sa nakaraang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aralin at/o pagsisimula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bagong aralin</w:t>
            </w:r>
          </w:p>
        </w:tc>
        <w:tc>
          <w:tcPr>
            <w:tcW w:w="3329"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 xml:space="preserve"> “Hulaan Mo”</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1. Naipatayo dahil sa pangongo </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lekta ng tributo. ( moog)</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2. Sistemang ipinakilala ng </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mga kastila sa mga Pilipino </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upang  matustusan ang panga-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ngailangan ng pamahalaan.   </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(tributo)</w:t>
            </w: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3. Maaaring ibayad bilang buwis (salapi o produkto)</w:t>
            </w:r>
          </w:p>
        </w:tc>
        <w:tc>
          <w:tcPr>
            <w:tcW w:w="3330" w:type="dxa"/>
            <w:shd w:val="clear" w:color="auto" w:fill="auto"/>
          </w:tcPr>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lastRenderedPageBreak/>
              <w:t>Ano ang sapilitang pagga wa?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Sino-sino ang inaasahang gumawa sa patakarang ito?</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Ano ang naging kabutihan nito sa mga Pilipino?</w:t>
            </w:r>
          </w:p>
          <w:p w:rsidR="00CA085F" w:rsidRPr="00CA085F" w:rsidRDefault="00CA085F" w:rsidP="006C28B6">
            <w:pPr>
              <w:spacing w:after="160"/>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 xml:space="preserve">               </w:t>
            </w:r>
          </w:p>
        </w:tc>
        <w:tc>
          <w:tcPr>
            <w:tcW w:w="3094" w:type="dxa"/>
            <w:gridSpan w:val="2"/>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 xml:space="preserve">Pasahan ng Bola </w:t>
            </w:r>
          </w:p>
          <w:p w:rsidR="00CA085F" w:rsidRPr="00CA085F" w:rsidRDefault="00CA085F" w:rsidP="006C28B6">
            <w:pPr>
              <w:spacing w:after="160" w:line="256" w:lineRule="auto"/>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Ipapasa ang bola sa tabi habang umaawit,pagtigil ng awit ay magbibigay ngpata- karan ng sapilitang paggawa  ang may hawak ng bola.</w:t>
            </w:r>
          </w:p>
        </w:tc>
        <w:tc>
          <w:tcPr>
            <w:tcW w:w="2847" w:type="dxa"/>
            <w:gridSpan w:val="3"/>
            <w:shd w:val="clear" w:color="auto" w:fill="auto"/>
          </w:tcPr>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Tama o mali.</w:t>
            </w: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1. Ang sapilitang paggawa ay may naidulot na kabutihan ng mga Pilipino.</w:t>
            </w: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xml:space="preserve">2. Dahil sa pagpapatupad ng sapilitang paggawa, may mga malalaking gusali na nagaga-mit ang mga sinaunang </w:t>
            </w:r>
          </w:p>
          <w:p w:rsidR="00CA085F" w:rsidRPr="00CA085F" w:rsidRDefault="00CA085F" w:rsidP="006C28B6">
            <w:pPr>
              <w:rPr>
                <w:rFonts w:asciiTheme="minorHAnsi" w:eastAsia="Times New Roman" w:hAnsiTheme="minorHAnsi" w:cstheme="minorHAnsi"/>
                <w:sz w:val="20"/>
                <w:szCs w:val="20"/>
              </w:rPr>
            </w:pPr>
          </w:p>
          <w:p w:rsidR="00CA085F" w:rsidRPr="00CA085F" w:rsidRDefault="00CA085F" w:rsidP="006C28B6">
            <w:pPr>
              <w:rPr>
                <w:rFonts w:asciiTheme="minorHAnsi" w:eastAsia="Times New Roman" w:hAnsiTheme="minorHAnsi" w:cstheme="minorHAnsi"/>
                <w:sz w:val="20"/>
                <w:szCs w:val="20"/>
              </w:rPr>
            </w:pP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Pilipino.</w:t>
            </w:r>
          </w:p>
          <w:p w:rsidR="00CA085F" w:rsidRPr="00CA085F" w:rsidRDefault="00CA085F" w:rsidP="006C28B6">
            <w:pPr>
              <w:pStyle w:val="ListParagraph"/>
              <w:ind w:left="0"/>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3. Ang  mga halimbawa ng gusaling naipatayo sa pata-karang sapilitang paggwa ay simbahan, paaralan,  gusali, at mga barko</w:t>
            </w: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2249"/>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B. Paghahabi ng layunin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aralin.</w:t>
            </w:r>
          </w:p>
        </w:tc>
        <w:tc>
          <w:tcPr>
            <w:tcW w:w="3329"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Balitaan tungkol sa mga manggagawang Pilipino at OFW.</w:t>
            </w:r>
          </w:p>
        </w:tc>
        <w:tc>
          <w:tcPr>
            <w:tcW w:w="3330" w:type="dxa"/>
            <w:shd w:val="clear" w:color="auto" w:fill="auto"/>
          </w:tcPr>
          <w:p w:rsidR="00CA085F" w:rsidRPr="00CA085F" w:rsidRDefault="00CA085F" w:rsidP="006C28B6">
            <w:pPr>
              <w:spacing w:after="160"/>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WORD HUNT:  Hanapin sa loob ng kahon ang mga salitang may kinalaman sa sapilitang paggawa.</w:t>
            </w:r>
          </w:p>
        </w:tc>
        <w:tc>
          <w:tcPr>
            <w:tcW w:w="5941" w:type="dxa"/>
            <w:gridSpan w:val="5"/>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noProof/>
                <w:sz w:val="20"/>
                <w:szCs w:val="20"/>
              </w:rPr>
              <w:drawing>
                <wp:anchor distT="0" distB="0" distL="114300" distR="114300" simplePos="0" relativeHeight="251663360" behindDoc="0" locked="0" layoutInCell="1" allowOverlap="1">
                  <wp:simplePos x="0" y="0"/>
                  <wp:positionH relativeFrom="column">
                    <wp:posOffset>1266825</wp:posOffset>
                  </wp:positionH>
                  <wp:positionV relativeFrom="paragraph">
                    <wp:posOffset>175260</wp:posOffset>
                  </wp:positionV>
                  <wp:extent cx="1280795" cy="1156335"/>
                  <wp:effectExtent l="1905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280795" cy="1156335"/>
                          </a:xfrm>
                          <a:prstGeom prst="rect">
                            <a:avLst/>
                          </a:prstGeom>
                          <a:noFill/>
                        </pic:spPr>
                      </pic:pic>
                    </a:graphicData>
                  </a:graphic>
                </wp:anchor>
              </w:drawing>
            </w:r>
            <w:r w:rsidRPr="00CA085F">
              <w:rPr>
                <w:rFonts w:asciiTheme="minorHAnsi" w:hAnsiTheme="minorHAnsi" w:cstheme="minorHAnsi"/>
                <w:noProof/>
                <w:sz w:val="20"/>
                <w:szCs w:val="20"/>
              </w:rPr>
              <w:drawing>
                <wp:anchor distT="0" distB="0" distL="114300" distR="114300" simplePos="0" relativeHeight="251658240" behindDoc="0" locked="0" layoutInCell="1" allowOverlap="1">
                  <wp:simplePos x="0" y="0"/>
                  <wp:positionH relativeFrom="margin">
                    <wp:posOffset>2547620</wp:posOffset>
                  </wp:positionH>
                  <wp:positionV relativeFrom="margin">
                    <wp:posOffset>175895</wp:posOffset>
                  </wp:positionV>
                  <wp:extent cx="1113155" cy="115633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13155" cy="1156335"/>
                          </a:xfrm>
                          <a:prstGeom prst="rect">
                            <a:avLst/>
                          </a:prstGeom>
                          <a:noFill/>
                        </pic:spPr>
                      </pic:pic>
                    </a:graphicData>
                  </a:graphic>
                </wp:anchor>
              </w:drawing>
            </w:r>
            <w:r w:rsidRPr="00CA085F">
              <w:rPr>
                <w:rFonts w:asciiTheme="minorHAnsi" w:hAnsiTheme="minorHAnsi" w:cstheme="minorHAnsi"/>
                <w:sz w:val="20"/>
                <w:szCs w:val="20"/>
              </w:rPr>
              <w:t>Pagsusuri sa larawan</w:t>
            </w:r>
            <w:r w:rsidRPr="00CA085F">
              <w:rPr>
                <w:rFonts w:asciiTheme="minorHAnsi" w:hAnsiTheme="minorHAnsi" w:cstheme="minorHAnsi"/>
                <w:noProof/>
                <w:sz w:val="20"/>
                <w:szCs w:val="20"/>
              </w:rPr>
              <w:drawing>
                <wp:anchor distT="0" distB="0" distL="114300" distR="114300" simplePos="0" relativeHeight="251662336" behindDoc="1" locked="0" layoutInCell="1" allowOverlap="1">
                  <wp:simplePos x="0" y="0"/>
                  <wp:positionH relativeFrom="column">
                    <wp:align>left</wp:align>
                  </wp:positionH>
                  <wp:positionV relativeFrom="paragraph">
                    <wp:posOffset>175260</wp:posOffset>
                  </wp:positionV>
                  <wp:extent cx="1266825" cy="1156970"/>
                  <wp:effectExtent l="19050" t="0" r="952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266825" cy="1156970"/>
                          </a:xfrm>
                          <a:prstGeom prst="rect">
                            <a:avLst/>
                          </a:prstGeom>
                          <a:noFill/>
                        </pic:spPr>
                      </pic:pic>
                    </a:graphicData>
                  </a:graphic>
                </wp:anchor>
              </w:drawing>
            </w:r>
            <w:r w:rsidRPr="00CA085F">
              <w:rPr>
                <w:rFonts w:asciiTheme="minorHAnsi" w:hAnsiTheme="minorHAnsi" w:cstheme="minorHAnsi"/>
                <w:noProof/>
                <w:sz w:val="20"/>
                <w:szCs w:val="20"/>
              </w:rPr>
              <w:t xml:space="preserve">            </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530"/>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C. Pag-uugnay ng mga halimbawa  sa bagong aralin</w:t>
            </w:r>
          </w:p>
        </w:tc>
        <w:tc>
          <w:tcPr>
            <w:tcW w:w="3329" w:type="dxa"/>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Dito ba sa ating lugar ay may kakilala kayo na mga kalalakihang nagtatrabaho kahit na wala pang 18 taon o kaya naman ay mahigit na sa 60 taong gulang? Ano ba  ang wastong edad para maghanap- buhay?</w:t>
            </w:r>
          </w:p>
        </w:tc>
        <w:tc>
          <w:tcPr>
            <w:tcW w:w="3330"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1. Gawain 1 – “Video Clip”</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a. Magpapanood ng video clip tungkol sa sapilitang paggawa.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w:t>
            </w:r>
            <w:hyperlink r:id="rId10" w:history="1">
              <w:r w:rsidRPr="00CA085F">
                <w:rPr>
                  <w:rStyle w:val="Hyperlink"/>
                  <w:rFonts w:asciiTheme="minorHAnsi" w:hAnsiTheme="minorHAnsi" w:cstheme="minorHAnsi"/>
                  <w:sz w:val="20"/>
                  <w:szCs w:val="20"/>
                </w:rPr>
                <w:t>www.youtube.com</w:t>
              </w:r>
            </w:hyperlink>
            <w:r w:rsidRPr="00CA085F">
              <w:rPr>
                <w:rFonts w:asciiTheme="minorHAnsi" w:hAnsiTheme="minorHAnsi" w:cstheme="minorHAnsi"/>
                <w:color w:val="000000"/>
                <w:sz w:val="20"/>
                <w:szCs w:val="20"/>
              </w:rPr>
              <w:t xml:space="preserve">  Mga Patakaran sa Sapilitang Paggawa)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b. Magsagawa ng talaka- yan batay sa napanood na video clip.</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•Tungkol saan ang napanood na video?</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•Ano ang kahulugan ng sapi- litang paggawa?</w:t>
            </w:r>
          </w:p>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•Ano-ano ang gawain ng mga polista?</w:t>
            </w:r>
          </w:p>
        </w:tc>
        <w:tc>
          <w:tcPr>
            <w:tcW w:w="5941" w:type="dxa"/>
            <w:gridSpan w:val="5"/>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•Ano ang nasa larawan?</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•Ano ang masasabi niyo sa mga ito?</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•Sino kaya sa palagay ninyo ang gumawa ng mga ito?</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•May kabutihang dulot bas a atin ang mga gusaling ito?</w:t>
            </w:r>
          </w:p>
          <w:p w:rsidR="00CA085F" w:rsidRPr="00CA085F" w:rsidRDefault="00CA085F" w:rsidP="006C28B6">
            <w:pPr>
              <w:rPr>
                <w:rFonts w:asciiTheme="minorHAnsi" w:hAnsiTheme="minorHAnsi" w:cstheme="minorHAnsi"/>
                <w:i/>
                <w:color w:val="000000"/>
                <w:sz w:val="20"/>
                <w:szCs w:val="20"/>
              </w:rPr>
            </w:pPr>
            <w:r w:rsidRPr="00CA085F">
              <w:rPr>
                <w:rFonts w:asciiTheme="minorHAnsi" w:hAnsiTheme="minorHAnsi" w:cstheme="minorHAnsi"/>
                <w:sz w:val="20"/>
                <w:szCs w:val="20"/>
              </w:rPr>
              <w:t>•Dito ba sa ating lugar ay may ganito pa ring mga gusali?</w:t>
            </w: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79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D. Pagtalakay ng bagong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konsepto  at paglalahad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bagong kasanayan # 1</w:t>
            </w:r>
          </w:p>
        </w:tc>
        <w:tc>
          <w:tcPr>
            <w:tcW w:w="3329"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1. Gawain 1 – “Video Clip”</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a.Magpapanood ng video clip na may kinalaman sa sapilitang paggawa.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b. Talakayin ng napanood na video gamit ang mga sumusunod na tanong. </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•Tungkol saan ang napanood ninyong video?</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•Kailan pa ito ipinatupad?</w:t>
            </w: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•Sinu-sino ang sapilitang pinagagawa sa patakarang ito?</w:t>
            </w: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lastRenderedPageBreak/>
              <w:t>•Anu-ano ang ipanagagawa sa mga polista sa panahong ito?</w:t>
            </w:r>
          </w:p>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•Ito ba ay pagpapahirap sa mga unang Pilipino? Paano mo nasabi?</w:t>
            </w:r>
          </w:p>
        </w:tc>
        <w:tc>
          <w:tcPr>
            <w:tcW w:w="3330" w:type="dxa"/>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lastRenderedPageBreak/>
              <w:t>Gawain 2</w:t>
            </w:r>
          </w:p>
          <w:p w:rsidR="00CA085F" w:rsidRPr="00CA085F" w:rsidRDefault="00CA085F" w:rsidP="006C28B6">
            <w:pPr>
              <w:jc w:val="both"/>
              <w:rPr>
                <w:rFonts w:asciiTheme="minorHAnsi" w:hAnsiTheme="minorHAnsi" w:cstheme="minorHAnsi"/>
                <w:sz w:val="20"/>
                <w:szCs w:val="20"/>
              </w:rPr>
            </w:pPr>
            <w:r w:rsidRPr="00CA085F">
              <w:rPr>
                <w:rFonts w:asciiTheme="minorHAnsi" w:hAnsiTheme="minorHAnsi" w:cstheme="minorHAnsi"/>
                <w:sz w:val="20"/>
                <w:szCs w:val="20"/>
              </w:rPr>
              <w:t xml:space="preserve"> Hatiin sa apat na pangkat ang mga mag-aaral. Bigyan ang  bawat grupo ng babasahin tungkol  sa patakaran ng sapilitang paggawa. Maaaaring gumamit ng  outline bilang gabay ng bawat pangkat. Pangkatapos ay iuulat ito sa harapan ng klase.</w:t>
            </w:r>
          </w:p>
          <w:p w:rsidR="00CA085F" w:rsidRPr="00CA085F" w:rsidRDefault="00CA085F" w:rsidP="00CA085F">
            <w:pPr>
              <w:pStyle w:val="ListParagraph"/>
              <w:numPr>
                <w:ilvl w:val="0"/>
                <w:numId w:val="34"/>
              </w:numPr>
              <w:spacing w:after="0" w:line="240" w:lineRule="auto"/>
              <w:jc w:val="both"/>
              <w:rPr>
                <w:rFonts w:asciiTheme="minorHAnsi" w:hAnsiTheme="minorHAnsi" w:cstheme="minorHAnsi"/>
                <w:sz w:val="20"/>
                <w:szCs w:val="20"/>
              </w:rPr>
            </w:pPr>
            <w:r w:rsidRPr="00CA085F">
              <w:rPr>
                <w:rFonts w:asciiTheme="minorHAnsi" w:hAnsiTheme="minorHAnsi" w:cstheme="minorHAnsi"/>
                <w:sz w:val="20"/>
                <w:szCs w:val="20"/>
              </w:rPr>
              <w:t>Kahulugan ng sapilitang</w:t>
            </w:r>
          </w:p>
          <w:p w:rsidR="00CA085F" w:rsidRPr="00CA085F" w:rsidRDefault="00CA085F" w:rsidP="006C28B6">
            <w:pPr>
              <w:ind w:left="60"/>
              <w:jc w:val="both"/>
              <w:rPr>
                <w:rFonts w:asciiTheme="minorHAnsi" w:hAnsiTheme="minorHAnsi" w:cstheme="minorHAnsi"/>
                <w:sz w:val="20"/>
                <w:szCs w:val="20"/>
              </w:rPr>
            </w:pPr>
          </w:p>
          <w:p w:rsidR="00CA085F" w:rsidRPr="00CA085F" w:rsidRDefault="00CA085F" w:rsidP="006C28B6">
            <w:pPr>
              <w:ind w:left="60"/>
              <w:jc w:val="both"/>
              <w:rPr>
                <w:rFonts w:asciiTheme="minorHAnsi" w:hAnsiTheme="minorHAnsi" w:cstheme="minorHAnsi"/>
                <w:sz w:val="20"/>
                <w:szCs w:val="20"/>
              </w:rPr>
            </w:pPr>
          </w:p>
          <w:p w:rsidR="00CA085F" w:rsidRPr="00CA085F" w:rsidRDefault="00CA085F" w:rsidP="006C28B6">
            <w:pPr>
              <w:ind w:left="60"/>
              <w:jc w:val="both"/>
              <w:rPr>
                <w:rFonts w:asciiTheme="minorHAnsi" w:hAnsiTheme="minorHAnsi" w:cstheme="minorHAnsi"/>
                <w:sz w:val="20"/>
                <w:szCs w:val="20"/>
              </w:rPr>
            </w:pPr>
            <w:r w:rsidRPr="00CA085F">
              <w:rPr>
                <w:rFonts w:asciiTheme="minorHAnsi" w:hAnsiTheme="minorHAnsi" w:cstheme="minorHAnsi"/>
                <w:sz w:val="20"/>
                <w:szCs w:val="20"/>
              </w:rPr>
              <w:t xml:space="preserve"> paggawa</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1.__________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2 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lastRenderedPageBreak/>
              <w:t xml:space="preserve">2. Patakaran ng sapilitang paggawa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1. 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2. 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3. 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3. Gawain ng mga polista</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1. __________</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2. __________</w:t>
            </w:r>
          </w:p>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 xml:space="preserve">       3. __________</w:t>
            </w:r>
          </w:p>
        </w:tc>
        <w:tc>
          <w:tcPr>
            <w:tcW w:w="3094" w:type="dxa"/>
            <w:gridSpan w:val="2"/>
            <w:shd w:val="clear" w:color="auto" w:fill="auto"/>
          </w:tcPr>
          <w:p w:rsidR="00CA085F" w:rsidRPr="00CA085F" w:rsidRDefault="00CA085F" w:rsidP="006C28B6">
            <w:pPr>
              <w:pStyle w:val="NoSpacing"/>
              <w:jc w:val="both"/>
              <w:rPr>
                <w:rFonts w:asciiTheme="minorHAnsi" w:hAnsiTheme="minorHAnsi" w:cstheme="minorHAnsi"/>
                <w:sz w:val="20"/>
                <w:szCs w:val="20"/>
              </w:rPr>
            </w:pPr>
            <w:r w:rsidRPr="00CA085F">
              <w:rPr>
                <w:rFonts w:asciiTheme="minorHAnsi" w:hAnsiTheme="minorHAnsi" w:cstheme="minorHAnsi"/>
                <w:sz w:val="20"/>
                <w:szCs w:val="20"/>
              </w:rPr>
              <w:lastRenderedPageBreak/>
              <w:t xml:space="preserve">Pagbasa ng talata </w:t>
            </w:r>
          </w:p>
          <w:p w:rsidR="00CA085F" w:rsidRPr="00CA085F" w:rsidRDefault="00CA085F" w:rsidP="006C28B6">
            <w:pPr>
              <w:pStyle w:val="NoSpacing"/>
              <w:jc w:val="both"/>
              <w:rPr>
                <w:rFonts w:asciiTheme="minorHAnsi" w:hAnsiTheme="minorHAnsi" w:cstheme="minorHAnsi"/>
                <w:sz w:val="20"/>
                <w:szCs w:val="20"/>
              </w:rPr>
            </w:pPr>
            <w:r w:rsidRPr="00CA085F">
              <w:rPr>
                <w:rFonts w:asciiTheme="minorHAnsi" w:hAnsiTheme="minorHAnsi" w:cstheme="minorHAnsi"/>
                <w:sz w:val="20"/>
                <w:szCs w:val="20"/>
              </w:rPr>
              <w:t xml:space="preserve">Polo Y Servicio o Puwersahang Pagtatrabaho.  Ang polo ay may mabuting ibinunga sa bansa. Isa dito ay ang mara-ming tulay at lansangan ang naipagawa, nakapagpatayo rin ng mga simbahan at gusa-ling pampubliko,  gayundin ang malalaking barko na ginamit ng </w:t>
            </w:r>
          </w:p>
          <w:p w:rsidR="00CA085F" w:rsidRPr="00CA085F" w:rsidRDefault="00CA085F" w:rsidP="006C28B6">
            <w:pPr>
              <w:pStyle w:val="NoSpacing"/>
              <w:jc w:val="both"/>
              <w:rPr>
                <w:rFonts w:asciiTheme="minorHAnsi" w:hAnsiTheme="minorHAnsi" w:cstheme="minorHAnsi"/>
                <w:sz w:val="20"/>
                <w:szCs w:val="20"/>
              </w:rPr>
            </w:pPr>
          </w:p>
          <w:p w:rsidR="00CA085F" w:rsidRPr="00CA085F" w:rsidRDefault="00CA085F" w:rsidP="006C28B6">
            <w:pPr>
              <w:pStyle w:val="NoSpacing"/>
              <w:jc w:val="both"/>
              <w:rPr>
                <w:rFonts w:asciiTheme="minorHAnsi" w:hAnsiTheme="minorHAnsi" w:cstheme="minorHAnsi"/>
                <w:sz w:val="20"/>
                <w:szCs w:val="20"/>
              </w:rPr>
            </w:pPr>
          </w:p>
          <w:p w:rsidR="00CA085F" w:rsidRPr="00CA085F" w:rsidRDefault="00CA085F" w:rsidP="006C28B6">
            <w:pPr>
              <w:pStyle w:val="NoSpacing"/>
              <w:jc w:val="both"/>
              <w:rPr>
                <w:rFonts w:asciiTheme="minorHAnsi" w:hAnsiTheme="minorHAnsi" w:cstheme="minorHAnsi"/>
                <w:sz w:val="20"/>
                <w:szCs w:val="20"/>
              </w:rPr>
            </w:pPr>
            <w:r w:rsidRPr="00CA085F">
              <w:rPr>
                <w:rFonts w:asciiTheme="minorHAnsi" w:hAnsiTheme="minorHAnsi" w:cstheme="minorHAnsi"/>
                <w:sz w:val="20"/>
                <w:szCs w:val="20"/>
              </w:rPr>
              <w:t>mga Espanyol sa pandaigdigang kalakalan.</w:t>
            </w:r>
          </w:p>
        </w:tc>
        <w:tc>
          <w:tcPr>
            <w:tcW w:w="2847" w:type="dxa"/>
            <w:gridSpan w:val="3"/>
            <w:shd w:val="clear" w:color="auto" w:fill="auto"/>
          </w:tcPr>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May kaugnayan ba ang mga patakaran, papel, at kahalagahan ng sapilitang paggawa sa pagkakatatag ng kolonya sa Pilipinas?</w:t>
            </w:r>
          </w:p>
          <w:p w:rsidR="00CA085F" w:rsidRPr="00CA085F" w:rsidRDefault="002D09C7" w:rsidP="00E53BA5">
            <w:pPr>
              <w:pStyle w:val="ListParagraph"/>
              <w:ind w:left="0"/>
              <w:jc w:val="both"/>
              <w:rPr>
                <w:rFonts w:asciiTheme="minorHAnsi" w:hAnsiTheme="minorHAnsi" w:cstheme="minorHAnsi"/>
                <w:i/>
                <w:sz w:val="20"/>
                <w:szCs w:val="20"/>
              </w:rPr>
            </w:pPr>
            <w:r>
              <w:rPr>
                <w:rFonts w:cs="Calibri"/>
                <w:sz w:val="20"/>
                <w:szCs w:val="20"/>
              </w:rPr>
              <w:t>Original File Submitted and Formatted by DepEd Club Member - visit depedclub.com for more</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79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E. Pagtalakay ng bagong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konsepto  at paglalahad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bagong kasanayan # 2</w:t>
            </w:r>
          </w:p>
        </w:tc>
        <w:tc>
          <w:tcPr>
            <w:tcW w:w="3329" w:type="dxa"/>
            <w:shd w:val="clear" w:color="auto" w:fill="auto"/>
          </w:tcPr>
          <w:p w:rsidR="00CA085F" w:rsidRPr="00CA085F" w:rsidRDefault="00CA085F" w:rsidP="006C28B6">
            <w:pPr>
              <w:spacing w:after="160" w:line="256" w:lineRule="auto"/>
              <w:rPr>
                <w:rFonts w:asciiTheme="minorHAnsi" w:eastAsia="Calibri" w:hAnsiTheme="minorHAnsi" w:cstheme="minorHAnsi"/>
                <w:color w:val="080808"/>
                <w:w w:val="107"/>
                <w:sz w:val="20"/>
                <w:szCs w:val="20"/>
              </w:rPr>
            </w:pPr>
            <w:r w:rsidRPr="00CA085F">
              <w:rPr>
                <w:rFonts w:asciiTheme="minorHAnsi" w:hAnsiTheme="minorHAnsi" w:cstheme="minorHAnsi"/>
                <w:color w:val="080808"/>
                <w:w w:val="107"/>
                <w:sz w:val="20"/>
                <w:szCs w:val="20"/>
              </w:rPr>
              <w:t>Pagbasa ng talata tungkol sa Polo y Servicio</w:t>
            </w:r>
          </w:p>
        </w:tc>
        <w:tc>
          <w:tcPr>
            <w:tcW w:w="3330"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Pagsusuri/Analisis</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Pag-uulat ng bawat pangkat.</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 xml:space="preserve"> 1. Ano ang naging hakbang ng malawakang pananakop  ng Espanya sa Pilipinas?</w:t>
            </w:r>
          </w:p>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2. Ano ang polo y servicio? Bakit kaya ito isa sa napili nilang patakaran upang pairalin sa Pilipinas?</w:t>
            </w:r>
          </w:p>
        </w:tc>
        <w:tc>
          <w:tcPr>
            <w:tcW w:w="3094" w:type="dxa"/>
            <w:gridSpan w:val="2"/>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Pagsusuri</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•Anu-ano ang mga mabu ting naidulot ng sapilitang paggawa?</w:t>
            </w:r>
          </w:p>
          <w:p w:rsidR="00CA085F" w:rsidRPr="00CA085F" w:rsidRDefault="00CA085F" w:rsidP="006C28B6">
            <w:pPr>
              <w:spacing w:after="160" w:line="256" w:lineRule="auto"/>
              <w:rPr>
                <w:rFonts w:asciiTheme="minorHAnsi" w:eastAsia="Calibri" w:hAnsiTheme="minorHAnsi" w:cstheme="minorHAnsi"/>
                <w:sz w:val="20"/>
                <w:szCs w:val="20"/>
              </w:rPr>
            </w:pPr>
            <w:r w:rsidRPr="00CA085F">
              <w:rPr>
                <w:rFonts w:asciiTheme="minorHAnsi" w:hAnsiTheme="minorHAnsi" w:cstheme="minorHAnsi"/>
                <w:sz w:val="20"/>
                <w:szCs w:val="20"/>
              </w:rPr>
              <w:t>•Masasabi ba nating mahalaga ang pagpapatupad ng sapilitang paggawa? Bakit?</w:t>
            </w:r>
          </w:p>
        </w:tc>
        <w:tc>
          <w:tcPr>
            <w:tcW w:w="2847" w:type="dxa"/>
            <w:gridSpan w:val="3"/>
            <w:shd w:val="clear" w:color="auto" w:fill="auto"/>
          </w:tcPr>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Pagbasa ng talata</w:t>
            </w:r>
          </w:p>
          <w:p w:rsidR="00CA085F" w:rsidRPr="00CA085F" w:rsidRDefault="00CA085F" w:rsidP="006C28B6">
            <w:pPr>
              <w:rPr>
                <w:rFonts w:asciiTheme="minorHAnsi" w:hAnsiTheme="minorHAnsi" w:cstheme="minorHAnsi"/>
                <w:i/>
                <w:color w:val="000000"/>
                <w:sz w:val="20"/>
                <w:szCs w:val="20"/>
              </w:rPr>
            </w:pP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106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F. Paglinang  sa kabihasnan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(Tungo sa Formative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Assessment</w:t>
            </w:r>
          </w:p>
        </w:tc>
        <w:tc>
          <w:tcPr>
            <w:tcW w:w="3329" w:type="dxa"/>
            <w:shd w:val="clear" w:color="auto" w:fill="auto"/>
          </w:tcPr>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 xml:space="preserve">Pangkatang Gawain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Pangkat 1-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Saan nagsimula ang sapilitang paggawa?Gamitin ang Graphic Organizer sa pagsagot.</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Pangkat 2-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Ano ang kahulugan at patakarang sapilitang paggawa?                                 Gumamit ng Bubble Map</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Pangkat 3-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Sinu-sino ang dapat gumawa ayon sa patakarang sapilitang paggawa? Isadula ang kasagutan.</w:t>
            </w:r>
          </w:p>
        </w:tc>
        <w:tc>
          <w:tcPr>
            <w:tcW w:w="3330" w:type="dxa"/>
            <w:shd w:val="clear" w:color="auto" w:fill="auto"/>
          </w:tcPr>
          <w:p w:rsidR="00CA085F" w:rsidRPr="00CA085F" w:rsidRDefault="00CA085F" w:rsidP="006C28B6">
            <w:pPr>
              <w:pStyle w:val="Style"/>
              <w:spacing w:line="276" w:lineRule="auto"/>
              <w:rPr>
                <w:rFonts w:asciiTheme="minorHAnsi" w:hAnsiTheme="minorHAnsi" w:cstheme="minorHAnsi"/>
                <w:color w:val="080808"/>
                <w:sz w:val="20"/>
                <w:szCs w:val="20"/>
                <w:lang w:val="en-PH"/>
              </w:rPr>
            </w:pPr>
            <w:r w:rsidRPr="00CA085F">
              <w:rPr>
                <w:rFonts w:asciiTheme="minorHAnsi" w:hAnsiTheme="minorHAnsi" w:cstheme="minorHAnsi"/>
                <w:color w:val="080808"/>
                <w:sz w:val="20"/>
                <w:szCs w:val="20"/>
                <w:lang w:val="en-PH"/>
              </w:rPr>
              <w:t>Magsagawa ng maikling dula-dulaan tungkol sa patakarang sapilitang paggawa.</w:t>
            </w:r>
          </w:p>
        </w:tc>
        <w:tc>
          <w:tcPr>
            <w:tcW w:w="3094" w:type="dxa"/>
            <w:gridSpan w:val="2"/>
            <w:shd w:val="clear" w:color="auto" w:fill="auto"/>
          </w:tcPr>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Pangkatang Gawain</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Pangkat 1-</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 xml:space="preserve">Dula-dulaan tungkol sa kahalagahan ng   pagpapatupad ng sapilitang paggawa.                       </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Pangkat 2-</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Jingle tungkol sa kahalagahan ng sapilitang paggawa.</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 xml:space="preserve"> Pangkat 3-</w:t>
            </w:r>
          </w:p>
          <w:p w:rsidR="00CA085F" w:rsidRPr="00CA085F" w:rsidRDefault="00CA085F" w:rsidP="006C28B6">
            <w:pPr>
              <w:pStyle w:val="NoSpacing"/>
              <w:rPr>
                <w:rFonts w:asciiTheme="minorHAnsi" w:hAnsiTheme="minorHAnsi" w:cstheme="minorHAnsi"/>
                <w:sz w:val="20"/>
                <w:szCs w:val="20"/>
              </w:rPr>
            </w:pPr>
            <w:r w:rsidRPr="00CA085F">
              <w:rPr>
                <w:rFonts w:asciiTheme="minorHAnsi" w:hAnsiTheme="minorHAnsi" w:cstheme="minorHAnsi"/>
                <w:sz w:val="20"/>
                <w:szCs w:val="20"/>
              </w:rPr>
              <w:t>Slogan Making tungkol sa kahalagahan ng sapilitang paggawa.</w:t>
            </w:r>
            <w:r w:rsidRPr="00CA085F">
              <w:rPr>
                <w:rFonts w:asciiTheme="minorHAnsi" w:hAnsiTheme="minorHAnsi" w:cstheme="minorHAnsi"/>
                <w:color w:val="000000"/>
                <w:sz w:val="20"/>
                <w:szCs w:val="20"/>
              </w:rPr>
              <w:t xml:space="preserve">                            </w:t>
            </w:r>
          </w:p>
        </w:tc>
        <w:tc>
          <w:tcPr>
            <w:tcW w:w="2847" w:type="dxa"/>
            <w:gridSpan w:val="3"/>
            <w:shd w:val="clear" w:color="auto" w:fill="auto"/>
          </w:tcPr>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Itanong:</w:t>
            </w: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-Magbigay ng mga kahala-gahan ng pagpapatupad ng sapilitang paggawa.</w:t>
            </w:r>
          </w:p>
          <w:p w:rsidR="00CA085F" w:rsidRPr="00CA085F" w:rsidRDefault="00CA085F" w:rsidP="006C28B6">
            <w:pPr>
              <w:pStyle w:val="NoSpacing"/>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xml:space="preserve">- Napakikinabangan pa ba hanggang sa ngayon ang mga simabahan at gusali na naitayo ng mga polista sa panahon ng mga Espanyol? (at dahil sa mga simbahang ito kaya lalong tumibay ang Katolisismo sa ating bansa) </w:t>
            </w:r>
          </w:p>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xml:space="preserve">- Nakatulong ba ang mga malalaking barko na ginawa ng mga polista?(namulat sa pakikipagkalan sa pagitan ng </w:t>
            </w:r>
          </w:p>
          <w:p w:rsidR="00CA085F" w:rsidRPr="00CA085F" w:rsidRDefault="00CA085F" w:rsidP="006C28B6">
            <w:pPr>
              <w:jc w:val="both"/>
              <w:rPr>
                <w:rFonts w:asciiTheme="minorHAnsi" w:eastAsia="Times New Roman" w:hAnsiTheme="minorHAnsi" w:cstheme="minorHAnsi"/>
                <w:sz w:val="20"/>
                <w:szCs w:val="20"/>
              </w:rPr>
            </w:pPr>
          </w:p>
          <w:p w:rsidR="00CA085F" w:rsidRPr="00CA085F" w:rsidRDefault="00CA085F" w:rsidP="006C28B6">
            <w:pPr>
              <w:jc w:val="both"/>
              <w:rPr>
                <w:rFonts w:asciiTheme="minorHAnsi" w:eastAsia="Times New Roman" w:hAnsiTheme="minorHAnsi" w:cstheme="minorHAnsi"/>
                <w:sz w:val="20"/>
                <w:szCs w:val="20"/>
              </w:rPr>
            </w:pPr>
          </w:p>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Pilipinas at ibang bansa)</w:t>
            </w:r>
          </w:p>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Kung hindi magtatrabaho ang mga polista,ano ang mangyayari sa kanila?</w:t>
            </w:r>
          </w:p>
          <w:p w:rsidR="00CA085F" w:rsidRPr="00CA085F" w:rsidRDefault="00CA085F" w:rsidP="006C28B6">
            <w:pPr>
              <w:jc w:val="both"/>
              <w:rPr>
                <w:rFonts w:asciiTheme="minorHAnsi" w:eastAsia="Times New Roman" w:hAnsiTheme="minorHAnsi" w:cstheme="minorHAnsi"/>
                <w:sz w:val="20"/>
                <w:szCs w:val="20"/>
              </w:rPr>
            </w:pPr>
          </w:p>
          <w:p w:rsidR="00CA085F" w:rsidRPr="00CA085F" w:rsidRDefault="00CA085F" w:rsidP="006C28B6">
            <w:pPr>
              <w:jc w:val="both"/>
              <w:rPr>
                <w:rFonts w:asciiTheme="minorHAnsi" w:eastAsia="Times New Roman" w:hAnsiTheme="minorHAnsi" w:cstheme="minorHAnsi"/>
                <w:sz w:val="20"/>
                <w:szCs w:val="20"/>
              </w:rPr>
            </w:pPr>
          </w:p>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xml:space="preserve">- Masasabi ba nating may kaugnayan ang sapilitang paggawa sa kolonya ng bansa? Bakit?          </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512"/>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lastRenderedPageBreak/>
              <w:t>G. Paglalapat ng aralin sa pang-araw araw na buhay</w:t>
            </w:r>
          </w:p>
        </w:tc>
        <w:tc>
          <w:tcPr>
            <w:tcW w:w="3329" w:type="dxa"/>
            <w:shd w:val="clear" w:color="auto" w:fill="auto"/>
          </w:tcPr>
          <w:p w:rsidR="00CA085F" w:rsidRPr="00CA085F" w:rsidRDefault="00CA085F" w:rsidP="006C28B6">
            <w:pPr>
              <w:spacing w:after="160"/>
              <w:rPr>
                <w:rFonts w:asciiTheme="minorHAnsi" w:eastAsia="Calibri" w:hAnsiTheme="minorHAnsi" w:cstheme="minorHAnsi"/>
                <w:sz w:val="20"/>
                <w:szCs w:val="20"/>
              </w:rPr>
            </w:pPr>
            <w:r w:rsidRPr="00CA085F">
              <w:rPr>
                <w:rFonts w:asciiTheme="minorHAnsi" w:hAnsiTheme="minorHAnsi" w:cstheme="minorHAnsi"/>
                <w:sz w:val="20"/>
                <w:szCs w:val="20"/>
              </w:rPr>
              <w:t xml:space="preserve"> Paano makaliligtas sa sapilitang paggawa? Igawa ng “rap” ang kasagutan.</w:t>
            </w:r>
          </w:p>
        </w:tc>
        <w:tc>
          <w:tcPr>
            <w:tcW w:w="3330" w:type="dxa"/>
            <w:shd w:val="clear" w:color="auto" w:fill="auto"/>
          </w:tcPr>
          <w:p w:rsidR="00CA085F" w:rsidRPr="00CA085F" w:rsidRDefault="00CA085F" w:rsidP="006C28B6">
            <w:pPr>
              <w:spacing w:after="160"/>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Gumuhit ng mga imprastuk- turang bunga ng  Polo y Servicio o sapilitang  pagga- wa.</w:t>
            </w:r>
          </w:p>
        </w:tc>
        <w:tc>
          <w:tcPr>
            <w:tcW w:w="3094" w:type="dxa"/>
            <w:gridSpan w:val="2"/>
            <w:shd w:val="clear" w:color="auto" w:fill="auto"/>
          </w:tcPr>
          <w:p w:rsidR="00CA085F" w:rsidRPr="00CA085F" w:rsidRDefault="00CA085F" w:rsidP="006C28B6">
            <w:pPr>
              <w:spacing w:after="160"/>
              <w:rPr>
                <w:rFonts w:asciiTheme="minorHAnsi" w:eastAsia="Calibri" w:hAnsiTheme="minorHAnsi" w:cstheme="minorHAnsi"/>
                <w:sz w:val="20"/>
                <w:szCs w:val="20"/>
              </w:rPr>
            </w:pPr>
            <w:r w:rsidRPr="00CA085F">
              <w:rPr>
                <w:rFonts w:asciiTheme="minorHAnsi" w:hAnsiTheme="minorHAnsi" w:cstheme="minorHAnsi"/>
                <w:sz w:val="20"/>
                <w:szCs w:val="20"/>
              </w:rPr>
              <w:t>Iguhit ang mga bunga ng sapilitang paggawa</w:t>
            </w:r>
          </w:p>
        </w:tc>
        <w:tc>
          <w:tcPr>
            <w:tcW w:w="2847" w:type="dxa"/>
            <w:gridSpan w:val="3"/>
            <w:shd w:val="clear" w:color="auto" w:fill="auto"/>
          </w:tcPr>
          <w:p w:rsidR="00CA085F" w:rsidRPr="00CA085F" w:rsidRDefault="00CA085F" w:rsidP="006C28B6">
            <w:pPr>
              <w:jc w:val="both"/>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Humanap ng kapareha. Pag-usapan ang tungkol sa kahalagahan ng patakaran, papel, at  kahalagahan ng sapilitang paggawa sa kolonya ng Pilipinas.Gawin ito sa loob ng 5 minuto. Pagkatapos ay pipili ang guro ng ilang magkapareha upang pumunta sa unahan  at iparinig sa klase ang kanilang napag-usapan.</w:t>
            </w: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242"/>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H. Paglalahat ng aralin</w:t>
            </w:r>
          </w:p>
        </w:tc>
        <w:tc>
          <w:tcPr>
            <w:tcW w:w="3329"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 xml:space="preserve"> Ano ang kahulugan ng  sapilitang paggawa?</w:t>
            </w:r>
          </w:p>
        </w:tc>
        <w:tc>
          <w:tcPr>
            <w:tcW w:w="3330"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Ibigay ang patakaran sa sapilitang paggawa.</w:t>
            </w:r>
          </w:p>
        </w:tc>
        <w:tc>
          <w:tcPr>
            <w:tcW w:w="5941" w:type="dxa"/>
            <w:gridSpan w:val="5"/>
            <w:shd w:val="clear" w:color="auto" w:fill="auto"/>
          </w:tcPr>
          <w:p w:rsidR="00CA085F" w:rsidRPr="00CA085F" w:rsidRDefault="00CA085F" w:rsidP="006C28B6">
            <w:pPr>
              <w:rPr>
                <w:rFonts w:asciiTheme="minorHAnsi" w:hAnsiTheme="minorHAnsi" w:cstheme="minorHAnsi"/>
                <w:i/>
                <w:color w:val="000000"/>
                <w:sz w:val="20"/>
                <w:szCs w:val="20"/>
              </w:rPr>
            </w:pPr>
            <w:r w:rsidRPr="00CA085F">
              <w:rPr>
                <w:rFonts w:asciiTheme="minorHAnsi" w:hAnsiTheme="minorHAnsi" w:cstheme="minorHAnsi"/>
                <w:sz w:val="20"/>
                <w:szCs w:val="20"/>
              </w:rPr>
              <w:t>Ano ang kahalagahan ng pagpapatupad ng sapilitang paggawa?</w:t>
            </w: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323"/>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I. Pagtataya ng aralin</w:t>
            </w:r>
          </w:p>
        </w:tc>
        <w:tc>
          <w:tcPr>
            <w:tcW w:w="3329" w:type="dxa"/>
            <w:shd w:val="clear" w:color="auto" w:fill="auto"/>
          </w:tcPr>
          <w:p w:rsidR="00CA085F" w:rsidRPr="00CA085F" w:rsidRDefault="00CA085F" w:rsidP="006C28B6">
            <w:pPr>
              <w:tabs>
                <w:tab w:val="left" w:pos="360"/>
              </w:tabs>
              <w:rPr>
                <w:rFonts w:asciiTheme="minorHAnsi" w:eastAsia="Calibri" w:hAnsiTheme="minorHAnsi" w:cstheme="minorHAnsi"/>
                <w:sz w:val="20"/>
                <w:szCs w:val="20"/>
              </w:rPr>
            </w:pPr>
            <w:r w:rsidRPr="00CA085F">
              <w:rPr>
                <w:rFonts w:asciiTheme="minorHAnsi" w:hAnsiTheme="minorHAnsi" w:cstheme="minorHAnsi"/>
                <w:b/>
                <w:sz w:val="20"/>
                <w:szCs w:val="20"/>
              </w:rPr>
              <w:t xml:space="preserve"> </w:t>
            </w:r>
            <w:r w:rsidRPr="00CA085F">
              <w:rPr>
                <w:rFonts w:asciiTheme="minorHAnsi" w:hAnsiTheme="minorHAnsi" w:cstheme="minorHAnsi"/>
                <w:sz w:val="20"/>
                <w:szCs w:val="20"/>
              </w:rPr>
              <w:t xml:space="preserve"> Panuto: Isulat ang hinihinging sagot sa bawat patlang.Isulat ang sagot sa patlang.</w:t>
            </w:r>
          </w:p>
          <w:p w:rsidR="00CA085F" w:rsidRPr="00CA085F" w:rsidRDefault="00CA085F" w:rsidP="006C28B6">
            <w:pPr>
              <w:tabs>
                <w:tab w:val="left" w:pos="360"/>
              </w:tabs>
              <w:rPr>
                <w:rFonts w:asciiTheme="minorHAnsi" w:hAnsiTheme="minorHAnsi" w:cstheme="minorHAnsi"/>
                <w:sz w:val="20"/>
                <w:szCs w:val="20"/>
              </w:rPr>
            </w:pPr>
            <w:r w:rsidRPr="00CA085F">
              <w:rPr>
                <w:rFonts w:asciiTheme="minorHAnsi" w:hAnsiTheme="minorHAnsi" w:cstheme="minorHAnsi"/>
                <w:sz w:val="20"/>
                <w:szCs w:val="20"/>
              </w:rPr>
              <w:t xml:space="preserve">  __________ 1. Pinairal nang sapilitan sa mga lalaking may edad na 16 hanggang 60 taong gulang.</w:t>
            </w:r>
          </w:p>
          <w:p w:rsidR="00CA085F" w:rsidRPr="00CA085F" w:rsidRDefault="00CA085F" w:rsidP="006C28B6">
            <w:pPr>
              <w:tabs>
                <w:tab w:val="left" w:pos="360"/>
              </w:tabs>
              <w:rPr>
                <w:rFonts w:asciiTheme="minorHAnsi" w:hAnsiTheme="minorHAnsi" w:cstheme="minorHAnsi"/>
                <w:sz w:val="20"/>
                <w:szCs w:val="20"/>
              </w:rPr>
            </w:pPr>
            <w:r w:rsidRPr="00CA085F">
              <w:rPr>
                <w:rFonts w:asciiTheme="minorHAnsi" w:hAnsiTheme="minorHAnsi" w:cstheme="minorHAnsi"/>
                <w:sz w:val="20"/>
                <w:szCs w:val="20"/>
              </w:rPr>
              <w:t xml:space="preserve"> __________2. Tawag sa mga kalahok sa sapilitang paggawa.</w:t>
            </w:r>
          </w:p>
          <w:p w:rsidR="00CA085F" w:rsidRPr="00CA085F" w:rsidRDefault="00CA085F" w:rsidP="006C28B6">
            <w:pPr>
              <w:tabs>
                <w:tab w:val="left" w:pos="360"/>
              </w:tabs>
              <w:rPr>
                <w:rFonts w:asciiTheme="minorHAnsi" w:eastAsia="Calibri" w:hAnsiTheme="minorHAnsi" w:cstheme="minorHAnsi"/>
                <w:sz w:val="20"/>
                <w:szCs w:val="20"/>
              </w:rPr>
            </w:pPr>
            <w:r w:rsidRPr="00CA085F">
              <w:rPr>
                <w:rFonts w:asciiTheme="minorHAnsi" w:hAnsiTheme="minorHAnsi" w:cstheme="minorHAnsi"/>
                <w:sz w:val="20"/>
                <w:szCs w:val="20"/>
              </w:rPr>
              <w:t xml:space="preserve">   __________3. Ibinabayad ng mga maykaya sa halip na                                     magtrabaho.</w:t>
            </w:r>
          </w:p>
        </w:tc>
        <w:tc>
          <w:tcPr>
            <w:tcW w:w="3330" w:type="dxa"/>
            <w:shd w:val="clear" w:color="auto" w:fill="auto"/>
          </w:tcPr>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Isulat ang TAMA kung ang pangungusap ay tumutukoy sa pagpapatupad ng sapilitang paggawa at MALI kung  hindi  tumutukoy.</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1.Nagtatrabaho ng apatna pung araw (40) ang mga polista.</w:t>
            </w:r>
          </w:p>
          <w:p w:rsidR="00CA085F" w:rsidRPr="00CA085F" w:rsidRDefault="00CA085F" w:rsidP="006C28B6">
            <w:pPr>
              <w:rPr>
                <w:rFonts w:asciiTheme="minorHAnsi" w:hAnsiTheme="minorHAnsi" w:cstheme="minorHAnsi"/>
                <w:color w:val="000000"/>
                <w:sz w:val="20"/>
                <w:szCs w:val="20"/>
              </w:rPr>
            </w:pPr>
            <w:r w:rsidRPr="00CA085F">
              <w:rPr>
                <w:rFonts w:asciiTheme="minorHAnsi" w:hAnsiTheme="minorHAnsi" w:cstheme="minorHAnsi"/>
                <w:color w:val="000000"/>
                <w:sz w:val="20"/>
                <w:szCs w:val="20"/>
              </w:rPr>
              <w:t>2.Polo ang tawag sa mga taog nagtatrabaho sa sapilitang paggawa.</w:t>
            </w:r>
          </w:p>
          <w:p w:rsidR="00CA085F" w:rsidRPr="00CA085F" w:rsidRDefault="00CA085F" w:rsidP="006C28B6">
            <w:pPr>
              <w:rPr>
                <w:rFonts w:asciiTheme="minorHAnsi" w:eastAsia="Calibri" w:hAnsiTheme="minorHAnsi" w:cstheme="minorHAnsi"/>
                <w:color w:val="000000"/>
                <w:sz w:val="20"/>
                <w:szCs w:val="20"/>
              </w:rPr>
            </w:pPr>
            <w:r w:rsidRPr="00CA085F">
              <w:rPr>
                <w:rFonts w:asciiTheme="minorHAnsi" w:hAnsiTheme="minorHAnsi" w:cstheme="minorHAnsi"/>
                <w:color w:val="000000"/>
                <w:sz w:val="20"/>
                <w:szCs w:val="20"/>
              </w:rPr>
              <w:t>3.Kalalakihang may edad na 16-60 ang naglilingkod sa patakarang Polo y Servicio.</w:t>
            </w:r>
          </w:p>
        </w:tc>
        <w:tc>
          <w:tcPr>
            <w:tcW w:w="3094" w:type="dxa"/>
            <w:gridSpan w:val="2"/>
            <w:shd w:val="clear" w:color="auto" w:fill="auto"/>
          </w:tcPr>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Piliin ang mga pangungusap na tumutukoy sa kahalagahan ng pagpapatupad ng sapilitang paggawa. Bilang lamang ang isulat.</w:t>
            </w:r>
          </w:p>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 xml:space="preserve">1.Maraming tulay at lansangan ang naipagawa </w:t>
            </w:r>
          </w:p>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2.Nauso ang jeep.</w:t>
            </w:r>
          </w:p>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3.Nakapagtayo ng mga simba-han at gusaling pampubliko.</w:t>
            </w:r>
          </w:p>
        </w:tc>
        <w:tc>
          <w:tcPr>
            <w:tcW w:w="2847" w:type="dxa"/>
            <w:gridSpan w:val="3"/>
            <w:shd w:val="clear" w:color="auto" w:fill="auto"/>
          </w:tcPr>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Panuto: Punan ng tamang sagot ang bawat kahon.</w:t>
            </w:r>
          </w:p>
          <w:tbl>
            <w:tblPr>
              <w:tblStyle w:val="TableGrid"/>
              <w:tblW w:w="0" w:type="auto"/>
              <w:tblLayout w:type="fixed"/>
              <w:tblLook w:val="04A0" w:firstRow="1" w:lastRow="0" w:firstColumn="1" w:lastColumn="0" w:noHBand="0" w:noVBand="1"/>
            </w:tblPr>
            <w:tblGrid>
              <w:gridCol w:w="1308"/>
              <w:gridCol w:w="1308"/>
            </w:tblGrid>
            <w:tr w:rsidR="00CA085F" w:rsidRPr="00CA085F" w:rsidTr="006C28B6">
              <w:tc>
                <w:tcPr>
                  <w:tcW w:w="1308" w:type="dxa"/>
                </w:tcPr>
                <w:p w:rsidR="00CA085F" w:rsidRPr="00CA085F" w:rsidRDefault="00CA085F" w:rsidP="006C28B6">
                  <w:pPr>
                    <w:tabs>
                      <w:tab w:val="left" w:pos="8115"/>
                    </w:tabs>
                    <w:rPr>
                      <w:rFonts w:asciiTheme="minorHAnsi" w:hAnsiTheme="minorHAnsi" w:cstheme="minorHAnsi"/>
                      <w:b/>
                      <w:i/>
                      <w:sz w:val="20"/>
                      <w:szCs w:val="20"/>
                    </w:rPr>
                  </w:pPr>
                  <w:r w:rsidRPr="00CA085F">
                    <w:rPr>
                      <w:rFonts w:asciiTheme="minorHAnsi" w:hAnsiTheme="minorHAnsi" w:cstheme="minorHAnsi"/>
                      <w:b/>
                      <w:i/>
                      <w:sz w:val="20"/>
                      <w:szCs w:val="20"/>
                    </w:rPr>
                    <w:t>Mga naipatayo sa ilalim ng sapilitang paggawa</w:t>
                  </w:r>
                </w:p>
              </w:tc>
              <w:tc>
                <w:tcPr>
                  <w:tcW w:w="1308" w:type="dxa"/>
                </w:tcPr>
                <w:p w:rsidR="00CA085F" w:rsidRPr="00CA085F" w:rsidRDefault="00CA085F" w:rsidP="006C28B6">
                  <w:pPr>
                    <w:tabs>
                      <w:tab w:val="left" w:pos="8115"/>
                    </w:tabs>
                    <w:rPr>
                      <w:rFonts w:asciiTheme="minorHAnsi" w:hAnsiTheme="minorHAnsi" w:cstheme="minorHAnsi"/>
                      <w:b/>
                      <w:i/>
                      <w:sz w:val="20"/>
                      <w:szCs w:val="20"/>
                    </w:rPr>
                  </w:pPr>
                  <w:r w:rsidRPr="00CA085F">
                    <w:rPr>
                      <w:rFonts w:asciiTheme="minorHAnsi" w:hAnsiTheme="minorHAnsi" w:cstheme="minorHAnsi"/>
                      <w:b/>
                      <w:i/>
                      <w:sz w:val="20"/>
                      <w:szCs w:val="20"/>
                    </w:rPr>
                    <w:t>Mabuting naidulot nito sa Pilipinas</w:t>
                  </w:r>
                </w:p>
              </w:tc>
            </w:tr>
            <w:tr w:rsidR="00CA085F" w:rsidRPr="00CA085F" w:rsidTr="006C28B6">
              <w:tc>
                <w:tcPr>
                  <w:tcW w:w="1308" w:type="dxa"/>
                </w:tcPr>
                <w:p w:rsidR="00CA085F" w:rsidRPr="00CA085F" w:rsidRDefault="00CA085F" w:rsidP="006C28B6">
                  <w:pPr>
                    <w:tabs>
                      <w:tab w:val="left" w:pos="8115"/>
                    </w:tabs>
                    <w:rPr>
                      <w:rFonts w:asciiTheme="minorHAnsi" w:hAnsiTheme="minorHAnsi" w:cstheme="minorHAnsi"/>
                      <w:b/>
                      <w:i/>
                      <w:sz w:val="20"/>
                      <w:szCs w:val="20"/>
                    </w:rPr>
                  </w:pPr>
                  <w:r w:rsidRPr="00CA085F">
                    <w:rPr>
                      <w:rFonts w:asciiTheme="minorHAnsi" w:hAnsiTheme="minorHAnsi" w:cstheme="minorHAnsi"/>
                      <w:b/>
                      <w:i/>
                      <w:sz w:val="20"/>
                      <w:szCs w:val="20"/>
                    </w:rPr>
                    <w:t>1. gusali</w:t>
                  </w:r>
                </w:p>
              </w:tc>
              <w:tc>
                <w:tcPr>
                  <w:tcW w:w="1308" w:type="dxa"/>
                </w:tcPr>
                <w:p w:rsidR="00CA085F" w:rsidRPr="00CA085F" w:rsidRDefault="00CA085F" w:rsidP="006C28B6">
                  <w:pPr>
                    <w:tabs>
                      <w:tab w:val="left" w:pos="8115"/>
                    </w:tabs>
                    <w:rPr>
                      <w:rFonts w:asciiTheme="minorHAnsi" w:hAnsiTheme="minorHAnsi" w:cstheme="minorHAnsi"/>
                      <w:i/>
                      <w:sz w:val="20"/>
                      <w:szCs w:val="20"/>
                    </w:rPr>
                  </w:pPr>
                </w:p>
              </w:tc>
            </w:tr>
            <w:tr w:rsidR="00CA085F" w:rsidRPr="00CA085F" w:rsidTr="006C28B6">
              <w:tc>
                <w:tcPr>
                  <w:tcW w:w="1308" w:type="dxa"/>
                </w:tcPr>
                <w:p w:rsidR="00CA085F" w:rsidRPr="00CA085F" w:rsidRDefault="00CA085F" w:rsidP="006C28B6">
                  <w:pPr>
                    <w:tabs>
                      <w:tab w:val="left" w:pos="8115"/>
                    </w:tabs>
                    <w:rPr>
                      <w:rFonts w:asciiTheme="minorHAnsi" w:hAnsiTheme="minorHAnsi" w:cstheme="minorHAnsi"/>
                      <w:b/>
                      <w:i/>
                      <w:sz w:val="20"/>
                      <w:szCs w:val="20"/>
                    </w:rPr>
                  </w:pPr>
                  <w:r w:rsidRPr="00CA085F">
                    <w:rPr>
                      <w:rFonts w:asciiTheme="minorHAnsi" w:hAnsiTheme="minorHAnsi" w:cstheme="minorHAnsi"/>
                      <w:b/>
                      <w:i/>
                      <w:sz w:val="20"/>
                      <w:szCs w:val="20"/>
                    </w:rPr>
                    <w:t>2. simbahan</w:t>
                  </w:r>
                </w:p>
              </w:tc>
              <w:tc>
                <w:tcPr>
                  <w:tcW w:w="1308" w:type="dxa"/>
                </w:tcPr>
                <w:p w:rsidR="00CA085F" w:rsidRPr="00CA085F" w:rsidRDefault="00CA085F" w:rsidP="006C28B6">
                  <w:pPr>
                    <w:tabs>
                      <w:tab w:val="left" w:pos="8115"/>
                    </w:tabs>
                    <w:rPr>
                      <w:rFonts w:asciiTheme="minorHAnsi" w:hAnsiTheme="minorHAnsi" w:cstheme="minorHAnsi"/>
                      <w:i/>
                      <w:sz w:val="20"/>
                      <w:szCs w:val="20"/>
                    </w:rPr>
                  </w:pPr>
                </w:p>
              </w:tc>
            </w:tr>
            <w:tr w:rsidR="00CA085F" w:rsidRPr="00CA085F" w:rsidTr="006C28B6">
              <w:tc>
                <w:tcPr>
                  <w:tcW w:w="1308" w:type="dxa"/>
                </w:tcPr>
                <w:p w:rsidR="00CA085F" w:rsidRPr="00CA085F" w:rsidRDefault="00CA085F" w:rsidP="006C28B6">
                  <w:pPr>
                    <w:tabs>
                      <w:tab w:val="left" w:pos="8115"/>
                    </w:tabs>
                    <w:rPr>
                      <w:rFonts w:asciiTheme="minorHAnsi" w:hAnsiTheme="minorHAnsi" w:cstheme="minorHAnsi"/>
                      <w:b/>
                      <w:i/>
                      <w:sz w:val="20"/>
                      <w:szCs w:val="20"/>
                    </w:rPr>
                  </w:pPr>
                  <w:r w:rsidRPr="00CA085F">
                    <w:rPr>
                      <w:rFonts w:asciiTheme="minorHAnsi" w:hAnsiTheme="minorHAnsi" w:cstheme="minorHAnsi"/>
                      <w:b/>
                      <w:i/>
                      <w:sz w:val="20"/>
                      <w:szCs w:val="20"/>
                    </w:rPr>
                    <w:t>3. malalaking barko</w:t>
                  </w:r>
                </w:p>
              </w:tc>
              <w:tc>
                <w:tcPr>
                  <w:tcW w:w="1308" w:type="dxa"/>
                </w:tcPr>
                <w:p w:rsidR="00CA085F" w:rsidRPr="00CA085F" w:rsidRDefault="00CA085F" w:rsidP="006C28B6">
                  <w:pPr>
                    <w:tabs>
                      <w:tab w:val="left" w:pos="8115"/>
                    </w:tabs>
                    <w:rPr>
                      <w:rFonts w:asciiTheme="minorHAnsi" w:hAnsiTheme="minorHAnsi" w:cstheme="minorHAnsi"/>
                      <w:i/>
                      <w:sz w:val="20"/>
                      <w:szCs w:val="20"/>
                    </w:rPr>
                  </w:pPr>
                </w:p>
              </w:tc>
            </w:tr>
          </w:tbl>
          <w:p w:rsidR="00CA085F" w:rsidRPr="00CA085F" w:rsidRDefault="00CA085F" w:rsidP="006C28B6">
            <w:pPr>
              <w:tabs>
                <w:tab w:val="left" w:pos="8115"/>
              </w:tabs>
              <w:rPr>
                <w:rFonts w:asciiTheme="minorHAnsi" w:hAnsiTheme="minorHAnsi" w:cstheme="minorHAnsi"/>
                <w:i/>
                <w:sz w:val="20"/>
                <w:szCs w:val="20"/>
              </w:rPr>
            </w:pPr>
          </w:p>
        </w:tc>
        <w:tc>
          <w:tcPr>
            <w:tcW w:w="1980" w:type="dxa"/>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61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J. Karagdagan Gawain para sa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takdang aralin at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remediation</w:t>
            </w:r>
          </w:p>
        </w:tc>
        <w:tc>
          <w:tcPr>
            <w:tcW w:w="3329" w:type="dxa"/>
            <w:shd w:val="clear" w:color="auto" w:fill="auto"/>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Kung ikaw ay isa sa mga polista noong panahon ng Espanyol, paano  </w:t>
            </w:r>
          </w:p>
          <w:p w:rsidR="00CA085F" w:rsidRPr="00CA085F" w:rsidRDefault="00CA085F" w:rsidP="006C28B6">
            <w:pPr>
              <w:rPr>
                <w:rFonts w:asciiTheme="minorHAnsi" w:hAnsiTheme="minorHAnsi" w:cstheme="minorHAnsi"/>
                <w:sz w:val="20"/>
                <w:szCs w:val="20"/>
              </w:rPr>
            </w:pPr>
          </w:p>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mo gagampanan ang iyong tungkulin?Isulat ang iyong sagot sa kwaderno</w:t>
            </w:r>
          </w:p>
        </w:tc>
        <w:tc>
          <w:tcPr>
            <w:tcW w:w="3330" w:type="dxa"/>
            <w:shd w:val="clear" w:color="auto" w:fill="auto"/>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Sang-ayon ka ba sa pagpapa tupad ng sapilitang pagga- wa? </w:t>
            </w:r>
          </w:p>
          <w:p w:rsidR="00CA085F" w:rsidRPr="00CA085F" w:rsidRDefault="00CA085F" w:rsidP="006C28B6">
            <w:pPr>
              <w:rPr>
                <w:rFonts w:asciiTheme="minorHAnsi" w:hAnsiTheme="minorHAnsi" w:cstheme="minorHAnsi"/>
                <w:sz w:val="20"/>
                <w:szCs w:val="20"/>
              </w:rPr>
            </w:pPr>
          </w:p>
          <w:p w:rsidR="00CA085F" w:rsidRPr="00CA085F" w:rsidRDefault="00CA085F" w:rsidP="006C28B6">
            <w:pPr>
              <w:rPr>
                <w:rFonts w:asciiTheme="minorHAnsi" w:eastAsia="Calibri" w:hAnsiTheme="minorHAnsi" w:cstheme="minorHAnsi"/>
                <w:sz w:val="20"/>
                <w:szCs w:val="20"/>
              </w:rPr>
            </w:pPr>
            <w:r w:rsidRPr="00CA085F">
              <w:rPr>
                <w:rFonts w:asciiTheme="minorHAnsi" w:hAnsiTheme="minorHAnsi" w:cstheme="minorHAnsi"/>
                <w:sz w:val="20"/>
                <w:szCs w:val="20"/>
              </w:rPr>
              <w:t>Sumulat ng maikling talata tungkol dito</w:t>
            </w:r>
          </w:p>
        </w:tc>
        <w:tc>
          <w:tcPr>
            <w:tcW w:w="3094" w:type="dxa"/>
            <w:gridSpan w:val="2"/>
            <w:shd w:val="clear" w:color="auto" w:fill="auto"/>
          </w:tcPr>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 xml:space="preserve">Iguhit ang iyong damdamin ukol sa kahalagahan ng </w:t>
            </w:r>
          </w:p>
          <w:p w:rsidR="00CA085F" w:rsidRPr="00CA085F" w:rsidRDefault="00CA085F" w:rsidP="006C28B6">
            <w:pPr>
              <w:pStyle w:val="NoSpacing"/>
              <w:spacing w:line="276" w:lineRule="auto"/>
              <w:rPr>
                <w:rFonts w:asciiTheme="minorHAnsi" w:hAnsiTheme="minorHAnsi" w:cstheme="minorHAnsi"/>
                <w:sz w:val="20"/>
                <w:szCs w:val="20"/>
              </w:rPr>
            </w:pPr>
          </w:p>
          <w:p w:rsidR="00CA085F" w:rsidRPr="00CA085F" w:rsidRDefault="00CA085F" w:rsidP="006C28B6">
            <w:pPr>
              <w:pStyle w:val="NoSpacing"/>
              <w:spacing w:line="276" w:lineRule="auto"/>
              <w:rPr>
                <w:rFonts w:asciiTheme="minorHAnsi" w:hAnsiTheme="minorHAnsi" w:cstheme="minorHAnsi"/>
                <w:sz w:val="20"/>
                <w:szCs w:val="20"/>
              </w:rPr>
            </w:pPr>
            <w:r w:rsidRPr="00CA085F">
              <w:rPr>
                <w:rFonts w:asciiTheme="minorHAnsi" w:hAnsiTheme="minorHAnsi" w:cstheme="minorHAnsi"/>
                <w:sz w:val="20"/>
                <w:szCs w:val="20"/>
              </w:rPr>
              <w:t>pagpapatupad  ng sapilitang paggawa. Gawin ito sa coupon bond at kulayan.</w:t>
            </w:r>
          </w:p>
        </w:tc>
        <w:tc>
          <w:tcPr>
            <w:tcW w:w="2847" w:type="dxa"/>
            <w:gridSpan w:val="3"/>
            <w:shd w:val="clear" w:color="auto" w:fill="auto"/>
          </w:tcPr>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Gumupit  ng larawan ng mga kahalagahan ng   pagpapatu-</w:t>
            </w:r>
          </w:p>
          <w:p w:rsidR="00CA085F" w:rsidRPr="00CA085F" w:rsidRDefault="00CA085F" w:rsidP="006C28B6">
            <w:pPr>
              <w:rPr>
                <w:rFonts w:asciiTheme="minorHAnsi" w:eastAsia="Times New Roman" w:hAnsiTheme="minorHAnsi" w:cstheme="minorHAnsi"/>
                <w:sz w:val="20"/>
                <w:szCs w:val="20"/>
              </w:rPr>
            </w:pP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pad ng sapilitang paggawa. Idikit ito sa kwaderno.</w:t>
            </w:r>
          </w:p>
          <w:p w:rsidR="00CA085F" w:rsidRPr="00CA085F" w:rsidRDefault="00CA085F" w:rsidP="006C28B6">
            <w:pPr>
              <w:rPr>
                <w:rFonts w:asciiTheme="minorHAnsi" w:eastAsia="Times New Roman" w:hAnsiTheme="minorHAnsi" w:cstheme="minorHAnsi"/>
                <w:sz w:val="20"/>
                <w:szCs w:val="20"/>
              </w:rPr>
            </w:pPr>
            <w:r w:rsidRPr="00CA085F">
              <w:rPr>
                <w:rFonts w:asciiTheme="minorHAnsi" w:eastAsia="Times New Roman" w:hAnsiTheme="minorHAnsi" w:cstheme="minorHAnsi"/>
                <w:sz w:val="20"/>
                <w:szCs w:val="20"/>
              </w:rPr>
              <w:t xml:space="preserve">               </w:t>
            </w:r>
          </w:p>
          <w:p w:rsidR="00CA085F" w:rsidRPr="00CA085F" w:rsidRDefault="00CA085F" w:rsidP="006C28B6">
            <w:pPr>
              <w:rPr>
                <w:rFonts w:asciiTheme="minorHAnsi" w:hAnsiTheme="minorHAnsi" w:cstheme="minorHAnsi"/>
                <w:i/>
                <w:color w:val="000000"/>
                <w:sz w:val="20"/>
                <w:szCs w:val="20"/>
              </w:rPr>
            </w:pPr>
          </w:p>
        </w:tc>
        <w:tc>
          <w:tcPr>
            <w:tcW w:w="1980" w:type="dxa"/>
            <w:shd w:val="clear" w:color="auto" w:fill="auto"/>
          </w:tcPr>
          <w:p w:rsidR="00CA085F" w:rsidRPr="00CA085F" w:rsidRDefault="00CA085F" w:rsidP="006C28B6">
            <w:pPr>
              <w:pStyle w:val="NoSpacing"/>
              <w:rPr>
                <w:rFonts w:asciiTheme="minorHAnsi" w:hAnsiTheme="minorHAnsi" w:cstheme="minorHAnsi"/>
                <w:sz w:val="20"/>
                <w:szCs w:val="20"/>
              </w:rPr>
            </w:pPr>
          </w:p>
        </w:tc>
      </w:tr>
      <w:tr w:rsidR="00CA085F" w:rsidTr="001A0567">
        <w:trPr>
          <w:trHeight w:val="449"/>
        </w:trPr>
        <w:tc>
          <w:tcPr>
            <w:tcW w:w="3060" w:type="dxa"/>
            <w:shd w:val="clear" w:color="auto" w:fill="E7E9ED"/>
          </w:tcPr>
          <w:p w:rsidR="00CA085F" w:rsidRPr="00CA085F" w:rsidRDefault="00CA085F" w:rsidP="006C28B6">
            <w:pPr>
              <w:rPr>
                <w:rFonts w:asciiTheme="minorHAnsi" w:hAnsiTheme="minorHAnsi" w:cstheme="minorHAnsi"/>
                <w:b/>
                <w:i/>
                <w:sz w:val="20"/>
                <w:szCs w:val="20"/>
              </w:rPr>
            </w:pPr>
            <w:r w:rsidRPr="00CA085F">
              <w:rPr>
                <w:rFonts w:asciiTheme="minorHAnsi" w:hAnsiTheme="minorHAnsi" w:cstheme="minorHAnsi"/>
                <w:b/>
                <w:i/>
                <w:sz w:val="20"/>
                <w:szCs w:val="20"/>
              </w:rPr>
              <w:t>VI. PAGNINILAY</w:t>
            </w:r>
          </w:p>
        </w:tc>
        <w:tc>
          <w:tcPr>
            <w:tcW w:w="14580" w:type="dxa"/>
            <w:gridSpan w:val="8"/>
            <w:shd w:val="clear" w:color="auto" w:fill="auto"/>
          </w:tcPr>
          <w:p w:rsidR="00CA085F" w:rsidRPr="00CA085F" w:rsidRDefault="00CA085F" w:rsidP="006C28B6">
            <w:pPr>
              <w:rPr>
                <w:rFonts w:asciiTheme="minorHAnsi" w:hAnsiTheme="minorHAnsi" w:cstheme="minorHAnsi"/>
                <w:sz w:val="20"/>
                <w:szCs w:val="20"/>
              </w:rPr>
            </w:pPr>
          </w:p>
        </w:tc>
      </w:tr>
      <w:tr w:rsidR="00CA085F" w:rsidTr="001A0567">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A. Bilang ng mag-aaral  na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nakakuha  ng 80% sa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pagtataya</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512"/>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B. Bilang ng mag-aaral  na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nangangailangan  ng iba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pang Gawain para sa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remediation</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494"/>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C.  Nakatulong ba ang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remediation?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lastRenderedPageBreak/>
              <w:t xml:space="preserve">     Bilang ng mag-aaral na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naka-unawa sa aralin.</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800"/>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D Bilang ng mag-aaral  na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magpapatuloy sa reme-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diation?</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584"/>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E. Alin sa mga estratehiyang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pagtuturo na nakatulong 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lubos? Paano ito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nakatulong?</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1043"/>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F. Anong suliranin ang aking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naranasan na solusyon sa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tulong ng aking punungguro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at superbisor?</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r w:rsidR="00CA085F" w:rsidTr="001A0567">
        <w:trPr>
          <w:trHeight w:val="1241"/>
        </w:trPr>
        <w:tc>
          <w:tcPr>
            <w:tcW w:w="3060" w:type="dxa"/>
            <w:shd w:val="clear" w:color="auto" w:fill="E7E9ED"/>
          </w:tcPr>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G. Anong kagamitang panturo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ang aking ginamit/ nadis-</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kubre na nais kong ibahagi </w:t>
            </w:r>
          </w:p>
          <w:p w:rsidR="00CA085F" w:rsidRPr="00CA085F" w:rsidRDefault="00CA085F" w:rsidP="006C28B6">
            <w:pPr>
              <w:rPr>
                <w:rFonts w:asciiTheme="minorHAnsi" w:hAnsiTheme="minorHAnsi" w:cstheme="minorHAnsi"/>
                <w:sz w:val="20"/>
                <w:szCs w:val="20"/>
              </w:rPr>
            </w:pPr>
            <w:r w:rsidRPr="00CA085F">
              <w:rPr>
                <w:rFonts w:asciiTheme="minorHAnsi" w:hAnsiTheme="minorHAnsi" w:cstheme="minorHAnsi"/>
                <w:sz w:val="20"/>
                <w:szCs w:val="20"/>
              </w:rPr>
              <w:t xml:space="preserve">   sa mga kapwa ko guro?</w:t>
            </w:r>
          </w:p>
        </w:tc>
        <w:tc>
          <w:tcPr>
            <w:tcW w:w="3329" w:type="dxa"/>
            <w:shd w:val="clear" w:color="auto" w:fill="auto"/>
          </w:tcPr>
          <w:p w:rsidR="00CA085F" w:rsidRPr="00CA085F" w:rsidRDefault="00CA085F" w:rsidP="006C28B6">
            <w:pPr>
              <w:rPr>
                <w:rFonts w:asciiTheme="minorHAnsi" w:hAnsiTheme="minorHAnsi" w:cstheme="minorHAnsi"/>
                <w:sz w:val="20"/>
                <w:szCs w:val="20"/>
              </w:rPr>
            </w:pPr>
          </w:p>
        </w:tc>
        <w:tc>
          <w:tcPr>
            <w:tcW w:w="3330" w:type="dxa"/>
            <w:shd w:val="clear" w:color="auto" w:fill="auto"/>
          </w:tcPr>
          <w:p w:rsidR="00CA085F" w:rsidRPr="00CA085F" w:rsidRDefault="00CA085F" w:rsidP="006C28B6">
            <w:pPr>
              <w:rPr>
                <w:rFonts w:asciiTheme="minorHAnsi" w:hAnsiTheme="minorHAnsi" w:cstheme="minorHAnsi"/>
                <w:sz w:val="20"/>
                <w:szCs w:val="20"/>
              </w:rPr>
            </w:pPr>
          </w:p>
        </w:tc>
        <w:tc>
          <w:tcPr>
            <w:tcW w:w="3094" w:type="dxa"/>
            <w:gridSpan w:val="2"/>
            <w:shd w:val="clear" w:color="auto" w:fill="auto"/>
          </w:tcPr>
          <w:p w:rsidR="00CA085F" w:rsidRPr="00CA085F" w:rsidRDefault="00CA085F" w:rsidP="006C28B6">
            <w:pPr>
              <w:rPr>
                <w:rFonts w:asciiTheme="minorHAnsi" w:hAnsiTheme="minorHAnsi" w:cstheme="minorHAnsi"/>
                <w:sz w:val="20"/>
                <w:szCs w:val="20"/>
              </w:rPr>
            </w:pPr>
          </w:p>
        </w:tc>
        <w:tc>
          <w:tcPr>
            <w:tcW w:w="2824" w:type="dxa"/>
            <w:shd w:val="clear" w:color="auto" w:fill="auto"/>
          </w:tcPr>
          <w:p w:rsidR="00CA085F" w:rsidRPr="00CA085F" w:rsidRDefault="00CA085F" w:rsidP="006C28B6">
            <w:pPr>
              <w:rPr>
                <w:rFonts w:asciiTheme="minorHAnsi" w:hAnsiTheme="minorHAnsi" w:cstheme="minorHAnsi"/>
                <w:sz w:val="20"/>
                <w:szCs w:val="20"/>
              </w:rPr>
            </w:pPr>
          </w:p>
        </w:tc>
        <w:tc>
          <w:tcPr>
            <w:tcW w:w="2003" w:type="dxa"/>
            <w:gridSpan w:val="3"/>
            <w:shd w:val="clear" w:color="auto" w:fill="auto"/>
          </w:tcPr>
          <w:p w:rsidR="00CA085F" w:rsidRPr="00CA085F" w:rsidRDefault="00CA085F" w:rsidP="006C28B6">
            <w:pPr>
              <w:rPr>
                <w:rFonts w:asciiTheme="minorHAnsi" w:hAnsiTheme="minorHAnsi" w:cstheme="minorHAnsi"/>
                <w:sz w:val="20"/>
                <w:szCs w:val="20"/>
              </w:rPr>
            </w:pPr>
          </w:p>
        </w:tc>
      </w:tr>
    </w:tbl>
    <w:p w:rsidR="00CF2F63" w:rsidRDefault="00CF2F6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CF2F63" w:rsidRDefault="00CF2F63"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CF2F63"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pt;height:11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27"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5"/>
  </w:num>
  <w:num w:numId="4">
    <w:abstractNumId w:val="10"/>
  </w:num>
  <w:num w:numId="5">
    <w:abstractNumId w:val="16"/>
  </w:num>
  <w:num w:numId="6">
    <w:abstractNumId w:val="30"/>
  </w:num>
  <w:num w:numId="7">
    <w:abstractNumId w:val="2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num>
  <w:num w:numId="19">
    <w:abstractNumId w:val="8"/>
  </w:num>
  <w:num w:numId="20">
    <w:abstractNumId w:val="32"/>
  </w:num>
  <w:num w:numId="21">
    <w:abstractNumId w:val="12"/>
  </w:num>
  <w:num w:numId="22">
    <w:abstractNumId w:val="21"/>
  </w:num>
  <w:num w:numId="23">
    <w:abstractNumId w:val="17"/>
  </w:num>
  <w:num w:numId="24">
    <w:abstractNumId w:val="25"/>
  </w:num>
  <w:num w:numId="25">
    <w:abstractNumId w:val="27"/>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26"/>
  </w:num>
  <w:num w:numId="33">
    <w:abstractNumId w:val="23"/>
  </w:num>
  <w:num w:numId="3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961C1"/>
    <w:rsid w:val="000A2729"/>
    <w:rsid w:val="000A3D74"/>
    <w:rsid w:val="000C701E"/>
    <w:rsid w:val="000F32D2"/>
    <w:rsid w:val="001668E2"/>
    <w:rsid w:val="00166C9A"/>
    <w:rsid w:val="00184D94"/>
    <w:rsid w:val="00195499"/>
    <w:rsid w:val="001A0567"/>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D09C7"/>
    <w:rsid w:val="002E3E43"/>
    <w:rsid w:val="002F3871"/>
    <w:rsid w:val="0032527C"/>
    <w:rsid w:val="00354862"/>
    <w:rsid w:val="00355C4C"/>
    <w:rsid w:val="00357691"/>
    <w:rsid w:val="003603F2"/>
    <w:rsid w:val="0039557E"/>
    <w:rsid w:val="003A5A86"/>
    <w:rsid w:val="003C4281"/>
    <w:rsid w:val="003D6102"/>
    <w:rsid w:val="003F05CE"/>
    <w:rsid w:val="003F38A2"/>
    <w:rsid w:val="003F52DD"/>
    <w:rsid w:val="0040015A"/>
    <w:rsid w:val="00401C25"/>
    <w:rsid w:val="00416248"/>
    <w:rsid w:val="00430AEF"/>
    <w:rsid w:val="0043302C"/>
    <w:rsid w:val="00440404"/>
    <w:rsid w:val="00455F24"/>
    <w:rsid w:val="0046026B"/>
    <w:rsid w:val="004935D7"/>
    <w:rsid w:val="004C68F4"/>
    <w:rsid w:val="004F0BDE"/>
    <w:rsid w:val="005115CC"/>
    <w:rsid w:val="00537178"/>
    <w:rsid w:val="0057530E"/>
    <w:rsid w:val="005929D7"/>
    <w:rsid w:val="005B1A02"/>
    <w:rsid w:val="005B4CD2"/>
    <w:rsid w:val="005D28BC"/>
    <w:rsid w:val="005E63B3"/>
    <w:rsid w:val="00603A5B"/>
    <w:rsid w:val="006119DF"/>
    <w:rsid w:val="00627426"/>
    <w:rsid w:val="006444B4"/>
    <w:rsid w:val="00654718"/>
    <w:rsid w:val="006F00F4"/>
    <w:rsid w:val="00701226"/>
    <w:rsid w:val="00714472"/>
    <w:rsid w:val="00717216"/>
    <w:rsid w:val="007238C6"/>
    <w:rsid w:val="00735A30"/>
    <w:rsid w:val="00740BA4"/>
    <w:rsid w:val="00741363"/>
    <w:rsid w:val="00741BEC"/>
    <w:rsid w:val="0077067D"/>
    <w:rsid w:val="007771CB"/>
    <w:rsid w:val="007868C7"/>
    <w:rsid w:val="00787655"/>
    <w:rsid w:val="00790F01"/>
    <w:rsid w:val="00794837"/>
    <w:rsid w:val="00796732"/>
    <w:rsid w:val="00797380"/>
    <w:rsid w:val="007A4B34"/>
    <w:rsid w:val="007C509B"/>
    <w:rsid w:val="007C5227"/>
    <w:rsid w:val="007E0386"/>
    <w:rsid w:val="007E7608"/>
    <w:rsid w:val="008020E1"/>
    <w:rsid w:val="00835A52"/>
    <w:rsid w:val="00863EB9"/>
    <w:rsid w:val="00872BF7"/>
    <w:rsid w:val="00883D2E"/>
    <w:rsid w:val="008949AC"/>
    <w:rsid w:val="008E10CE"/>
    <w:rsid w:val="008E35C5"/>
    <w:rsid w:val="008E4FB1"/>
    <w:rsid w:val="008E6786"/>
    <w:rsid w:val="00902805"/>
    <w:rsid w:val="009033E0"/>
    <w:rsid w:val="00903CCE"/>
    <w:rsid w:val="0090630A"/>
    <w:rsid w:val="00934413"/>
    <w:rsid w:val="00964C58"/>
    <w:rsid w:val="00983DE0"/>
    <w:rsid w:val="009937B5"/>
    <w:rsid w:val="009A2012"/>
    <w:rsid w:val="009E1F25"/>
    <w:rsid w:val="00A21404"/>
    <w:rsid w:val="00A33AF7"/>
    <w:rsid w:val="00A35AB3"/>
    <w:rsid w:val="00A71013"/>
    <w:rsid w:val="00A900BC"/>
    <w:rsid w:val="00A92FB5"/>
    <w:rsid w:val="00A97F82"/>
    <w:rsid w:val="00AB700C"/>
    <w:rsid w:val="00AE21E5"/>
    <w:rsid w:val="00AF46E4"/>
    <w:rsid w:val="00B1478B"/>
    <w:rsid w:val="00B47EBA"/>
    <w:rsid w:val="00B66A47"/>
    <w:rsid w:val="00B96890"/>
    <w:rsid w:val="00B97BEA"/>
    <w:rsid w:val="00BB5A8E"/>
    <w:rsid w:val="00BB6192"/>
    <w:rsid w:val="00BD109B"/>
    <w:rsid w:val="00BE1F0E"/>
    <w:rsid w:val="00BE39B7"/>
    <w:rsid w:val="00C04DF8"/>
    <w:rsid w:val="00C11972"/>
    <w:rsid w:val="00C4037F"/>
    <w:rsid w:val="00C45ED1"/>
    <w:rsid w:val="00C53DA5"/>
    <w:rsid w:val="00C5543F"/>
    <w:rsid w:val="00C652FB"/>
    <w:rsid w:val="00C67105"/>
    <w:rsid w:val="00C94553"/>
    <w:rsid w:val="00C955B5"/>
    <w:rsid w:val="00CA085F"/>
    <w:rsid w:val="00CA502B"/>
    <w:rsid w:val="00CB1988"/>
    <w:rsid w:val="00CB6DB0"/>
    <w:rsid w:val="00CE0616"/>
    <w:rsid w:val="00CF0D7D"/>
    <w:rsid w:val="00CF2F63"/>
    <w:rsid w:val="00D25E67"/>
    <w:rsid w:val="00D50181"/>
    <w:rsid w:val="00D66A85"/>
    <w:rsid w:val="00DA6EB2"/>
    <w:rsid w:val="00DD5C19"/>
    <w:rsid w:val="00DE6BAC"/>
    <w:rsid w:val="00DF152C"/>
    <w:rsid w:val="00E015F6"/>
    <w:rsid w:val="00E3293C"/>
    <w:rsid w:val="00E34F88"/>
    <w:rsid w:val="00E474EB"/>
    <w:rsid w:val="00E539E7"/>
    <w:rsid w:val="00E53BA5"/>
    <w:rsid w:val="00E578D2"/>
    <w:rsid w:val="00E6104E"/>
    <w:rsid w:val="00E73846"/>
    <w:rsid w:val="00EA2664"/>
    <w:rsid w:val="00EC4BAA"/>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44AED-9D3C-4A5D-BB21-06C77004A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 TargetMode="External"/><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AED12-EA56-44D9-9724-131B10FD3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1518</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2017-09-24T08:34:00Z</dcterms:created>
  <dcterms:modified xsi:type="dcterms:W3CDTF">2022-12-20T09:08:00Z</dcterms:modified>
</cp:coreProperties>
</file>