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sz w:val="36"/>
          <w:szCs w:val="36"/>
        </w:rPr>
      </w:pPr>
      <w:bookmarkStart w:colFirst="0" w:colLast="0" w:name="_5ijio73unqnh" w:id="0"/>
      <w:bookmarkEnd w:id="0"/>
      <w:r w:rsidDel="00000000" w:rsidR="00000000" w:rsidRPr="00000000">
        <w:rPr>
          <w:b w:val="1"/>
          <w:sz w:val="36"/>
          <w:szCs w:val="36"/>
          <w:rtl w:val="0"/>
        </w:rPr>
        <w:t xml:space="preserve">PRESENTATION TITLE*</w:t>
      </w:r>
    </w:p>
    <w:p w:rsidR="00000000" w:rsidDel="00000000" w:rsidP="00000000" w:rsidRDefault="00000000" w:rsidRPr="00000000" w14:paraId="00000002">
      <w:pPr>
        <w:pageBreakBefore w:val="0"/>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3">
      <w:pPr>
        <w:pageBreakBefore w:val="0"/>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u w:val="single"/>
          <w:rtl w:val="0"/>
        </w:rPr>
        <w:t xml:space="preserve">Participant</w:t>
      </w:r>
      <w:r w:rsidDel="00000000" w:rsidR="00000000" w:rsidRPr="00000000">
        <w:rPr>
          <w:rFonts w:ascii="Trebuchet MS" w:cs="Trebuchet MS" w:eastAsia="Trebuchet MS" w:hAnsi="Trebuchet MS"/>
          <w:sz w:val="28"/>
          <w:szCs w:val="28"/>
          <w:vertAlign w:val="superscript"/>
          <w:rtl w:val="0"/>
        </w:rPr>
        <w:t xml:space="preserve">a</w:t>
      </w:r>
      <w:r w:rsidDel="00000000" w:rsidR="00000000" w:rsidRPr="00000000">
        <w:rPr>
          <w:rFonts w:ascii="Trebuchet MS" w:cs="Trebuchet MS" w:eastAsia="Trebuchet MS" w:hAnsi="Trebuchet MS"/>
          <w:sz w:val="28"/>
          <w:szCs w:val="28"/>
          <w:rtl w:val="0"/>
        </w:rPr>
        <w:t xml:space="preserve">, Co-Author#1</w:t>
      </w:r>
      <w:r w:rsidDel="00000000" w:rsidR="00000000" w:rsidRPr="00000000">
        <w:rPr>
          <w:rFonts w:ascii="Trebuchet MS" w:cs="Trebuchet MS" w:eastAsia="Trebuchet MS" w:hAnsi="Trebuchet MS"/>
          <w:sz w:val="28"/>
          <w:szCs w:val="28"/>
          <w:vertAlign w:val="superscript"/>
          <w:rtl w:val="0"/>
        </w:rPr>
        <w:t xml:space="preserve">b</w:t>
      </w:r>
      <w:r w:rsidDel="00000000" w:rsidR="00000000" w:rsidRPr="00000000">
        <w:rPr>
          <w:rFonts w:ascii="Trebuchet MS" w:cs="Trebuchet MS" w:eastAsia="Trebuchet MS" w:hAnsi="Trebuchet MS"/>
          <w:sz w:val="28"/>
          <w:szCs w:val="28"/>
          <w:rtl w:val="0"/>
        </w:rPr>
        <w:t xml:space="preserve">, and Co-Author#2</w:t>
      </w:r>
      <w:r w:rsidDel="00000000" w:rsidR="00000000" w:rsidRPr="00000000">
        <w:rPr>
          <w:rFonts w:ascii="Trebuchet MS" w:cs="Trebuchet MS" w:eastAsia="Trebuchet MS" w:hAnsi="Trebuchet MS"/>
          <w:sz w:val="28"/>
          <w:szCs w:val="28"/>
          <w:vertAlign w:val="superscript"/>
          <w:rtl w:val="0"/>
        </w:rPr>
        <w:t xml:space="preserve">c</w:t>
      </w:r>
      <w:r w:rsidDel="00000000" w:rsidR="00000000" w:rsidRPr="00000000">
        <w:rPr>
          <w:rtl w:val="0"/>
        </w:rPr>
      </w:r>
    </w:p>
    <w:p w:rsidR="00000000" w:rsidDel="00000000" w:rsidP="00000000" w:rsidRDefault="00000000" w:rsidRPr="00000000" w14:paraId="00000004">
      <w:pPr>
        <w:pageBreakBefore w:val="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Trebuchet MS" w:cs="Trebuchet MS" w:eastAsia="Trebuchet MS" w:hAnsi="Trebuchet MS"/>
          <w:i w:val="1"/>
          <w:sz w:val="24"/>
          <w:szCs w:val="24"/>
        </w:rPr>
      </w:pPr>
      <w:r w:rsidDel="00000000" w:rsidR="00000000" w:rsidRPr="00000000">
        <w:rPr>
          <w:rFonts w:ascii="Trebuchet MS" w:cs="Trebuchet MS" w:eastAsia="Trebuchet MS" w:hAnsi="Trebuchet MS"/>
          <w:i w:val="1"/>
          <w:sz w:val="24"/>
          <w:szCs w:val="24"/>
          <w:vertAlign w:val="superscript"/>
          <w:rtl w:val="0"/>
        </w:rPr>
        <w:t xml:space="preserve">a </w:t>
      </w:r>
      <w:r w:rsidDel="00000000" w:rsidR="00000000" w:rsidRPr="00000000">
        <w:rPr>
          <w:rFonts w:ascii="Trebuchet MS" w:cs="Trebuchet MS" w:eastAsia="Trebuchet MS" w:hAnsi="Trebuchet MS"/>
          <w:i w:val="1"/>
          <w:sz w:val="24"/>
          <w:szCs w:val="24"/>
          <w:rtl w:val="0"/>
        </w:rPr>
        <w:t xml:space="preserve">Participant’s home institution</w:t>
      </w:r>
    </w:p>
    <w:p w:rsidR="00000000" w:rsidDel="00000000" w:rsidP="00000000" w:rsidRDefault="00000000" w:rsidRPr="00000000" w14:paraId="00000006">
      <w:pPr>
        <w:pageBreakBefore w:val="0"/>
        <w:jc w:val="center"/>
        <w:rPr>
          <w:rFonts w:ascii="Trebuchet MS" w:cs="Trebuchet MS" w:eastAsia="Trebuchet MS" w:hAnsi="Trebuchet MS"/>
          <w:i w:val="1"/>
          <w:sz w:val="24"/>
          <w:szCs w:val="24"/>
        </w:rPr>
      </w:pPr>
      <w:r w:rsidDel="00000000" w:rsidR="00000000" w:rsidRPr="00000000">
        <w:rPr>
          <w:rFonts w:ascii="Trebuchet MS" w:cs="Trebuchet MS" w:eastAsia="Trebuchet MS" w:hAnsi="Trebuchet MS"/>
          <w:i w:val="1"/>
          <w:sz w:val="24"/>
          <w:szCs w:val="24"/>
          <w:vertAlign w:val="superscript"/>
          <w:rtl w:val="0"/>
        </w:rPr>
        <w:t xml:space="preserve">b</w:t>
      </w:r>
      <w:r w:rsidDel="00000000" w:rsidR="00000000" w:rsidRPr="00000000">
        <w:rPr>
          <w:rFonts w:ascii="Trebuchet MS" w:cs="Trebuchet MS" w:eastAsia="Trebuchet MS" w:hAnsi="Trebuchet MS"/>
          <w:i w:val="1"/>
          <w:sz w:val="24"/>
          <w:szCs w:val="24"/>
          <w:rtl w:val="0"/>
        </w:rPr>
        <w:t xml:space="preserve">Co-Author#1’s home institution</w:t>
      </w:r>
    </w:p>
    <w:p w:rsidR="00000000" w:rsidDel="00000000" w:rsidP="00000000" w:rsidRDefault="00000000" w:rsidRPr="00000000" w14:paraId="00000007">
      <w:pPr>
        <w:pageBreakBefore w:val="0"/>
        <w:jc w:val="center"/>
        <w:rPr>
          <w:rFonts w:ascii="Trebuchet MS" w:cs="Trebuchet MS" w:eastAsia="Trebuchet MS" w:hAnsi="Trebuchet MS"/>
          <w:i w:val="1"/>
          <w:sz w:val="24"/>
          <w:szCs w:val="24"/>
        </w:rPr>
      </w:pPr>
      <w:r w:rsidDel="00000000" w:rsidR="00000000" w:rsidRPr="00000000">
        <w:rPr>
          <w:rFonts w:ascii="Trebuchet MS" w:cs="Trebuchet MS" w:eastAsia="Trebuchet MS" w:hAnsi="Trebuchet MS"/>
          <w:i w:val="1"/>
          <w:sz w:val="24"/>
          <w:szCs w:val="24"/>
          <w:vertAlign w:val="superscript"/>
          <w:rtl w:val="0"/>
        </w:rPr>
        <w:t xml:space="preserve">c </w:t>
      </w:r>
      <w:r w:rsidDel="00000000" w:rsidR="00000000" w:rsidRPr="00000000">
        <w:rPr>
          <w:rFonts w:ascii="Trebuchet MS" w:cs="Trebuchet MS" w:eastAsia="Trebuchet MS" w:hAnsi="Trebuchet MS"/>
          <w:i w:val="1"/>
          <w:sz w:val="24"/>
          <w:szCs w:val="24"/>
          <w:rtl w:val="0"/>
        </w:rPr>
        <w:t xml:space="preserve">Co-Author#2’s home institution</w:t>
      </w:r>
    </w:p>
    <w:p w:rsidR="00000000" w:rsidDel="00000000" w:rsidP="00000000" w:rsidRDefault="00000000" w:rsidRPr="00000000" w14:paraId="00000008">
      <w:pPr>
        <w:pageBreakBefore w:val="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pageBreakBefore w:val="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pageBreakBefore w:val="0"/>
        <w:ind w:firstLine="720"/>
        <w:jc w:val="both"/>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222222"/>
          <w:rtl w:val="0"/>
        </w:rPr>
        <w:t xml:space="preserve">Welcome to the International Workshop on Utilization of Research Reactors devoted to the 60th anniversary of IEA-R1! The committee requests all undergraduate, Master’s, PhD students and postdoctoral researchers who wish to attend the workshop to send a 1 page  abstract summarizing the work to be presented. The goal is to share experience accumulated in the area of research reactors (physics of nuclear reactors, nuclear security) and nuclear methods including neutron activation analysis, neutron and nuclear metrology, solid state physics with nuclear techniques, neutronography, boron neutron capture therapy, etc. Participants are welcome to submit original abstracts as well as those related to their works previously presented at other conferences/workshops or published in journals. The latter option requires a citation as shown below. Participation certificates will be provided only for students who have presented their works at the workshop. Remember that the abstract should be self-contained (should not contain any external references) and must be submitted in PDF format.</w:t>
      </w:r>
      <w:r w:rsidDel="00000000" w:rsidR="00000000" w:rsidRPr="00000000">
        <w:rPr>
          <w:rFonts w:ascii="Trebuchet MS" w:cs="Trebuchet MS" w:eastAsia="Trebuchet MS" w:hAnsi="Trebuchet MS"/>
          <w:color w:val="222222"/>
          <w:sz w:val="24"/>
          <w:szCs w:val="24"/>
          <w:rtl w:val="0"/>
        </w:rPr>
        <w:t xml:space="preserve"> </w:t>
      </w:r>
    </w:p>
    <w:p w:rsidR="00000000" w:rsidDel="00000000" w:rsidP="00000000" w:rsidRDefault="00000000" w:rsidRPr="00000000" w14:paraId="0000000B">
      <w:pPr>
        <w:pageBreakBefore w:val="0"/>
        <w:ind w:firstLine="720"/>
        <w:jc w:val="both"/>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222222"/>
          <w:sz w:val="24"/>
          <w:szCs w:val="24"/>
          <w:rtl w:val="0"/>
        </w:rPr>
        <w:t xml:space="preserve"> </w:t>
      </w:r>
      <w:r w:rsidDel="00000000" w:rsidR="00000000" w:rsidRPr="00000000">
        <w:rPr>
          <w:rtl w:val="0"/>
        </w:rPr>
      </w:r>
    </w:p>
    <w:p w:rsidR="00000000" w:rsidDel="00000000" w:rsidP="00000000" w:rsidRDefault="00000000" w:rsidRPr="00000000" w14:paraId="0000000C">
      <w:pPr>
        <w:pageBreakBefore w:val="0"/>
        <w:ind w:left="0" w:firstLine="0"/>
        <w:jc w:val="both"/>
        <w:rPr>
          <w:rFonts w:ascii="Trebuchet MS" w:cs="Trebuchet MS" w:eastAsia="Trebuchet MS" w:hAnsi="Trebuchet MS"/>
          <w:b w:val="1"/>
          <w:color w:val="222222"/>
          <w:sz w:val="20"/>
          <w:szCs w:val="20"/>
        </w:rPr>
      </w:pPr>
      <w:r w:rsidDel="00000000" w:rsidR="00000000" w:rsidRPr="00000000">
        <w:rPr>
          <w:rFonts w:ascii="Trebuchet MS" w:cs="Trebuchet MS" w:eastAsia="Trebuchet MS" w:hAnsi="Trebuchet MS"/>
          <w:b w:val="1"/>
          <w:color w:val="222222"/>
          <w:sz w:val="20"/>
          <w:szCs w:val="20"/>
          <w:rtl w:val="0"/>
        </w:rPr>
        <w:t xml:space="preserve">*If a work with identical abstract and/or title was already published somewhere (including conference proceedings) publication reference should be included:</w:t>
      </w:r>
    </w:p>
    <w:p w:rsidR="00000000" w:rsidDel="00000000" w:rsidP="00000000" w:rsidRDefault="00000000" w:rsidRPr="00000000" w14:paraId="0000000D">
      <w:pPr>
        <w:pageBreakBefore w:val="0"/>
        <w:ind w:left="0" w:firstLine="0"/>
        <w:jc w:val="both"/>
        <w:rPr>
          <w:rFonts w:ascii="Trebuchet MS" w:cs="Trebuchet MS" w:eastAsia="Trebuchet MS" w:hAnsi="Trebuchet MS"/>
          <w:b w:val="1"/>
          <w:color w:val="222222"/>
          <w:sz w:val="20"/>
          <w:szCs w:val="20"/>
        </w:rPr>
      </w:pPr>
      <w:r w:rsidDel="00000000" w:rsidR="00000000" w:rsidRPr="00000000">
        <w:rPr>
          <w:rFonts w:ascii="Trebuchet MS" w:cs="Trebuchet MS" w:eastAsia="Trebuchet MS" w:hAnsi="Trebuchet MS"/>
          <w:b w:val="1"/>
          <w:color w:val="222222"/>
          <w:sz w:val="20"/>
          <w:szCs w:val="20"/>
          <w:rtl w:val="0"/>
        </w:rPr>
        <w:t xml:space="preserve"> </w:t>
      </w:r>
    </w:p>
    <w:p w:rsidR="00000000" w:rsidDel="00000000" w:rsidP="00000000" w:rsidRDefault="00000000" w:rsidRPr="00000000" w14:paraId="0000000E">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color w:val="222222"/>
          <w:sz w:val="20"/>
          <w:szCs w:val="20"/>
          <w:rtl w:val="0"/>
        </w:rPr>
        <w:t xml:space="preserve">This work was published in (submitted to)</w:t>
      </w:r>
    </w:p>
    <w:p w:rsidR="00000000" w:rsidDel="00000000" w:rsidP="00000000" w:rsidRDefault="00000000" w:rsidRPr="00000000" w14:paraId="0000000F">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i w:val="1"/>
          <w:color w:val="222222"/>
          <w:sz w:val="20"/>
          <w:szCs w:val="20"/>
          <w:rtl w:val="0"/>
        </w:rPr>
        <w:t xml:space="preserve">Journal title, </w:t>
      </w:r>
      <w:r w:rsidDel="00000000" w:rsidR="00000000" w:rsidRPr="00000000">
        <w:rPr>
          <w:rFonts w:ascii="Trebuchet MS" w:cs="Trebuchet MS" w:eastAsia="Trebuchet MS" w:hAnsi="Trebuchet MS"/>
          <w:color w:val="222222"/>
          <w:sz w:val="20"/>
          <w:szCs w:val="20"/>
          <w:rtl w:val="0"/>
        </w:rPr>
        <w:t xml:space="preserve">issue number, volume number, p. first page - last page (year)</w:t>
      </w:r>
    </w:p>
    <w:p w:rsidR="00000000" w:rsidDel="00000000" w:rsidP="00000000" w:rsidRDefault="00000000" w:rsidRPr="00000000" w14:paraId="00000010">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b w:val="1"/>
          <w:i w:val="1"/>
          <w:color w:val="222222"/>
          <w:sz w:val="20"/>
          <w:szCs w:val="20"/>
          <w:rtl w:val="0"/>
        </w:rPr>
        <w:t xml:space="preserve">DOI: </w:t>
      </w:r>
      <w:r w:rsidDel="00000000" w:rsidR="00000000" w:rsidRPr="00000000">
        <w:rPr>
          <w:rFonts w:ascii="Trebuchet MS" w:cs="Trebuchet MS" w:eastAsia="Trebuchet MS" w:hAnsi="Trebuchet MS"/>
          <w:color w:val="222222"/>
          <w:sz w:val="20"/>
          <w:szCs w:val="20"/>
          <w:rtl w:val="0"/>
        </w:rPr>
        <w:t xml:space="preserve">include paper doi or remove this line in case your paper does not have one</w:t>
      </w:r>
    </w:p>
    <w:p w:rsidR="00000000" w:rsidDel="00000000" w:rsidP="00000000" w:rsidRDefault="00000000" w:rsidRPr="00000000" w14:paraId="00000011">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b w:val="1"/>
          <w:i w:val="1"/>
          <w:color w:val="222222"/>
          <w:sz w:val="20"/>
          <w:szCs w:val="20"/>
          <w:rtl w:val="0"/>
        </w:rPr>
        <w:t xml:space="preserve">Authors:</w:t>
      </w:r>
      <w:r w:rsidDel="00000000" w:rsidR="00000000" w:rsidRPr="00000000">
        <w:rPr>
          <w:rFonts w:ascii="Trebuchet MS" w:cs="Trebuchet MS" w:eastAsia="Trebuchet MS" w:hAnsi="Trebuchet MS"/>
          <w:color w:val="222222"/>
          <w:sz w:val="20"/>
          <w:szCs w:val="20"/>
          <w:rtl w:val="0"/>
        </w:rPr>
        <w:t xml:space="preserve"> A.U. Author#1, A.U. Author#2, ... </w:t>
      </w:r>
    </w:p>
    <w:p w:rsidR="00000000" w:rsidDel="00000000" w:rsidP="00000000" w:rsidRDefault="00000000" w:rsidRPr="00000000" w14:paraId="00000012">
      <w:pPr>
        <w:pageBreakBefore w:val="0"/>
        <w:ind w:left="0" w:firstLine="0"/>
        <w:jc w:val="both"/>
        <w:rPr>
          <w:rFonts w:ascii="Trebuchet MS" w:cs="Trebuchet MS" w:eastAsia="Trebuchet MS" w:hAnsi="Trebuchet MS"/>
          <w:color w:val="222222"/>
          <w:sz w:val="20"/>
          <w:szCs w:val="20"/>
        </w:rPr>
      </w:pPr>
      <w:r w:rsidDel="00000000" w:rsidR="00000000" w:rsidRPr="00000000">
        <w:rPr>
          <w:rtl w:val="0"/>
        </w:rPr>
      </w:r>
    </w:p>
    <w:p w:rsidR="00000000" w:rsidDel="00000000" w:rsidP="00000000" w:rsidRDefault="00000000" w:rsidRPr="00000000" w14:paraId="00000013">
      <w:pPr>
        <w:pageBreakBefore w:val="0"/>
        <w:ind w:left="0" w:firstLine="0"/>
        <w:jc w:val="both"/>
        <w:rPr>
          <w:rFonts w:ascii="Trebuchet MS" w:cs="Trebuchet MS" w:eastAsia="Trebuchet MS" w:hAnsi="Trebuchet MS"/>
          <w:b w:val="1"/>
          <w:color w:val="222222"/>
          <w:sz w:val="20"/>
          <w:szCs w:val="20"/>
        </w:rPr>
      </w:pPr>
      <w:r w:rsidDel="00000000" w:rsidR="00000000" w:rsidRPr="00000000">
        <w:rPr>
          <w:rFonts w:ascii="Trebuchet MS" w:cs="Trebuchet MS" w:eastAsia="Trebuchet MS" w:hAnsi="Trebuchet MS"/>
          <w:b w:val="1"/>
          <w:color w:val="222222"/>
          <w:sz w:val="20"/>
          <w:szCs w:val="20"/>
          <w:rtl w:val="0"/>
        </w:rPr>
        <w:t xml:space="preserve">If no conference proceeding were published indicate the event where your work was presented:</w:t>
      </w:r>
    </w:p>
    <w:p w:rsidR="00000000" w:rsidDel="00000000" w:rsidP="00000000" w:rsidRDefault="00000000" w:rsidRPr="00000000" w14:paraId="00000014">
      <w:pPr>
        <w:pageBreakBefore w:val="0"/>
        <w:ind w:left="0" w:firstLine="0"/>
        <w:jc w:val="both"/>
        <w:rPr>
          <w:rFonts w:ascii="Trebuchet MS" w:cs="Trebuchet MS" w:eastAsia="Trebuchet MS" w:hAnsi="Trebuchet MS"/>
          <w:b w:val="1"/>
          <w:color w:val="222222"/>
          <w:sz w:val="20"/>
          <w:szCs w:val="20"/>
        </w:rPr>
      </w:pPr>
      <w:r w:rsidDel="00000000" w:rsidR="00000000" w:rsidRPr="00000000">
        <w:rPr>
          <w:rtl w:val="0"/>
        </w:rPr>
      </w:r>
    </w:p>
    <w:p w:rsidR="00000000" w:rsidDel="00000000" w:rsidP="00000000" w:rsidRDefault="00000000" w:rsidRPr="00000000" w14:paraId="00000015">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color w:val="222222"/>
          <w:sz w:val="20"/>
          <w:szCs w:val="20"/>
          <w:rtl w:val="0"/>
        </w:rPr>
        <w:t xml:space="preserve">This work was presented at </w:t>
      </w:r>
    </w:p>
    <w:p w:rsidR="00000000" w:rsidDel="00000000" w:rsidP="00000000" w:rsidRDefault="00000000" w:rsidRPr="00000000" w14:paraId="00000016">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i w:val="1"/>
          <w:color w:val="222222"/>
          <w:sz w:val="20"/>
          <w:szCs w:val="20"/>
          <w:rtl w:val="0"/>
        </w:rPr>
        <w:t xml:space="preserve">Conference title, </w:t>
      </w:r>
      <w:r w:rsidDel="00000000" w:rsidR="00000000" w:rsidRPr="00000000">
        <w:rPr>
          <w:rFonts w:ascii="Trebuchet MS" w:cs="Trebuchet MS" w:eastAsia="Trebuchet MS" w:hAnsi="Trebuchet MS"/>
          <w:color w:val="222222"/>
          <w:sz w:val="20"/>
          <w:szCs w:val="20"/>
          <w:rtl w:val="0"/>
        </w:rPr>
        <w:t xml:space="preserve">presentation form (talk or poster) (year)</w:t>
      </w:r>
      <w:r w:rsidDel="00000000" w:rsidR="00000000" w:rsidRPr="00000000">
        <w:rPr>
          <w:rtl w:val="0"/>
        </w:rPr>
      </w:r>
    </w:p>
    <w:sectPr>
      <w:headerReference r:id="rId6" w:type="default"/>
      <w:footerReference r:id="rId7" w:type="default"/>
      <w:pgSz w:h="16838" w:w="11906" w:orient="portrait"/>
      <w:pgMar w:bottom="1417.3228346456694" w:top="2551.181102362205"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rPr/>
    </w:pPr>
    <w:r w:rsidDel="00000000" w:rsidR="00000000" w:rsidRPr="00000000">
      <w:pict>
        <v:rect style="width:0.0pt;height:1.5pt" o:hr="t" o:hrstd="t" o:hralign="center" fillcolor="#A0A0A0" stroked="f"/>
      </w:pic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ind w:left="0" w:firstLine="0"/>
      <w:jc w:val="left"/>
      <w:rPr>
        <w:b w:val="1"/>
        <w:sz w:val="28"/>
        <w:szCs w:val="28"/>
      </w:rPr>
    </w:pPr>
    <w:r w:rsidDel="00000000" w:rsidR="00000000" w:rsidRPr="00000000">
      <w:rPr>
        <w:rtl w:val="0"/>
      </w:rPr>
    </w:r>
  </w:p>
  <w:p w:rsidR="00000000" w:rsidDel="00000000" w:rsidP="00000000" w:rsidRDefault="00000000" w:rsidRPr="00000000" w14:paraId="00000018">
    <w:pPr>
      <w:pageBreakBefore w:val="0"/>
      <w:ind w:left="0" w:firstLine="0"/>
      <w:jc w:val="left"/>
      <w:rPr>
        <w:b w:val="1"/>
        <w:sz w:val="28"/>
        <w:szCs w:val="28"/>
      </w:rPr>
    </w:pPr>
    <w:r w:rsidDel="00000000" w:rsidR="00000000" w:rsidRPr="00000000">
      <w:rPr>
        <w:b w:val="1"/>
        <w:sz w:val="28"/>
        <w:szCs w:val="28"/>
      </w:rPr>
      <w:drawing>
        <wp:inline distB="114300" distT="114300" distL="114300" distR="114300">
          <wp:extent cx="5043600" cy="537291"/>
          <wp:effectExtent b="0" l="0" r="0" t="0"/>
          <wp:docPr descr="iear1_60y_logo4.png" id="1" name="image1.png"/>
          <a:graphic>
            <a:graphicData uri="http://schemas.openxmlformats.org/drawingml/2006/picture">
              <pic:pic>
                <pic:nvPicPr>
                  <pic:cNvPr descr="iear1_60y_logo4.png" id="0" name="image1.png"/>
                  <pic:cNvPicPr preferRelativeResize="0"/>
                </pic:nvPicPr>
                <pic:blipFill>
                  <a:blip r:embed="rId1"/>
                  <a:srcRect b="0" l="0" r="0" t="0"/>
                  <a:stretch>
                    <a:fillRect/>
                  </a:stretch>
                </pic:blipFill>
                <pic:spPr>
                  <a:xfrm>
                    <a:off x="0" y="0"/>
                    <a:ext cx="5043600" cy="53729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