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(согласен, не согласен)</w:t>
      </w:r>
    </w:p>
    <w:tbl>
      <w:tblPr>
        <w:tblStyle w:val="Table2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5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34" w:right="0" w:firstLine="3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(должность прокурора</w:t>
      </w:r>
    </w:p>
    <w:tbl>
      <w:tblPr>
        <w:tblStyle w:val="Table3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1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классный чин или звание, инициалы, фамилия)</w:t>
      </w:r>
    </w:p>
    <w:tbl>
      <w:tblPr>
        <w:tblStyle w:val="Table4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1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336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369"/>
        <w:tblGridChange w:id="0">
          <w:tblGrid>
            <w:gridCol w:w="336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(подпись)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251.999999999998" w:type="dxa"/>
        <w:jc w:val="center"/>
        <w:tblLayout w:type="fixed"/>
        <w:tblLook w:val="0000"/>
      </w:tblPr>
      <w:tblGrid>
        <w:gridCol w:w="6646"/>
        <w:gridCol w:w="164"/>
        <w:gridCol w:w="430"/>
        <w:gridCol w:w="318"/>
        <w:gridCol w:w="1338"/>
        <w:gridCol w:w="517"/>
        <w:gridCol w:w="423"/>
        <w:gridCol w:w="416"/>
        <w:tblGridChange w:id="0">
          <w:tblGrid>
            <w:gridCol w:w="6646"/>
            <w:gridCol w:w="16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возбуждении перед судом ходатайства о разрешении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производства осмотра жилища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w:rPr>
          <w:rtl w:val="0"/>
        </w:rPr>
      </w:r>
    </w:p>
    <w:tbl>
      <w:tblPr>
        <w:tblStyle w:val="Table9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дознавателя,</w:t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01"/>
        <w:gridCol w:w="236"/>
        <w:tblGridChange w:id="0">
          <w:tblGrid>
            <w:gridCol w:w="9901"/>
            <w:gridCol w:w="2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звание, фамилия, инициалы)</w:t>
      </w:r>
    </w:p>
    <w:tbl>
      <w:tblPr>
        <w:tblStyle w:val="Table12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08"/>
        <w:gridCol w:w="5294"/>
        <w:gridCol w:w="236"/>
        <w:tblGridChange w:id="0">
          <w:tblGrid>
            <w:gridCol w:w="4608"/>
            <w:gridCol w:w="5294"/>
            <w:gridCol w:w="2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3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(основания производства осмотра)</w:t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08"/>
        <w:gridCol w:w="3729"/>
        <w:tblGridChange w:id="0">
          <w:tblGrid>
            <w:gridCol w:w="6408"/>
            <w:gridCol w:w="372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Учитывая, что проживающие в указанном помещении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(фамилии, имена, отчества лиц)</w:t>
      </w:r>
    </w:p>
    <w:tbl>
      <w:tblPr>
        <w:tblStyle w:val="Table4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против осмотра возражают, руководствуясь ст. 165 и частью пятой ст. 177 УПК РФ,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Layout w:type="fixed"/>
        <w:tblLook w:val="0000"/>
      </w:tblPr>
      <w:tblGrid>
        <w:gridCol w:w="3888"/>
        <w:gridCol w:w="6249"/>
        <w:tblGridChange w:id="0">
          <w:tblGrid>
            <w:gridCol w:w="3888"/>
            <w:gridCol w:w="624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Ходатайствовать перед судом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28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 суда)</w:t>
      </w:r>
    </w:p>
    <w:tbl>
      <w:tblPr>
        <w:tblStyle w:val="Table4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578"/>
        <w:gridCol w:w="2559"/>
        <w:tblGridChange w:id="0">
          <w:tblGrid>
            <w:gridCol w:w="7578"/>
            <w:gridCol w:w="25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 разрешении производства осмотра жилища, находящегося по адресу: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28" w:right="137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Дознаватель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</w:t>
      </w:r>
    </w:p>
    <w:sectPr>
      <w:headerReference r:id="rId7" w:type="default"/>
      <w:headerReference r:id="rId8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7_1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7_1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VI0nWoFmHBlN2JQRDPMbFckczg==">CgMxLjA4AHIhMXNhdjJnQnYzV2lyRFNKblkyRGs4M1dSbjZZQU5STzFU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2007-08-11T00:51:00Z</dcterms:created>
  <dc:creator>ВВС</dc:creator>
</cp:coreProperties>
</file>