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66A1" w14:textId="6B726FB4" w:rsidR="00C83AA1" w:rsidRPr="005A57B1" w:rsidRDefault="009B0B20" w:rsidP="008D55D3">
      <w:pPr>
        <w:ind w:left="90"/>
        <w:jc w:val="both"/>
        <w:rPr>
          <w:rFonts w:ascii="Arial" w:hAnsi="Arial" w:cs="Arial"/>
        </w:rPr>
      </w:pPr>
      <w:r w:rsidRPr="00F20D15">
        <w:rPr>
          <w:rFonts w:ascii="Bookman Old Style" w:hAnsi="Bookman Old Style"/>
          <w:b/>
          <w:noProof/>
        </w:rPr>
        <w:drawing>
          <wp:inline distT="0" distB="0" distL="0" distR="0" wp14:anchorId="20344AF2" wp14:editId="5BCE4E37">
            <wp:extent cx="5937250" cy="1163164"/>
            <wp:effectExtent l="0" t="0" r="6350" b="0"/>
            <wp:docPr id="1" name="Picture 1" descr="E:\PROGRAM STUDI PROFESI BIDAN\kop stikes 20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OGRAM STUDI PROFESI BIDAN\kop stikes 202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020" cy="1164294"/>
                    </a:xfrm>
                    <a:prstGeom prst="rect">
                      <a:avLst/>
                    </a:prstGeom>
                    <a:noFill/>
                    <a:ln>
                      <a:noFill/>
                    </a:ln>
                  </pic:spPr>
                </pic:pic>
              </a:graphicData>
            </a:graphic>
          </wp:inline>
        </w:drawing>
      </w:r>
      <w:r w:rsidR="00C83AA1">
        <w:rPr>
          <w:rFonts w:ascii="Arial" w:hAnsi="Arial" w:cs="Arial"/>
          <w:color w:val="000000"/>
        </w:rPr>
        <w:t>K</w:t>
      </w:r>
      <w:r w:rsidR="00C83AA1" w:rsidRPr="005A57B1">
        <w:rPr>
          <w:rFonts w:ascii="Arial" w:hAnsi="Arial" w:cs="Arial"/>
          <w:color w:val="000000"/>
        </w:rPr>
        <w:t xml:space="preserve">ami </w:t>
      </w:r>
      <w:proofErr w:type="spellStart"/>
      <w:r w:rsidR="00C83AA1">
        <w:rPr>
          <w:rFonts w:ascii="Arial" w:hAnsi="Arial" w:cs="Arial"/>
          <w:color w:val="000000"/>
        </w:rPr>
        <w:t>meminta</w:t>
      </w:r>
      <w:proofErr w:type="spellEnd"/>
      <w:r w:rsidR="00C83AA1">
        <w:rPr>
          <w:rFonts w:ascii="Arial" w:hAnsi="Arial" w:cs="Arial"/>
          <w:color w:val="000000"/>
        </w:rPr>
        <w:t xml:space="preserve"> </w:t>
      </w:r>
      <w:proofErr w:type="spellStart"/>
      <w:r w:rsidR="00C83AA1">
        <w:rPr>
          <w:rFonts w:ascii="Arial" w:hAnsi="Arial" w:cs="Arial"/>
          <w:color w:val="000000"/>
        </w:rPr>
        <w:t>adik</w:t>
      </w:r>
      <w:proofErr w:type="spellEnd"/>
      <w:r w:rsidR="00C83AA1">
        <w:rPr>
          <w:rFonts w:ascii="Arial" w:hAnsi="Arial" w:cs="Arial"/>
          <w:color w:val="000000"/>
        </w:rPr>
        <w:t xml:space="preserve"> </w:t>
      </w:r>
      <w:proofErr w:type="spellStart"/>
      <w:r w:rsidR="00C83AA1" w:rsidRPr="005A57B1">
        <w:rPr>
          <w:rFonts w:ascii="Arial" w:hAnsi="Arial" w:cs="Arial"/>
          <w:color w:val="000000"/>
        </w:rPr>
        <w:t>untuk</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berpartisipasi</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dalam</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penelitian</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Kepesertaan</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dari</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penelitian</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ini</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bersifat</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sukarela</w:t>
      </w:r>
      <w:proofErr w:type="spellEnd"/>
      <w:r w:rsidR="00C83AA1" w:rsidRPr="005A57B1">
        <w:rPr>
          <w:rFonts w:ascii="Arial" w:hAnsi="Arial" w:cs="Arial"/>
          <w:color w:val="000000"/>
        </w:rPr>
        <w:t xml:space="preserve">.  Mohon agar </w:t>
      </w:r>
      <w:proofErr w:type="spellStart"/>
      <w:r w:rsidR="00C83AA1" w:rsidRPr="005A57B1">
        <w:rPr>
          <w:rFonts w:ascii="Arial" w:hAnsi="Arial" w:cs="Arial"/>
          <w:color w:val="000000"/>
        </w:rPr>
        <w:t>dibaca</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penjelasan</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dibawah</w:t>
      </w:r>
      <w:proofErr w:type="spellEnd"/>
      <w:r w:rsidR="00C83AA1" w:rsidRPr="005A57B1">
        <w:rPr>
          <w:rFonts w:ascii="Arial" w:hAnsi="Arial" w:cs="Arial"/>
          <w:color w:val="000000"/>
        </w:rPr>
        <w:t xml:space="preserve"> dan </w:t>
      </w:r>
      <w:proofErr w:type="spellStart"/>
      <w:r w:rsidR="00C83AA1" w:rsidRPr="005A57B1">
        <w:rPr>
          <w:rFonts w:ascii="Arial" w:hAnsi="Arial" w:cs="Arial"/>
          <w:color w:val="000000"/>
        </w:rPr>
        <w:t>silakan</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bertanya</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bila</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ada</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pertanyaan</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bila</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ada</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hal</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hal</w:t>
      </w:r>
      <w:proofErr w:type="spellEnd"/>
      <w:r w:rsidR="00C83AA1" w:rsidRPr="005A57B1">
        <w:rPr>
          <w:rFonts w:ascii="Arial" w:hAnsi="Arial" w:cs="Arial"/>
          <w:color w:val="000000"/>
        </w:rPr>
        <w:t xml:space="preserve"> yang </w:t>
      </w:r>
      <w:proofErr w:type="spellStart"/>
      <w:r w:rsidR="00C83AA1" w:rsidRPr="005A57B1">
        <w:rPr>
          <w:rFonts w:ascii="Arial" w:hAnsi="Arial" w:cs="Arial"/>
          <w:color w:val="000000"/>
        </w:rPr>
        <w:t>kurang</w:t>
      </w:r>
      <w:proofErr w:type="spellEnd"/>
      <w:r w:rsidR="00C83AA1" w:rsidRPr="005A57B1">
        <w:rPr>
          <w:rFonts w:ascii="Arial" w:hAnsi="Arial" w:cs="Arial"/>
          <w:color w:val="000000"/>
        </w:rPr>
        <w:t xml:space="preserve"> </w:t>
      </w:r>
      <w:proofErr w:type="spellStart"/>
      <w:r w:rsidR="00C83AA1" w:rsidRPr="005A57B1">
        <w:rPr>
          <w:rFonts w:ascii="Arial" w:hAnsi="Arial" w:cs="Arial"/>
          <w:color w:val="000000"/>
        </w:rPr>
        <w:t>jelas</w:t>
      </w:r>
      <w:proofErr w:type="spellEnd"/>
      <w:r w:rsidR="00C83AA1" w:rsidRPr="005A57B1">
        <w:rPr>
          <w:rFonts w:ascii="Arial" w:hAnsi="Arial" w:cs="Arial"/>
          <w:color w:val="000000"/>
        </w:rPr>
        <w:t xml:space="preserve">.  </w:t>
      </w:r>
    </w:p>
    <w:tbl>
      <w:tblPr>
        <w:tblW w:w="0" w:type="auto"/>
        <w:tblInd w:w="114" w:type="dxa"/>
        <w:tblLayout w:type="fixed"/>
        <w:tblCellMar>
          <w:left w:w="0" w:type="dxa"/>
          <w:right w:w="0" w:type="dxa"/>
        </w:tblCellMar>
        <w:tblLook w:val="0000" w:firstRow="0" w:lastRow="0" w:firstColumn="0" w:lastColumn="0" w:noHBand="0" w:noVBand="0"/>
      </w:tblPr>
      <w:tblGrid>
        <w:gridCol w:w="2653"/>
        <w:gridCol w:w="6594"/>
      </w:tblGrid>
      <w:tr w:rsidR="00C83AA1" w14:paraId="691C6316" w14:textId="77777777" w:rsidTr="00B127D6">
        <w:trPr>
          <w:trHeight w:val="760"/>
        </w:trPr>
        <w:tc>
          <w:tcPr>
            <w:tcW w:w="9247" w:type="dxa"/>
            <w:gridSpan w:val="2"/>
            <w:tcBorders>
              <w:top w:val="single" w:sz="4" w:space="0" w:color="000000"/>
              <w:left w:val="single" w:sz="4" w:space="0" w:color="000000"/>
              <w:bottom w:val="single" w:sz="4" w:space="0" w:color="000000"/>
              <w:right w:val="single" w:sz="4" w:space="0" w:color="000000"/>
            </w:tcBorders>
          </w:tcPr>
          <w:p w14:paraId="0B20E484" w14:textId="77777777" w:rsidR="00C83AA1" w:rsidRDefault="00C83AA1" w:rsidP="00B127D6">
            <w:pPr>
              <w:pStyle w:val="TableParagraph"/>
              <w:kinsoku w:val="0"/>
              <w:overflowPunct w:val="0"/>
              <w:spacing w:line="249" w:lineRule="exact"/>
              <w:ind w:left="113" w:right="123"/>
              <w:jc w:val="center"/>
              <w:rPr>
                <w:b/>
                <w:bCs/>
                <w:sz w:val="22"/>
                <w:szCs w:val="22"/>
              </w:rPr>
            </w:pPr>
            <w:r>
              <w:rPr>
                <w:b/>
                <w:bCs/>
                <w:sz w:val="22"/>
                <w:szCs w:val="22"/>
              </w:rPr>
              <w:t>PENGARUH AROMATERAPI LAVENDER TERHADAP NYERI DAN KECEMASAN ANAK</w:t>
            </w:r>
          </w:p>
          <w:p w14:paraId="07EB4E02" w14:textId="77777777" w:rsidR="00C83AA1" w:rsidRDefault="00C83AA1" w:rsidP="00B127D6">
            <w:pPr>
              <w:pStyle w:val="TableParagraph"/>
              <w:kinsoku w:val="0"/>
              <w:overflowPunct w:val="0"/>
              <w:spacing w:before="4" w:line="252" w:lineRule="exact"/>
              <w:ind w:left="108" w:right="123"/>
              <w:jc w:val="center"/>
              <w:rPr>
                <w:b/>
                <w:bCs/>
                <w:sz w:val="22"/>
                <w:szCs w:val="22"/>
              </w:rPr>
            </w:pPr>
            <w:r>
              <w:rPr>
                <w:b/>
                <w:bCs/>
                <w:sz w:val="22"/>
                <w:szCs w:val="22"/>
              </w:rPr>
              <w:t>DENGAN KANKER SAAT PROSEDUR INVASIF PEMASANGAN INFUS DI RSUP SANGLAH DENPASAR, BALI</w:t>
            </w:r>
          </w:p>
        </w:tc>
      </w:tr>
      <w:tr w:rsidR="00C83AA1" w14:paraId="3B356D7E" w14:textId="77777777" w:rsidTr="00B127D6">
        <w:trPr>
          <w:trHeight w:val="320"/>
        </w:trPr>
        <w:tc>
          <w:tcPr>
            <w:tcW w:w="2653" w:type="dxa"/>
            <w:tcBorders>
              <w:top w:val="single" w:sz="4" w:space="0" w:color="000000"/>
              <w:left w:val="single" w:sz="4" w:space="0" w:color="000000"/>
              <w:bottom w:val="single" w:sz="4" w:space="0" w:color="000000"/>
              <w:right w:val="single" w:sz="4" w:space="0" w:color="000000"/>
            </w:tcBorders>
          </w:tcPr>
          <w:p w14:paraId="01124453" w14:textId="77777777" w:rsidR="00C83AA1" w:rsidRDefault="00C83AA1" w:rsidP="00B127D6">
            <w:pPr>
              <w:pStyle w:val="TableParagraph"/>
              <w:kinsoku w:val="0"/>
              <w:overflowPunct w:val="0"/>
              <w:spacing w:line="245" w:lineRule="exact"/>
              <w:ind w:left="103"/>
              <w:rPr>
                <w:b/>
                <w:bCs/>
                <w:sz w:val="22"/>
                <w:szCs w:val="22"/>
              </w:rPr>
            </w:pPr>
            <w:r>
              <w:rPr>
                <w:b/>
                <w:bCs/>
                <w:sz w:val="22"/>
                <w:szCs w:val="22"/>
              </w:rPr>
              <w:t>Peneliti Utama</w:t>
            </w:r>
          </w:p>
        </w:tc>
        <w:tc>
          <w:tcPr>
            <w:tcW w:w="6594" w:type="dxa"/>
            <w:tcBorders>
              <w:top w:val="single" w:sz="4" w:space="0" w:color="000000"/>
              <w:left w:val="single" w:sz="4" w:space="0" w:color="000000"/>
              <w:bottom w:val="single" w:sz="4" w:space="0" w:color="000000"/>
              <w:right w:val="single" w:sz="4" w:space="0" w:color="000000"/>
            </w:tcBorders>
          </w:tcPr>
          <w:p w14:paraId="34D3C4E6" w14:textId="77777777" w:rsidR="00C83AA1" w:rsidRDefault="00C83AA1" w:rsidP="00B127D6">
            <w:pPr>
              <w:pStyle w:val="TableParagraph"/>
              <w:kinsoku w:val="0"/>
              <w:overflowPunct w:val="0"/>
              <w:spacing w:line="249" w:lineRule="exact"/>
              <w:ind w:left="102"/>
              <w:rPr>
                <w:sz w:val="22"/>
                <w:szCs w:val="22"/>
              </w:rPr>
            </w:pPr>
            <w:r>
              <w:rPr>
                <w:sz w:val="22"/>
                <w:szCs w:val="22"/>
              </w:rPr>
              <w:t>Ns. Komang Yogi Triana, M.Kep, Sp.Kep.An</w:t>
            </w:r>
          </w:p>
        </w:tc>
      </w:tr>
      <w:tr w:rsidR="00C83AA1" w14:paraId="7FD0BC0A" w14:textId="77777777" w:rsidTr="00B127D6">
        <w:trPr>
          <w:trHeight w:val="600"/>
        </w:trPr>
        <w:tc>
          <w:tcPr>
            <w:tcW w:w="2653" w:type="dxa"/>
            <w:tcBorders>
              <w:top w:val="single" w:sz="4" w:space="0" w:color="000000"/>
              <w:left w:val="single" w:sz="4" w:space="0" w:color="000000"/>
              <w:bottom w:val="single" w:sz="4" w:space="0" w:color="000000"/>
              <w:right w:val="single" w:sz="4" w:space="0" w:color="000000"/>
            </w:tcBorders>
          </w:tcPr>
          <w:p w14:paraId="0BB65A20" w14:textId="77777777" w:rsidR="00C83AA1" w:rsidRDefault="00C83AA1" w:rsidP="00B127D6">
            <w:pPr>
              <w:pStyle w:val="TableParagraph"/>
              <w:kinsoku w:val="0"/>
              <w:overflowPunct w:val="0"/>
              <w:spacing w:line="259" w:lineRule="auto"/>
              <w:ind w:left="103"/>
              <w:rPr>
                <w:b/>
                <w:bCs/>
                <w:sz w:val="22"/>
                <w:szCs w:val="22"/>
              </w:rPr>
            </w:pPr>
            <w:r>
              <w:rPr>
                <w:b/>
                <w:bCs/>
                <w:sz w:val="22"/>
                <w:szCs w:val="22"/>
              </w:rPr>
              <w:t>Prodi/ Fakultas/ Univ/ Departmen/ Instansi</w:t>
            </w:r>
          </w:p>
        </w:tc>
        <w:tc>
          <w:tcPr>
            <w:tcW w:w="6594" w:type="dxa"/>
            <w:tcBorders>
              <w:top w:val="single" w:sz="4" w:space="0" w:color="000000"/>
              <w:left w:val="single" w:sz="4" w:space="0" w:color="000000"/>
              <w:bottom w:val="single" w:sz="4" w:space="0" w:color="000000"/>
              <w:right w:val="single" w:sz="4" w:space="0" w:color="000000"/>
            </w:tcBorders>
          </w:tcPr>
          <w:p w14:paraId="6DAC233D" w14:textId="77777777" w:rsidR="00C83AA1" w:rsidRDefault="00C83AA1" w:rsidP="00B127D6">
            <w:pPr>
              <w:pStyle w:val="TableParagraph"/>
              <w:kinsoku w:val="0"/>
              <w:overflowPunct w:val="0"/>
              <w:spacing w:line="249" w:lineRule="exact"/>
              <w:ind w:left="102"/>
              <w:rPr>
                <w:b/>
                <w:bCs/>
                <w:sz w:val="22"/>
                <w:szCs w:val="22"/>
              </w:rPr>
            </w:pPr>
            <w:r>
              <w:rPr>
                <w:b/>
                <w:bCs/>
                <w:sz w:val="22"/>
                <w:szCs w:val="22"/>
              </w:rPr>
              <w:t>Program Studi Profesi Ners/ STIKES Bina Usada Bali</w:t>
            </w:r>
          </w:p>
        </w:tc>
      </w:tr>
      <w:tr w:rsidR="00C83AA1" w14:paraId="732CE279" w14:textId="77777777" w:rsidTr="00B127D6">
        <w:trPr>
          <w:trHeight w:val="580"/>
        </w:trPr>
        <w:tc>
          <w:tcPr>
            <w:tcW w:w="2653" w:type="dxa"/>
            <w:tcBorders>
              <w:top w:val="single" w:sz="4" w:space="0" w:color="000000"/>
              <w:left w:val="single" w:sz="4" w:space="0" w:color="000000"/>
              <w:bottom w:val="single" w:sz="4" w:space="0" w:color="000000"/>
              <w:right w:val="single" w:sz="4" w:space="0" w:color="000000"/>
            </w:tcBorders>
          </w:tcPr>
          <w:p w14:paraId="05CAC698" w14:textId="77777777" w:rsidR="00C83AA1" w:rsidRDefault="00C83AA1" w:rsidP="00B127D6">
            <w:pPr>
              <w:pStyle w:val="TableParagraph"/>
              <w:kinsoku w:val="0"/>
              <w:overflowPunct w:val="0"/>
              <w:spacing w:line="249" w:lineRule="exact"/>
              <w:ind w:left="103"/>
              <w:rPr>
                <w:b/>
                <w:bCs/>
                <w:sz w:val="22"/>
                <w:szCs w:val="22"/>
              </w:rPr>
            </w:pPr>
            <w:r>
              <w:rPr>
                <w:b/>
                <w:bCs/>
                <w:sz w:val="22"/>
                <w:szCs w:val="22"/>
              </w:rPr>
              <w:t>Peneliti Lain</w:t>
            </w:r>
          </w:p>
        </w:tc>
        <w:tc>
          <w:tcPr>
            <w:tcW w:w="6594" w:type="dxa"/>
            <w:tcBorders>
              <w:top w:val="single" w:sz="4" w:space="0" w:color="000000"/>
              <w:left w:val="single" w:sz="4" w:space="0" w:color="000000"/>
              <w:bottom w:val="single" w:sz="4" w:space="0" w:color="000000"/>
              <w:right w:val="single" w:sz="4" w:space="0" w:color="000000"/>
            </w:tcBorders>
          </w:tcPr>
          <w:p w14:paraId="4F316B8B" w14:textId="77777777" w:rsidR="00C83AA1" w:rsidRDefault="00C83AA1" w:rsidP="00B127D6">
            <w:pPr>
              <w:pStyle w:val="TableParagraph"/>
              <w:kinsoku w:val="0"/>
              <w:overflowPunct w:val="0"/>
              <w:ind w:left="102"/>
              <w:rPr>
                <w:sz w:val="22"/>
                <w:szCs w:val="22"/>
              </w:rPr>
            </w:pPr>
            <w:r>
              <w:rPr>
                <w:sz w:val="22"/>
                <w:szCs w:val="22"/>
              </w:rPr>
              <w:t>Claudia Wuri Prihandini S.Kep, Ners, M.Kep</w:t>
            </w:r>
          </w:p>
          <w:p w14:paraId="35F7816C" w14:textId="77777777" w:rsidR="00C83AA1" w:rsidRDefault="00C83AA1" w:rsidP="00B127D6">
            <w:pPr>
              <w:pStyle w:val="TableParagraph"/>
              <w:kinsoku w:val="0"/>
              <w:overflowPunct w:val="0"/>
              <w:spacing w:before="38"/>
              <w:ind w:left="102"/>
              <w:rPr>
                <w:sz w:val="22"/>
                <w:szCs w:val="22"/>
              </w:rPr>
            </w:pPr>
            <w:r>
              <w:rPr>
                <w:sz w:val="22"/>
                <w:szCs w:val="22"/>
              </w:rPr>
              <w:t>Ni Made Pande Lilik Lestari S.Kep, Ners, Ns.Sp.Kep.An, M.Kep</w:t>
            </w:r>
          </w:p>
        </w:tc>
      </w:tr>
      <w:tr w:rsidR="00C83AA1" w14:paraId="112C47FC" w14:textId="77777777" w:rsidTr="00B127D6">
        <w:trPr>
          <w:trHeight w:val="320"/>
        </w:trPr>
        <w:tc>
          <w:tcPr>
            <w:tcW w:w="2653" w:type="dxa"/>
            <w:tcBorders>
              <w:top w:val="single" w:sz="4" w:space="0" w:color="000000"/>
              <w:left w:val="single" w:sz="4" w:space="0" w:color="000000"/>
              <w:bottom w:val="single" w:sz="4" w:space="0" w:color="000000"/>
              <w:right w:val="single" w:sz="4" w:space="0" w:color="000000"/>
            </w:tcBorders>
          </w:tcPr>
          <w:p w14:paraId="1BF93EC9" w14:textId="77777777" w:rsidR="00C83AA1" w:rsidRDefault="00C83AA1" w:rsidP="00B127D6">
            <w:pPr>
              <w:pStyle w:val="TableParagraph"/>
              <w:kinsoku w:val="0"/>
              <w:overflowPunct w:val="0"/>
              <w:spacing w:line="250" w:lineRule="exact"/>
              <w:ind w:left="103"/>
              <w:rPr>
                <w:b/>
                <w:bCs/>
                <w:sz w:val="22"/>
                <w:szCs w:val="22"/>
              </w:rPr>
            </w:pPr>
            <w:r>
              <w:rPr>
                <w:b/>
                <w:bCs/>
                <w:sz w:val="22"/>
                <w:szCs w:val="22"/>
              </w:rPr>
              <w:t>Lokasi Penelitian</w:t>
            </w:r>
          </w:p>
        </w:tc>
        <w:tc>
          <w:tcPr>
            <w:tcW w:w="6594" w:type="dxa"/>
            <w:tcBorders>
              <w:top w:val="single" w:sz="4" w:space="0" w:color="000000"/>
              <w:left w:val="single" w:sz="4" w:space="0" w:color="000000"/>
              <w:bottom w:val="single" w:sz="4" w:space="0" w:color="000000"/>
              <w:right w:val="single" w:sz="4" w:space="0" w:color="000000"/>
            </w:tcBorders>
          </w:tcPr>
          <w:p w14:paraId="43EA5E31" w14:textId="77777777" w:rsidR="00C83AA1" w:rsidRDefault="00C83AA1" w:rsidP="00B127D6">
            <w:pPr>
              <w:pStyle w:val="TableParagraph"/>
              <w:kinsoku w:val="0"/>
              <w:overflowPunct w:val="0"/>
              <w:spacing w:before="1"/>
              <w:ind w:left="102"/>
              <w:rPr>
                <w:sz w:val="22"/>
                <w:szCs w:val="22"/>
              </w:rPr>
            </w:pPr>
            <w:r>
              <w:rPr>
                <w:sz w:val="22"/>
                <w:szCs w:val="22"/>
              </w:rPr>
              <w:t>Ruang Pudak, RSUP Sanglah Denpasar</w:t>
            </w:r>
          </w:p>
        </w:tc>
      </w:tr>
      <w:tr w:rsidR="00C83AA1" w14:paraId="39FB0378" w14:textId="77777777" w:rsidTr="00B127D6">
        <w:trPr>
          <w:trHeight w:val="600"/>
        </w:trPr>
        <w:tc>
          <w:tcPr>
            <w:tcW w:w="2653" w:type="dxa"/>
            <w:tcBorders>
              <w:top w:val="single" w:sz="4" w:space="0" w:color="000000"/>
              <w:left w:val="single" w:sz="4" w:space="0" w:color="000000"/>
              <w:bottom w:val="single" w:sz="4" w:space="0" w:color="000000"/>
              <w:right w:val="single" w:sz="4" w:space="0" w:color="000000"/>
            </w:tcBorders>
          </w:tcPr>
          <w:p w14:paraId="6AD23B47" w14:textId="77777777" w:rsidR="00C83AA1" w:rsidRDefault="00C83AA1" w:rsidP="00B127D6">
            <w:pPr>
              <w:pStyle w:val="TableParagraph"/>
              <w:kinsoku w:val="0"/>
              <w:overflowPunct w:val="0"/>
              <w:spacing w:line="250" w:lineRule="exact"/>
              <w:ind w:left="103"/>
              <w:rPr>
                <w:b/>
                <w:bCs/>
                <w:sz w:val="22"/>
                <w:szCs w:val="22"/>
              </w:rPr>
            </w:pPr>
            <w:r>
              <w:rPr>
                <w:b/>
                <w:bCs/>
                <w:sz w:val="22"/>
                <w:szCs w:val="22"/>
              </w:rPr>
              <w:t>Sponsor/</w:t>
            </w:r>
          </w:p>
          <w:p w14:paraId="1E38FD7E" w14:textId="77777777" w:rsidR="00C83AA1" w:rsidRDefault="00C83AA1" w:rsidP="00B127D6">
            <w:pPr>
              <w:pStyle w:val="TableParagraph"/>
              <w:kinsoku w:val="0"/>
              <w:overflowPunct w:val="0"/>
              <w:spacing w:before="19"/>
              <w:ind w:left="103"/>
              <w:rPr>
                <w:b/>
                <w:bCs/>
                <w:sz w:val="22"/>
                <w:szCs w:val="22"/>
              </w:rPr>
            </w:pPr>
            <w:r>
              <w:rPr>
                <w:b/>
                <w:bCs/>
                <w:sz w:val="22"/>
                <w:szCs w:val="22"/>
              </w:rPr>
              <w:t>Sumber pendanaan</w:t>
            </w:r>
          </w:p>
        </w:tc>
        <w:tc>
          <w:tcPr>
            <w:tcW w:w="6594" w:type="dxa"/>
            <w:tcBorders>
              <w:top w:val="single" w:sz="4" w:space="0" w:color="000000"/>
              <w:left w:val="single" w:sz="4" w:space="0" w:color="000000"/>
              <w:bottom w:val="single" w:sz="4" w:space="0" w:color="000000"/>
              <w:right w:val="single" w:sz="4" w:space="0" w:color="000000"/>
            </w:tcBorders>
          </w:tcPr>
          <w:p w14:paraId="0B61976E" w14:textId="77777777" w:rsidR="00C83AA1" w:rsidRDefault="00C83AA1" w:rsidP="00B127D6">
            <w:pPr>
              <w:pStyle w:val="TableParagraph"/>
              <w:kinsoku w:val="0"/>
              <w:overflowPunct w:val="0"/>
              <w:ind w:left="102"/>
              <w:rPr>
                <w:sz w:val="22"/>
                <w:szCs w:val="22"/>
              </w:rPr>
            </w:pPr>
            <w:r>
              <w:rPr>
                <w:sz w:val="22"/>
                <w:szCs w:val="22"/>
              </w:rPr>
              <w:t>Hibah Dikti (Penelitian Dosen Pemula)</w:t>
            </w:r>
          </w:p>
        </w:tc>
      </w:tr>
    </w:tbl>
    <w:p w14:paraId="6DC0E862" w14:textId="77777777" w:rsidR="00C83AA1" w:rsidRPr="00A8039D" w:rsidRDefault="00C83AA1" w:rsidP="00C83AA1">
      <w:pPr>
        <w:tabs>
          <w:tab w:val="left" w:pos="3960"/>
        </w:tabs>
        <w:rPr>
          <w:rFonts w:ascii="Arial" w:hAnsi="Arial" w:cs="Arial"/>
          <w:b/>
          <w:i/>
          <w:color w:val="FF0000"/>
        </w:rPr>
      </w:pPr>
    </w:p>
    <w:p w14:paraId="1C9FF6FB" w14:textId="77777777" w:rsidR="00C83AA1" w:rsidRPr="005A57B1" w:rsidRDefault="00C83AA1" w:rsidP="00C83AA1">
      <w:pPr>
        <w:spacing w:after="20" w:line="276" w:lineRule="auto"/>
        <w:rPr>
          <w:rFonts w:ascii="Arial" w:hAnsi="Arial" w:cs="Arial"/>
          <w:b/>
        </w:rPr>
      </w:pPr>
      <w:proofErr w:type="spellStart"/>
      <w:r>
        <w:rPr>
          <w:rFonts w:ascii="Arial" w:hAnsi="Arial" w:cs="Arial"/>
          <w:b/>
        </w:rPr>
        <w:t>Penjelasan</w:t>
      </w:r>
      <w:proofErr w:type="spellEnd"/>
      <w:r>
        <w:rPr>
          <w:rFonts w:ascii="Arial" w:hAnsi="Arial" w:cs="Arial"/>
          <w:b/>
        </w:rPr>
        <w:t xml:space="preserve"> </w:t>
      </w:r>
      <w:proofErr w:type="spellStart"/>
      <w:r>
        <w:rPr>
          <w:rFonts w:ascii="Arial" w:hAnsi="Arial" w:cs="Arial"/>
          <w:b/>
        </w:rPr>
        <w:t>tentang</w:t>
      </w:r>
      <w:proofErr w:type="spellEnd"/>
      <w:r>
        <w:rPr>
          <w:rFonts w:ascii="Arial" w:hAnsi="Arial" w:cs="Arial"/>
          <w:b/>
        </w:rPr>
        <w:t xml:space="preserve"> </w:t>
      </w:r>
      <w:proofErr w:type="spellStart"/>
      <w:r>
        <w:rPr>
          <w:rFonts w:ascii="Arial" w:hAnsi="Arial" w:cs="Arial"/>
          <w:b/>
        </w:rPr>
        <w:t>penelitian</w:t>
      </w:r>
      <w:proofErr w:type="spellEnd"/>
    </w:p>
    <w:p w14:paraId="3FD2CCEE" w14:textId="77777777" w:rsidR="00C83AA1" w:rsidRPr="00112D25" w:rsidRDefault="00C83AA1" w:rsidP="00C83AA1">
      <w:pPr>
        <w:pStyle w:val="BodyText"/>
        <w:kinsoku w:val="0"/>
        <w:overflowPunct w:val="0"/>
        <w:spacing w:before="93" w:line="276" w:lineRule="auto"/>
        <w:jc w:val="both"/>
      </w:pPr>
      <w:r w:rsidRPr="00112D25">
        <w:t xml:space="preserve">Anak dengan kanker mengalami berbagai tanda dan gejala yang tidak menyenangkan, baik dari perkembangan penyakit maupun dari prosedur pengobatan. Salah satu prosedur pengobatan yang tidak menyenangkan bagi anak adalah pemasangan infus berulang akibat program kemoterapi yang harus dijalani. Anak-anak dengan kanker melaporkan bahwa nyeri yang mereka alami akibat tindakan prosedur pengobatan, jauh lebih tinggi skalanya dibandingkan nyeri akibat penyakit kanker yang diderita.  Hal ini jika dibiarkan, dapat berdampak pada kondisi psikologis anak dan kelanjutan dalam prosedur pengobatan kanker anak. Oleh karena itu, perawat anak diharapkan dapat menerapkan prinsip </w:t>
      </w:r>
      <w:r w:rsidRPr="00112D25">
        <w:rPr>
          <w:i/>
        </w:rPr>
        <w:t>atraumatic care</w:t>
      </w:r>
      <w:r w:rsidRPr="00112D25">
        <w:t xml:space="preserve"> untuk mengontrol nyeri dan kecemasan anak termasuk dalam prosedur pengobatan. Salah satu teknik manajemen nyeri non-farmakologi yang sedang marak digunakan di negara-negara berkembang adalah aromaterapi, dimana aromaterapi memiliki efek menenangkan dan menyejukkan, mengurangi nyeri, dan meningkatkan relaksasi dan kenyamanan pasien.</w:t>
      </w:r>
    </w:p>
    <w:p w14:paraId="150CA6D2" w14:textId="77777777" w:rsidR="00C83AA1" w:rsidRDefault="00C83AA1" w:rsidP="00C83AA1">
      <w:pPr>
        <w:pStyle w:val="BodyText"/>
        <w:kinsoku w:val="0"/>
        <w:overflowPunct w:val="0"/>
        <w:spacing w:before="162" w:line="276" w:lineRule="auto"/>
        <w:jc w:val="both"/>
      </w:pPr>
      <w:r w:rsidRPr="00112D25">
        <w:t>Adapun tujuan dari penelitian ini adalah untuk mengetahui efektivitas dari aromaterapi Lavender terhadap penurunan intensitas nyeri dan kecemasan anak dengan kanker yang akan dilakukan tindakan pemasangan infus yang berusia 5-16 tahun dan bersedia menjadi responden dan dirawat di Ruang Pudak RSUP Sanglah, Denpasar.</w:t>
      </w:r>
    </w:p>
    <w:p w14:paraId="21689065" w14:textId="77777777" w:rsidR="00C83AA1" w:rsidRDefault="00C83AA1" w:rsidP="00C83AA1">
      <w:pPr>
        <w:pStyle w:val="BodyText"/>
        <w:kinsoku w:val="0"/>
        <w:overflowPunct w:val="0"/>
        <w:spacing w:line="276" w:lineRule="auto"/>
        <w:jc w:val="both"/>
      </w:pPr>
    </w:p>
    <w:p w14:paraId="43783ED2" w14:textId="77777777" w:rsidR="00C83AA1" w:rsidRDefault="00C83AA1" w:rsidP="00C83AA1">
      <w:pPr>
        <w:pStyle w:val="BodyText"/>
        <w:kinsoku w:val="0"/>
        <w:overflowPunct w:val="0"/>
        <w:spacing w:line="276" w:lineRule="auto"/>
        <w:jc w:val="both"/>
      </w:pPr>
      <w:r w:rsidRPr="00112D25">
        <w:t>Peneliti akan melibatkan sebanyak 60 responden dalam penelitian ini yang akan dibagi menjadi  kelompok   kontrol  dan   kelompok   intervensi.   Dimana   kelompok   kontrol</w:t>
      </w:r>
      <w:r w:rsidRPr="00112D25">
        <w:rPr>
          <w:spacing w:val="55"/>
        </w:rPr>
        <w:t xml:space="preserve"> </w:t>
      </w:r>
      <w:r>
        <w:t xml:space="preserve">akan </w:t>
      </w:r>
      <w:r w:rsidRPr="00112D25">
        <w:t xml:space="preserve">mendapatkan intervensi relaksasi nafas dalam yang merupakan perawatan rutin di ruangan, dan kelompok intervensi akan mendapatkan aromaterapi lavender sebagai teknik manajemen nyeri non </w:t>
      </w:r>
      <w:r w:rsidRPr="00112D25">
        <w:lastRenderedPageBreak/>
        <w:t xml:space="preserve">farmakologi yang baru. Kelompok kontrol akan dipilih lebih  dulu selama 2 bulan pertama penelitian, yang akan dilanjutkan dengan pemilihan kelompok intervensi pada 2 bulan selanjutnya. </w:t>
      </w:r>
      <w:r>
        <w:t xml:space="preserve">Pasien yang sesuai dengan kriteria inklusi, akan diminta untuk menandatangani form informed consent sebagai tanda bersedia terlibat dalam penelitian ini. Namun jika pasien menolak atau tidak bersedia, maka pasien diperkenankan tidak terlibat dalam penelitian ini. </w:t>
      </w:r>
      <w:r w:rsidRPr="00112D25">
        <w:t>Pasien anak yang menjadi kelompok intervensi akan mendapatkan tindakan berupa menghirup aromaterapi lavender yang diteteskan pada kassa steril sejak 10 menit sebelum tindakan pemasangan infus sampai 5 menit setelah tindakan pemasangan</w:t>
      </w:r>
      <w:r w:rsidRPr="00112D25">
        <w:rPr>
          <w:spacing w:val="-35"/>
        </w:rPr>
        <w:t xml:space="preserve"> </w:t>
      </w:r>
      <w:r w:rsidRPr="00112D25">
        <w:t>infus. Pasien anak yang menjadi kelompok kontrol akan mendapatkan tindakan berupa relaksasi nafas dalam (perawatan rutin) sebelum tindakan pemasangan infus hingga tindakan</w:t>
      </w:r>
      <w:r w:rsidRPr="00112D25">
        <w:rPr>
          <w:spacing w:val="-10"/>
        </w:rPr>
        <w:t xml:space="preserve"> </w:t>
      </w:r>
      <w:r w:rsidRPr="00112D25">
        <w:t>selesai. Kecemasan pasien anak akan dikaji sebelum tindakan pemasangan infus dilakukan, dan intensitas nyeri tindakan akan dikaji 5 menit setelah tindakan</w:t>
      </w:r>
      <w:r w:rsidRPr="00112D25">
        <w:rPr>
          <w:spacing w:val="-28"/>
        </w:rPr>
        <w:t xml:space="preserve"> </w:t>
      </w:r>
      <w:r w:rsidRPr="00112D25">
        <w:t>dilakukan. Tindakan ini akan dilakukan sekali saja saat dilakukan pemasangan infus pertama kali ke pasien</w:t>
      </w:r>
      <w:r w:rsidRPr="00112D25">
        <w:rPr>
          <w:spacing w:val="-2"/>
        </w:rPr>
        <w:t xml:space="preserve"> </w:t>
      </w:r>
      <w:r w:rsidRPr="00112D25">
        <w:t>anak. Perkiraan waktu yang dibutuhkan pasien anak untuk terlibat dalam penelitian ini adalah selama kurang lebih 20-30 menit (tergantung dari tindakan pemasangan</w:t>
      </w:r>
      <w:r w:rsidRPr="00112D25">
        <w:rPr>
          <w:spacing w:val="-32"/>
        </w:rPr>
        <w:t xml:space="preserve"> </w:t>
      </w:r>
      <w:r w:rsidRPr="00112D25">
        <w:t>infus). Pasien anak berhak menolak atau mengundurkan diri dari penelitian ini, karena tidak ada paksaan untuk terlibat (sukarela) dan tidak dikenakan sanksi</w:t>
      </w:r>
      <w:r w:rsidRPr="00112D25">
        <w:rPr>
          <w:spacing w:val="-34"/>
        </w:rPr>
        <w:t xml:space="preserve"> </w:t>
      </w:r>
      <w:r w:rsidRPr="00112D25">
        <w:t>apapun. Penelitian ini sudah disetujui oleh Komisi Etik Penelitian FK UNUD/ RSUP Sanglah yang telah melakukan telaah proposal</w:t>
      </w:r>
      <w:r>
        <w:t>.</w:t>
      </w:r>
    </w:p>
    <w:p w14:paraId="770EC6BE" w14:textId="77777777" w:rsidR="00C83AA1" w:rsidRDefault="00C83AA1" w:rsidP="00C83AA1">
      <w:pPr>
        <w:pStyle w:val="BodyText"/>
        <w:kinsoku w:val="0"/>
        <w:overflowPunct w:val="0"/>
        <w:spacing w:line="276" w:lineRule="auto"/>
        <w:jc w:val="both"/>
      </w:pPr>
    </w:p>
    <w:p w14:paraId="0CEB59AB" w14:textId="77777777" w:rsidR="00C83AA1" w:rsidRDefault="00C83AA1" w:rsidP="00C83AA1">
      <w:pPr>
        <w:pStyle w:val="Heading1"/>
        <w:kinsoku w:val="0"/>
        <w:overflowPunct w:val="0"/>
        <w:spacing w:before="74" w:line="276" w:lineRule="auto"/>
        <w:ind w:left="0"/>
      </w:pPr>
      <w:r>
        <w:t xml:space="preserve">Manfaat yang didapat oleh </w:t>
      </w:r>
      <w:r>
        <w:rPr>
          <w:u w:val="thick"/>
        </w:rPr>
        <w:t>peserta penelitian</w:t>
      </w:r>
    </w:p>
    <w:p w14:paraId="3BDBA54D" w14:textId="77777777" w:rsidR="00C83AA1" w:rsidRDefault="00C83AA1" w:rsidP="00C83AA1">
      <w:pPr>
        <w:pStyle w:val="BodyText"/>
        <w:kinsoku w:val="0"/>
        <w:overflowPunct w:val="0"/>
        <w:spacing w:before="42" w:line="276" w:lineRule="auto"/>
        <w:ind w:right="441"/>
        <w:jc w:val="both"/>
        <w:rPr>
          <w:i/>
          <w:iCs/>
          <w:color w:val="006FC0"/>
        </w:rPr>
      </w:pPr>
      <w:r>
        <w:t>Manfaat langsung yang akan didapat dari peserta penelitian adalah menurunnya skala nyeri dan kecemasan yang dirasakan saat tindakan pemasangan infus sehingga peserta dapat menjadi lebih kooperatif dalam tindakan pengobatan dan pasien menjadi tidak trauma terhadap tindakan pemasangan infus. Selain itu, manfaat bagi pelayanan kesehatan adalah dapat meningkatkan pelayanan kesehatan yang berkualitas terutama bagi pasien anak dengan kanker, sehingga RS dapat menerapkan protokol yang baru dalam melakukan tindakan pemasangan infus yang dapat mengurangi trauma anak saat dirawat</w:t>
      </w:r>
      <w:r>
        <w:rPr>
          <w:i/>
          <w:iCs/>
          <w:color w:val="006FC0"/>
        </w:rPr>
        <w:t>.</w:t>
      </w:r>
    </w:p>
    <w:p w14:paraId="74614CF1" w14:textId="77777777" w:rsidR="00C83AA1" w:rsidRDefault="00C83AA1" w:rsidP="00C83AA1">
      <w:pPr>
        <w:pStyle w:val="BodyText"/>
        <w:kinsoku w:val="0"/>
        <w:overflowPunct w:val="0"/>
        <w:spacing w:before="8" w:line="276" w:lineRule="auto"/>
        <w:rPr>
          <w:i/>
          <w:iCs/>
          <w:sz w:val="20"/>
          <w:szCs w:val="20"/>
        </w:rPr>
      </w:pPr>
    </w:p>
    <w:p w14:paraId="53D1AED0" w14:textId="77777777" w:rsidR="00C83AA1" w:rsidRDefault="00C83AA1" w:rsidP="00C83AA1">
      <w:pPr>
        <w:pStyle w:val="Heading1"/>
        <w:kinsoku w:val="0"/>
        <w:overflowPunct w:val="0"/>
        <w:spacing w:line="276" w:lineRule="auto"/>
        <w:ind w:left="0" w:right="438"/>
      </w:pPr>
      <w:r>
        <w:t>Ketidaknyamanan dan r</w:t>
      </w:r>
      <w:proofErr w:type="spellStart"/>
      <w:r>
        <w:rPr>
          <w:lang w:val="en-US"/>
        </w:rPr>
        <w:t>i</w:t>
      </w:r>
      <w:proofErr w:type="spellEnd"/>
      <w:r>
        <w:t>siko/ kerugian yang mungkin akan dialami oleh peserta penelitian</w:t>
      </w:r>
    </w:p>
    <w:p w14:paraId="2E2C45BE" w14:textId="77777777" w:rsidR="00C83AA1" w:rsidRDefault="00C83AA1" w:rsidP="00C83AA1">
      <w:pPr>
        <w:pStyle w:val="BodyText"/>
        <w:kinsoku w:val="0"/>
        <w:overflowPunct w:val="0"/>
        <w:spacing w:before="20" w:line="276" w:lineRule="auto"/>
        <w:ind w:right="439"/>
        <w:jc w:val="both"/>
      </w:pPr>
      <w:r>
        <w:t>Prosedur penelitian ini minim risiko (risiko rendah) karena tidak memberikan tindakan yang membahayakan peserta penelitian, yaitu tindakan yang berupa relaksasi nafas dalam (perawatan rutin) dan pemberian aromaterapi lavender pada saat pemasangan infus yang merupakan tindakan wajib yang harus pasien jalani. Apabila peserta pada kelompok intervensi tidak menyukai aromanya, maka peserta dapat menolak ikut serta dalam penelitian</w:t>
      </w:r>
      <w:r>
        <w:rPr>
          <w:spacing w:val="-10"/>
        </w:rPr>
        <w:t xml:space="preserve"> </w:t>
      </w:r>
      <w:r>
        <w:t>ini. Selain itu, jika terjadi reaksi alergi (sangat jarang terjadi) saat tindakan pada kelompok intervensi, maka tindakan akan dihentikan dan peserta akan diberikan perawatan yang dibutuhkan.</w:t>
      </w:r>
    </w:p>
    <w:p w14:paraId="737C5E3D" w14:textId="77777777" w:rsidR="00C83AA1" w:rsidRDefault="00C83AA1" w:rsidP="00C83AA1">
      <w:pPr>
        <w:pStyle w:val="BodyText"/>
        <w:kinsoku w:val="0"/>
        <w:overflowPunct w:val="0"/>
        <w:spacing w:before="4" w:line="276" w:lineRule="auto"/>
        <w:rPr>
          <w:sz w:val="20"/>
          <w:szCs w:val="20"/>
        </w:rPr>
      </w:pPr>
    </w:p>
    <w:p w14:paraId="053850A9" w14:textId="77777777" w:rsidR="00C83AA1" w:rsidRDefault="00C83AA1" w:rsidP="00C83AA1">
      <w:pPr>
        <w:pStyle w:val="BodyText"/>
        <w:kinsoku w:val="0"/>
        <w:overflowPunct w:val="0"/>
        <w:spacing w:before="4" w:line="276" w:lineRule="auto"/>
        <w:rPr>
          <w:sz w:val="20"/>
          <w:szCs w:val="20"/>
        </w:rPr>
      </w:pPr>
    </w:p>
    <w:p w14:paraId="5C7B18AB" w14:textId="77777777" w:rsidR="00C83AA1" w:rsidRDefault="00C83AA1" w:rsidP="00C83AA1">
      <w:pPr>
        <w:pStyle w:val="BodyText"/>
        <w:kinsoku w:val="0"/>
        <w:overflowPunct w:val="0"/>
        <w:spacing w:before="4" w:line="276" w:lineRule="auto"/>
        <w:rPr>
          <w:sz w:val="20"/>
          <w:szCs w:val="20"/>
        </w:rPr>
      </w:pPr>
    </w:p>
    <w:p w14:paraId="796E3794" w14:textId="77777777" w:rsidR="00C83AA1" w:rsidRDefault="00C83AA1" w:rsidP="00C83AA1">
      <w:pPr>
        <w:pStyle w:val="Heading1"/>
        <w:kinsoku w:val="0"/>
        <w:overflowPunct w:val="0"/>
        <w:spacing w:before="1" w:line="276" w:lineRule="auto"/>
        <w:ind w:left="0"/>
      </w:pPr>
      <w:r>
        <w:t>Alternatif tindakan/ pengobatan</w:t>
      </w:r>
    </w:p>
    <w:p w14:paraId="14571258" w14:textId="77777777" w:rsidR="00C83AA1" w:rsidRDefault="00C83AA1" w:rsidP="00C83AA1">
      <w:pPr>
        <w:pStyle w:val="BodyText"/>
        <w:kinsoku w:val="0"/>
        <w:overflowPunct w:val="0"/>
        <w:spacing w:before="27" w:line="276" w:lineRule="auto"/>
        <w:ind w:right="438"/>
        <w:jc w:val="both"/>
      </w:pPr>
      <w:r>
        <w:t xml:space="preserve">Peserta penelitian ini memiliki hak untuk mengundurkan diri ataupun menolak prosedur yang diberikan tanpa diberikan sanksi. Peserta penelitian akan mendapatkan perawatan standar relaksasi nafas dalam pada kelompok kontrol dan aromaterapi lavender untuk kelompok </w:t>
      </w:r>
      <w:r>
        <w:lastRenderedPageBreak/>
        <w:t>intervensi sebagai terapi manajemen nyeri non-farmakologi untuk mengurangi nyeri dan kecemasan peserta saat dilakukan pemasangan infus. Nantinya jika peserta kelompok kontrol akan dilakukan tindakan pemasangan infus berikutnya, maka peserta kelomlpok kontrol akan mendapatkan intervensi yang sama. Jika peserta tidak mendapatkan intervensi manajemen nyeri ini, maka dikhawatirkan peserta akan merasakan kesulitan mengontrol nyeri dan kecemasan sehingga dapat menimbulkan trauma saat tindakan sehingga terapi yang diharapkan dapat tertunda.</w:t>
      </w:r>
    </w:p>
    <w:p w14:paraId="6B676AE5" w14:textId="77777777" w:rsidR="00C83AA1" w:rsidRDefault="00C83AA1" w:rsidP="00C83AA1">
      <w:pPr>
        <w:pStyle w:val="BodyText"/>
        <w:kinsoku w:val="0"/>
        <w:overflowPunct w:val="0"/>
        <w:spacing w:before="5" w:line="276" w:lineRule="auto"/>
        <w:rPr>
          <w:sz w:val="20"/>
          <w:szCs w:val="20"/>
        </w:rPr>
      </w:pPr>
    </w:p>
    <w:p w14:paraId="797CC47B" w14:textId="77777777" w:rsidR="00C83AA1" w:rsidRDefault="00C83AA1" w:rsidP="00C83AA1">
      <w:pPr>
        <w:pStyle w:val="Heading1"/>
        <w:kinsoku w:val="0"/>
        <w:overflowPunct w:val="0"/>
        <w:spacing w:line="276" w:lineRule="auto"/>
        <w:ind w:left="0" w:right="780"/>
        <w:jc w:val="left"/>
      </w:pPr>
      <w:r>
        <w:t>Kompensasi, Biaya Pemeriksaan/ Tindakan dan ketersediaan perawatan medis bila terjadi akibat yang tidak diinginkan</w:t>
      </w:r>
    </w:p>
    <w:p w14:paraId="428A9519" w14:textId="77777777" w:rsidR="00C83AA1" w:rsidRDefault="00C83AA1" w:rsidP="00C83AA1">
      <w:pPr>
        <w:pStyle w:val="BodyText"/>
        <w:kinsoku w:val="0"/>
        <w:overflowPunct w:val="0"/>
        <w:spacing w:before="23" w:line="276" w:lineRule="auto"/>
        <w:ind w:right="446"/>
        <w:jc w:val="both"/>
      </w:pPr>
      <w:r>
        <w:t>Pasien anak yang bersedia terlibat akan diberikan bingkisan sewajarnya sebagai bentuk kompensasi telah terlibat dalam penelitian ini berupa tumbler dan masker kain.</w:t>
      </w:r>
    </w:p>
    <w:p w14:paraId="5986C802" w14:textId="77777777" w:rsidR="00C83AA1" w:rsidRDefault="00C83AA1" w:rsidP="00C83AA1">
      <w:pPr>
        <w:pStyle w:val="BodyText"/>
        <w:kinsoku w:val="0"/>
        <w:overflowPunct w:val="0"/>
        <w:spacing w:before="161" w:line="276" w:lineRule="auto"/>
        <w:ind w:right="435"/>
        <w:jc w:val="both"/>
      </w:pPr>
      <w:r>
        <w:t xml:space="preserve">Prosedur intervensi yang dilakukan pada penelitian ini adalah prosedur standar yang  berisiko rendah. Tetapi bila terjadi dampak medis sebagai </w:t>
      </w:r>
      <w:r>
        <w:rPr>
          <w:u w:val="single" w:color="000000"/>
        </w:rPr>
        <w:t>akibat langsung</w:t>
      </w:r>
      <w:r>
        <w:t xml:space="preserve"> dari prosedur penelitian, peneliti akan menanggung biaya pengobatannya sesuai dengan standar pengobatan yang</w:t>
      </w:r>
      <w:r>
        <w:rPr>
          <w:spacing w:val="-10"/>
        </w:rPr>
        <w:t xml:space="preserve"> </w:t>
      </w:r>
      <w:r>
        <w:t>berlaku.</w:t>
      </w:r>
    </w:p>
    <w:p w14:paraId="22B3CC18" w14:textId="77777777" w:rsidR="00C83AA1" w:rsidRDefault="00C83AA1" w:rsidP="00C83AA1">
      <w:pPr>
        <w:pStyle w:val="BodyText"/>
        <w:kinsoku w:val="0"/>
        <w:overflowPunct w:val="0"/>
        <w:spacing w:before="7" w:line="276" w:lineRule="auto"/>
        <w:rPr>
          <w:sz w:val="20"/>
          <w:szCs w:val="20"/>
        </w:rPr>
      </w:pPr>
    </w:p>
    <w:p w14:paraId="66A9869D" w14:textId="77777777" w:rsidR="00C83AA1" w:rsidRDefault="00C83AA1" w:rsidP="00C83AA1">
      <w:pPr>
        <w:pStyle w:val="Heading1"/>
        <w:kinsoku w:val="0"/>
        <w:overflowPunct w:val="0"/>
        <w:spacing w:line="276" w:lineRule="auto"/>
        <w:ind w:left="0"/>
      </w:pPr>
      <w:r>
        <w:t>Kerahasiaan Data Peserta Penelitian</w:t>
      </w:r>
    </w:p>
    <w:p w14:paraId="109E2355" w14:textId="77777777" w:rsidR="00C83AA1" w:rsidRDefault="00C83AA1" w:rsidP="00C83AA1">
      <w:pPr>
        <w:pStyle w:val="BodyText"/>
        <w:kinsoku w:val="0"/>
        <w:overflowPunct w:val="0"/>
        <w:spacing w:before="42" w:line="276" w:lineRule="auto"/>
        <w:ind w:right="445"/>
        <w:jc w:val="both"/>
      </w:pPr>
      <w:r>
        <w:t>Peneliti akan menjaga kerahasiaan identitas peserta dengan tidak mencantumkan nama lengkap peserta pada form pengambilan data, dan menyimpan data lengkap peserta hanya untuk peneliti sehingga orang lain tidak ada yang tahu.</w:t>
      </w:r>
    </w:p>
    <w:p w14:paraId="1DBE35BE" w14:textId="77777777" w:rsidR="00C83AA1" w:rsidRDefault="00C83AA1" w:rsidP="00C83AA1">
      <w:pPr>
        <w:pStyle w:val="BodyText"/>
        <w:kinsoku w:val="0"/>
        <w:overflowPunct w:val="0"/>
        <w:spacing w:before="4" w:line="276" w:lineRule="auto"/>
        <w:rPr>
          <w:sz w:val="20"/>
          <w:szCs w:val="20"/>
        </w:rPr>
      </w:pPr>
    </w:p>
    <w:p w14:paraId="252086E7" w14:textId="77777777" w:rsidR="00C83AA1" w:rsidRDefault="00C83AA1" w:rsidP="00C83AA1">
      <w:pPr>
        <w:pStyle w:val="Heading1"/>
        <w:kinsoku w:val="0"/>
        <w:overflowPunct w:val="0"/>
        <w:spacing w:line="276" w:lineRule="auto"/>
        <w:ind w:left="0"/>
      </w:pPr>
      <w:r>
        <w:t>Kepesertaan pada penelitian ini adalah sukarela.</w:t>
      </w:r>
    </w:p>
    <w:p w14:paraId="6BE40D54" w14:textId="77777777" w:rsidR="00C83AA1" w:rsidRDefault="00C83AA1" w:rsidP="00C83AA1">
      <w:pPr>
        <w:pStyle w:val="BodyText"/>
        <w:kinsoku w:val="0"/>
        <w:overflowPunct w:val="0"/>
        <w:spacing w:before="42" w:line="276" w:lineRule="auto"/>
        <w:ind w:right="436"/>
        <w:jc w:val="both"/>
      </w:pPr>
      <w:r>
        <w:t>Kepesertaan Adik pada penelitian ini bersifat sukarela. Adik dapat menolak untuk menjawab pertanyaan yang diajukan pada penelitian atau menghentikan kepesertaan dari penelitian kapan saja tanpa ada sanksi. Keputusan  Adik untuk berhenti sebagai peserta peneltian  tidak akan mempengaruhi mutu dan akses/ kelanjutan pengobatan ke RSUP</w:t>
      </w:r>
      <w:r>
        <w:rPr>
          <w:spacing w:val="-34"/>
        </w:rPr>
        <w:t xml:space="preserve"> </w:t>
      </w:r>
      <w:r>
        <w:t>Sanglah.</w:t>
      </w:r>
    </w:p>
    <w:p w14:paraId="26E03F4F" w14:textId="77777777" w:rsidR="00C83AA1" w:rsidRDefault="00C83AA1" w:rsidP="00C83AA1">
      <w:pPr>
        <w:pStyle w:val="BodyText"/>
        <w:kinsoku w:val="0"/>
        <w:overflowPunct w:val="0"/>
        <w:spacing w:before="42" w:line="276" w:lineRule="auto"/>
        <w:ind w:right="436"/>
        <w:jc w:val="both"/>
      </w:pPr>
    </w:p>
    <w:p w14:paraId="03E993D8" w14:textId="77777777" w:rsidR="00C83AA1" w:rsidRDefault="00C83AA1" w:rsidP="00C83AA1">
      <w:pPr>
        <w:pStyle w:val="Heading1"/>
        <w:kinsoku w:val="0"/>
        <w:overflowPunct w:val="0"/>
        <w:spacing w:before="74"/>
        <w:ind w:left="0"/>
      </w:pPr>
      <w:r>
        <w:t>JIKA SETUJU UNTUK MENJADI PESERTA PENELITIAN</w:t>
      </w:r>
    </w:p>
    <w:p w14:paraId="32D9664A" w14:textId="77777777" w:rsidR="00C83AA1" w:rsidRDefault="00C83AA1" w:rsidP="00C83AA1">
      <w:pPr>
        <w:pStyle w:val="BodyText"/>
        <w:kinsoku w:val="0"/>
        <w:overflowPunct w:val="0"/>
        <w:spacing w:before="82" w:line="261" w:lineRule="auto"/>
        <w:ind w:right="434"/>
        <w:jc w:val="both"/>
      </w:pPr>
      <w:r>
        <w:t>Jika setuju untuk menjadi peserta peneltian ini, Bapak/ Ibu/ Adik diminta untuk menandatangani  formulir  ‘Persetujuan  Setelah  Penjelasan  (Informed  Consent)   Sebagai</w:t>
      </w:r>
    </w:p>
    <w:p w14:paraId="5935EDC9" w14:textId="77777777" w:rsidR="00C83AA1" w:rsidRDefault="00C83AA1" w:rsidP="00C83AA1">
      <w:pPr>
        <w:pStyle w:val="BodyText"/>
        <w:kinsoku w:val="0"/>
        <w:overflowPunct w:val="0"/>
        <w:spacing w:line="259" w:lineRule="auto"/>
        <w:ind w:right="436"/>
        <w:jc w:val="both"/>
      </w:pPr>
      <w:r>
        <w:t>*Peserta Penelitian/ *Wali’ setelah Bapak/ Ibu/ Adik benar benar memahami tentang penelitian ini. Bapak/ Ibu akan diberi Salinan persetujuan yang sudah ditanda tangani ini.</w:t>
      </w:r>
    </w:p>
    <w:p w14:paraId="04F02E1C" w14:textId="77777777" w:rsidR="00C83AA1" w:rsidRDefault="00C83AA1" w:rsidP="00C83AA1">
      <w:pPr>
        <w:pStyle w:val="BodyText"/>
        <w:kinsoku w:val="0"/>
        <w:overflowPunct w:val="0"/>
        <w:spacing w:before="163" w:line="259" w:lineRule="auto"/>
        <w:ind w:right="430"/>
        <w:jc w:val="both"/>
      </w:pPr>
      <w:r>
        <w:t>Bila selama berlangsungnya penelitian terdapat perkembangan baru yang dapat mempengaruhi keputusan Bapak/ Ibu/ Adik untuk kelanjutan kepesertaan dalam penelitian, peneliti akan menyampaikan hal ini kepada Bapak/ Ibu.</w:t>
      </w:r>
    </w:p>
    <w:p w14:paraId="0D25A5D7" w14:textId="77777777" w:rsidR="00C83AA1" w:rsidRDefault="00C83AA1" w:rsidP="00C83AA1">
      <w:pPr>
        <w:pStyle w:val="BodyText"/>
        <w:kinsoku w:val="0"/>
        <w:overflowPunct w:val="0"/>
        <w:spacing w:before="160" w:line="259" w:lineRule="auto"/>
        <w:ind w:right="434"/>
        <w:jc w:val="both"/>
      </w:pPr>
      <w:r>
        <w:rPr>
          <w:sz w:val="24"/>
          <w:szCs w:val="24"/>
        </w:rPr>
        <w:t xml:space="preserve">Bila ada pertanyaan yang perlu disampaikan kepada peneliti, silakan hubungi </w:t>
      </w:r>
      <w:r>
        <w:t>085792007055 (Whatsapp/Telepon/SMS) atas nama Komang Yogi Triana atau kirim email ke</w:t>
      </w:r>
      <w:r w:rsidR="00186C06">
        <w:fldChar w:fldCharType="begin"/>
      </w:r>
      <w:r w:rsidR="00186C06">
        <w:instrText xml:space="preserve"> HYPERLINK "mailto:yogitriana25@gmail.com" </w:instrText>
      </w:r>
      <w:r w:rsidR="00186C06">
        <w:fldChar w:fldCharType="separate"/>
      </w:r>
      <w:r>
        <w:t xml:space="preserve"> yogitriana25@gmail.com.</w:t>
      </w:r>
      <w:r w:rsidR="00186C06">
        <w:fldChar w:fldCharType="end"/>
      </w:r>
    </w:p>
    <w:p w14:paraId="7857EF63" w14:textId="77777777" w:rsidR="00C83AA1" w:rsidRDefault="00C83AA1" w:rsidP="00C83AA1">
      <w:pPr>
        <w:pStyle w:val="BodyText"/>
        <w:kinsoku w:val="0"/>
        <w:overflowPunct w:val="0"/>
        <w:spacing w:before="8"/>
        <w:rPr>
          <w:sz w:val="20"/>
          <w:szCs w:val="20"/>
        </w:rPr>
      </w:pPr>
    </w:p>
    <w:p w14:paraId="60879157" w14:textId="77777777" w:rsidR="00DC3B8A" w:rsidRDefault="00C83AA1" w:rsidP="00C83AA1">
      <w:pPr>
        <w:pStyle w:val="BodyText"/>
        <w:kinsoku w:val="0"/>
        <w:overflowPunct w:val="0"/>
        <w:spacing w:before="1" w:line="256" w:lineRule="auto"/>
        <w:ind w:right="436"/>
        <w:jc w:val="both"/>
      </w:pPr>
      <w:r>
        <w:t xml:space="preserve">Tanda tangan Bapak/ Ibu/ Adik dibawah ini menunjukkan bahwa Bapak/ Ibu/ Adik telah membaca, telah memahami dan telah mendapat kesempatan untuk bertanya kepada  peneliti tentang penelitian ini dan </w:t>
      </w:r>
      <w:r>
        <w:rPr>
          <w:b/>
          <w:bCs/>
        </w:rPr>
        <w:t>menyetujui untuk menjadi peserta</w:t>
      </w:r>
      <w:r>
        <w:rPr>
          <w:b/>
          <w:bCs/>
          <w:spacing w:val="-33"/>
        </w:rPr>
        <w:t xml:space="preserve"> </w:t>
      </w:r>
      <w:r>
        <w:rPr>
          <w:b/>
          <w:bCs/>
        </w:rPr>
        <w:t>penelitian</w:t>
      </w:r>
      <w:r>
        <w:t>.</w:t>
      </w:r>
    </w:p>
    <w:p w14:paraId="4BDF917E" w14:textId="77777777" w:rsidR="00C83AA1" w:rsidRPr="00C83AA1" w:rsidRDefault="00C83AA1" w:rsidP="00C83AA1">
      <w:pPr>
        <w:pStyle w:val="BodyText"/>
        <w:kinsoku w:val="0"/>
        <w:overflowPunct w:val="0"/>
        <w:spacing w:before="1" w:line="256" w:lineRule="auto"/>
        <w:ind w:right="436"/>
        <w:jc w:val="both"/>
      </w:pPr>
    </w:p>
    <w:p w14:paraId="5ADD7546" w14:textId="77777777" w:rsidR="00DC3B8A" w:rsidRPr="00DC3B8A" w:rsidRDefault="00DC3B8A" w:rsidP="00B45373">
      <w:pPr>
        <w:rPr>
          <w:rFonts w:ascii="Arial" w:hAnsi="Arial" w:cs="Arial"/>
          <w:b/>
        </w:rPr>
      </w:pPr>
      <w:proofErr w:type="spellStart"/>
      <w:r w:rsidRPr="00DC3B8A">
        <w:rPr>
          <w:rFonts w:ascii="Arial" w:hAnsi="Arial" w:cs="Arial"/>
          <w:b/>
        </w:rPr>
        <w:t>Peserta</w:t>
      </w:r>
      <w:proofErr w:type="spellEnd"/>
      <w:r w:rsidR="00B14F0C">
        <w:rPr>
          <w:rFonts w:ascii="Arial" w:hAnsi="Arial" w:cs="Arial"/>
          <w:b/>
        </w:rPr>
        <w:t xml:space="preserve">/ </w:t>
      </w:r>
      <w:proofErr w:type="spellStart"/>
      <w:r w:rsidR="00B14F0C">
        <w:rPr>
          <w:rFonts w:ascii="Arial" w:hAnsi="Arial" w:cs="Arial"/>
          <w:b/>
        </w:rPr>
        <w:t>Subyek</w:t>
      </w:r>
      <w:proofErr w:type="spellEnd"/>
      <w:r w:rsidRPr="00DC3B8A">
        <w:rPr>
          <w:rFonts w:ascii="Arial" w:hAnsi="Arial" w:cs="Arial"/>
          <w:b/>
        </w:rPr>
        <w:t xml:space="preserve"> </w:t>
      </w:r>
      <w:proofErr w:type="spellStart"/>
      <w:r w:rsidRPr="00DC3B8A">
        <w:rPr>
          <w:rFonts w:ascii="Arial" w:hAnsi="Arial" w:cs="Arial"/>
          <w:b/>
        </w:rPr>
        <w:t>Penelitian</w:t>
      </w:r>
      <w:proofErr w:type="spellEnd"/>
      <w:r w:rsidRPr="00DC3B8A">
        <w:rPr>
          <w:rFonts w:ascii="Arial" w:hAnsi="Arial" w:cs="Arial"/>
          <w:b/>
        </w:rPr>
        <w:t>,</w:t>
      </w:r>
      <w:r w:rsidR="001E7EEE">
        <w:rPr>
          <w:rFonts w:ascii="Arial" w:hAnsi="Arial" w:cs="Arial"/>
          <w:b/>
        </w:rPr>
        <w:tab/>
      </w:r>
      <w:r w:rsidR="001E7EEE">
        <w:rPr>
          <w:rFonts w:ascii="Arial" w:hAnsi="Arial" w:cs="Arial"/>
          <w:b/>
        </w:rPr>
        <w:tab/>
      </w:r>
      <w:r w:rsidR="001E7EEE">
        <w:rPr>
          <w:rFonts w:ascii="Arial" w:hAnsi="Arial" w:cs="Arial"/>
          <w:b/>
        </w:rPr>
        <w:tab/>
      </w:r>
      <w:proofErr w:type="spellStart"/>
      <w:r w:rsidR="00C275C3">
        <w:rPr>
          <w:rFonts w:ascii="Arial" w:hAnsi="Arial" w:cs="Arial"/>
          <w:b/>
        </w:rPr>
        <w:t>Wali</w:t>
      </w:r>
      <w:proofErr w:type="spellEnd"/>
      <w:r w:rsidR="00C275C3">
        <w:rPr>
          <w:rFonts w:ascii="Arial" w:hAnsi="Arial" w:cs="Arial"/>
          <w:b/>
        </w:rPr>
        <w:t>,</w:t>
      </w:r>
    </w:p>
    <w:p w14:paraId="7CE8EAD9" w14:textId="77777777" w:rsidR="00DC3B8A" w:rsidRPr="00A8039D" w:rsidRDefault="00DC3B8A" w:rsidP="00B45373">
      <w:pPr>
        <w:rPr>
          <w:rFonts w:ascii="Arial" w:hAnsi="Arial" w:cs="Arial"/>
          <w:b/>
        </w:rPr>
      </w:pPr>
    </w:p>
    <w:p w14:paraId="0E8680AB" w14:textId="77777777" w:rsidR="00B45373" w:rsidRPr="00A8039D" w:rsidRDefault="00B45373" w:rsidP="00DC3B8A">
      <w:pPr>
        <w:spacing w:after="0"/>
        <w:rPr>
          <w:rFonts w:ascii="Arial" w:hAnsi="Arial" w:cs="Arial"/>
        </w:rPr>
      </w:pP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t>_____________________</w:t>
      </w:r>
      <w:r w:rsidR="001E7EEE">
        <w:rPr>
          <w:rFonts w:ascii="Arial" w:hAnsi="Arial" w:cs="Arial"/>
        </w:rPr>
        <w:t>________</w:t>
      </w:r>
      <w:r w:rsidR="00E83605">
        <w:rPr>
          <w:rFonts w:ascii="Arial" w:hAnsi="Arial" w:cs="Arial"/>
        </w:rPr>
        <w:tab/>
        <w:t xml:space="preserve">      </w:t>
      </w:r>
      <w:r w:rsidR="00C275C3">
        <w:rPr>
          <w:rFonts w:ascii="Arial" w:hAnsi="Arial" w:cs="Arial"/>
        </w:rPr>
        <w:tab/>
        <w:t>__</w:t>
      </w:r>
      <w:r w:rsidRPr="00A8039D">
        <w:rPr>
          <w:rFonts w:ascii="Arial" w:hAnsi="Arial" w:cs="Arial"/>
        </w:rPr>
        <w:t>__________________</w:t>
      </w:r>
      <w:r w:rsidR="00C275C3">
        <w:rPr>
          <w:rFonts w:ascii="Arial" w:hAnsi="Arial" w:cs="Arial"/>
        </w:rPr>
        <w:t>______________</w:t>
      </w:r>
    </w:p>
    <w:p w14:paraId="5902E115" w14:textId="77777777" w:rsidR="00B45373" w:rsidRPr="00DC3B8A" w:rsidRDefault="00E83605" w:rsidP="00DC3B8A">
      <w:pPr>
        <w:spacing w:after="0"/>
        <w:rPr>
          <w:rFonts w:ascii="Arial" w:hAnsi="Arial" w:cs="Arial"/>
          <w:i/>
          <w:sz w:val="18"/>
          <w:szCs w:val="18"/>
        </w:rPr>
      </w:pPr>
      <w:r w:rsidRPr="00DC3B8A">
        <w:rPr>
          <w:rFonts w:ascii="Arial" w:hAnsi="Arial" w:cs="Arial"/>
          <w:i/>
          <w:sz w:val="18"/>
          <w:szCs w:val="18"/>
        </w:rPr>
        <w:t xml:space="preserve">Tanda </w:t>
      </w:r>
      <w:proofErr w:type="spellStart"/>
      <w:r w:rsidRPr="00DC3B8A">
        <w:rPr>
          <w:rFonts w:ascii="Arial" w:hAnsi="Arial" w:cs="Arial"/>
          <w:i/>
          <w:sz w:val="18"/>
          <w:szCs w:val="18"/>
        </w:rPr>
        <w:t>Tangan</w:t>
      </w:r>
      <w:proofErr w:type="spellEnd"/>
      <w:r w:rsidR="001E7EEE">
        <w:rPr>
          <w:rFonts w:ascii="Arial" w:hAnsi="Arial" w:cs="Arial"/>
          <w:i/>
          <w:sz w:val="18"/>
          <w:szCs w:val="18"/>
        </w:rPr>
        <w:t xml:space="preserve"> dan Nama </w:t>
      </w:r>
      <w:r w:rsidR="001E7EEE">
        <w:rPr>
          <w:rFonts w:ascii="Arial" w:hAnsi="Arial" w:cs="Arial"/>
          <w:i/>
          <w:sz w:val="18"/>
          <w:szCs w:val="18"/>
        </w:rPr>
        <w:tab/>
      </w:r>
      <w:r w:rsidR="001E7EEE">
        <w:rPr>
          <w:rFonts w:ascii="Arial" w:hAnsi="Arial" w:cs="Arial"/>
          <w:i/>
          <w:sz w:val="18"/>
          <w:szCs w:val="18"/>
        </w:rPr>
        <w:tab/>
      </w:r>
      <w:r w:rsidR="001E7EEE">
        <w:rPr>
          <w:rFonts w:ascii="Arial" w:hAnsi="Arial" w:cs="Arial"/>
          <w:i/>
          <w:sz w:val="18"/>
          <w:szCs w:val="18"/>
        </w:rPr>
        <w:tab/>
      </w:r>
      <w:r w:rsidR="001E7EEE">
        <w:rPr>
          <w:rFonts w:ascii="Arial" w:hAnsi="Arial" w:cs="Arial"/>
          <w:i/>
          <w:sz w:val="18"/>
          <w:szCs w:val="18"/>
        </w:rPr>
        <w:tab/>
      </w:r>
      <w:r w:rsidR="00C275C3" w:rsidRPr="00DC3B8A">
        <w:rPr>
          <w:rFonts w:ascii="Arial" w:hAnsi="Arial" w:cs="Arial"/>
          <w:i/>
          <w:sz w:val="18"/>
          <w:szCs w:val="18"/>
        </w:rPr>
        <w:t xml:space="preserve">Tanda </w:t>
      </w:r>
      <w:proofErr w:type="spellStart"/>
      <w:r w:rsidR="00C275C3" w:rsidRPr="00DC3B8A">
        <w:rPr>
          <w:rFonts w:ascii="Arial" w:hAnsi="Arial" w:cs="Arial"/>
          <w:i/>
          <w:sz w:val="18"/>
          <w:szCs w:val="18"/>
        </w:rPr>
        <w:t>Tangan</w:t>
      </w:r>
      <w:proofErr w:type="spellEnd"/>
      <w:r w:rsidR="00C275C3" w:rsidRPr="00DC3B8A">
        <w:rPr>
          <w:rFonts w:ascii="Arial" w:hAnsi="Arial" w:cs="Arial"/>
          <w:i/>
          <w:sz w:val="18"/>
          <w:szCs w:val="18"/>
        </w:rPr>
        <w:t xml:space="preserve"> dan Nama</w:t>
      </w:r>
      <w:r w:rsidR="00DC3B8A" w:rsidRPr="00DC3B8A">
        <w:rPr>
          <w:rFonts w:ascii="Arial" w:hAnsi="Arial" w:cs="Arial"/>
          <w:i/>
          <w:sz w:val="18"/>
          <w:szCs w:val="18"/>
        </w:rPr>
        <w:tab/>
      </w:r>
    </w:p>
    <w:p w14:paraId="5E81CEF9" w14:textId="77777777" w:rsidR="00B45373" w:rsidRDefault="00B45373" w:rsidP="00B45373">
      <w:pPr>
        <w:rPr>
          <w:rFonts w:ascii="Arial" w:hAnsi="Arial" w:cs="Arial"/>
          <w:i/>
          <w:sz w:val="18"/>
          <w:szCs w:val="18"/>
        </w:rPr>
      </w:pP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r w:rsidRPr="00A8039D">
        <w:rPr>
          <w:rFonts w:ascii="Arial" w:hAnsi="Arial" w:cs="Arial"/>
        </w:rPr>
        <w:softHyphen/>
      </w:r>
      <w:proofErr w:type="spellStart"/>
      <w:r w:rsidR="00F73949" w:rsidRPr="00F73949">
        <w:rPr>
          <w:rFonts w:ascii="Arial" w:hAnsi="Arial" w:cs="Arial"/>
          <w:i/>
          <w:sz w:val="18"/>
          <w:szCs w:val="18"/>
        </w:rPr>
        <w:t>Tanggal</w:t>
      </w:r>
      <w:proofErr w:type="spellEnd"/>
      <w:r w:rsidR="00F73949">
        <w:rPr>
          <w:rFonts w:ascii="Arial" w:hAnsi="Arial" w:cs="Arial"/>
          <w:i/>
          <w:sz w:val="18"/>
          <w:szCs w:val="18"/>
        </w:rPr>
        <w:t xml:space="preserve"> (</w:t>
      </w:r>
      <w:proofErr w:type="spellStart"/>
      <w:r w:rsidR="00F73949">
        <w:rPr>
          <w:rFonts w:ascii="Arial" w:hAnsi="Arial" w:cs="Arial"/>
          <w:i/>
          <w:sz w:val="18"/>
          <w:szCs w:val="18"/>
        </w:rPr>
        <w:t>wajib</w:t>
      </w:r>
      <w:proofErr w:type="spellEnd"/>
      <w:r w:rsidR="00F73949">
        <w:rPr>
          <w:rFonts w:ascii="Arial" w:hAnsi="Arial" w:cs="Arial"/>
          <w:i/>
          <w:sz w:val="18"/>
          <w:szCs w:val="18"/>
        </w:rPr>
        <w:t xml:space="preserve"> </w:t>
      </w:r>
      <w:proofErr w:type="spellStart"/>
      <w:r w:rsidR="00F73949">
        <w:rPr>
          <w:rFonts w:ascii="Arial" w:hAnsi="Arial" w:cs="Arial"/>
          <w:i/>
          <w:sz w:val="18"/>
          <w:szCs w:val="18"/>
        </w:rPr>
        <w:t>diisi</w:t>
      </w:r>
      <w:proofErr w:type="spellEnd"/>
      <w:r w:rsidR="00F73949">
        <w:rPr>
          <w:rFonts w:ascii="Arial" w:hAnsi="Arial" w:cs="Arial"/>
          <w:i/>
          <w:sz w:val="18"/>
          <w:szCs w:val="18"/>
        </w:rPr>
        <w:t>):</w:t>
      </w:r>
      <w:r w:rsidR="00131E18">
        <w:rPr>
          <w:rFonts w:ascii="Arial" w:hAnsi="Arial" w:cs="Arial"/>
          <w:i/>
          <w:sz w:val="18"/>
          <w:szCs w:val="18"/>
        </w:rPr>
        <w:tab/>
        <w:t>/</w:t>
      </w:r>
      <w:r w:rsidR="00131E18">
        <w:rPr>
          <w:rFonts w:ascii="Arial" w:hAnsi="Arial" w:cs="Arial"/>
          <w:i/>
          <w:sz w:val="18"/>
          <w:szCs w:val="18"/>
        </w:rPr>
        <w:tab/>
        <w:t>/</w:t>
      </w:r>
      <w:r w:rsidR="00F73949">
        <w:rPr>
          <w:rFonts w:ascii="Arial" w:hAnsi="Arial" w:cs="Arial"/>
          <w:i/>
          <w:sz w:val="18"/>
          <w:szCs w:val="18"/>
        </w:rPr>
        <w:t xml:space="preserve"> </w:t>
      </w:r>
      <w:r w:rsidR="00C275C3">
        <w:rPr>
          <w:rFonts w:ascii="Arial" w:hAnsi="Arial" w:cs="Arial"/>
          <w:i/>
          <w:sz w:val="18"/>
          <w:szCs w:val="18"/>
        </w:rPr>
        <w:tab/>
      </w:r>
      <w:r w:rsidR="00C275C3">
        <w:rPr>
          <w:rFonts w:ascii="Arial" w:hAnsi="Arial" w:cs="Arial"/>
          <w:i/>
          <w:sz w:val="18"/>
          <w:szCs w:val="18"/>
        </w:rPr>
        <w:tab/>
      </w:r>
      <w:proofErr w:type="spellStart"/>
      <w:r w:rsidR="00C275C3">
        <w:rPr>
          <w:rFonts w:ascii="Arial" w:hAnsi="Arial" w:cs="Arial"/>
          <w:i/>
          <w:sz w:val="18"/>
          <w:szCs w:val="18"/>
        </w:rPr>
        <w:t>Tanggal</w:t>
      </w:r>
      <w:proofErr w:type="spellEnd"/>
      <w:r w:rsidR="00C275C3">
        <w:rPr>
          <w:rFonts w:ascii="Arial" w:hAnsi="Arial" w:cs="Arial"/>
          <w:i/>
          <w:sz w:val="18"/>
          <w:szCs w:val="18"/>
        </w:rPr>
        <w:t xml:space="preserve"> (</w:t>
      </w:r>
      <w:proofErr w:type="spellStart"/>
      <w:r w:rsidR="00C275C3">
        <w:rPr>
          <w:rFonts w:ascii="Arial" w:hAnsi="Arial" w:cs="Arial"/>
          <w:i/>
          <w:sz w:val="18"/>
          <w:szCs w:val="18"/>
        </w:rPr>
        <w:t>wajib</w:t>
      </w:r>
      <w:proofErr w:type="spellEnd"/>
      <w:r w:rsidR="00C275C3">
        <w:rPr>
          <w:rFonts w:ascii="Arial" w:hAnsi="Arial" w:cs="Arial"/>
          <w:i/>
          <w:sz w:val="18"/>
          <w:szCs w:val="18"/>
        </w:rPr>
        <w:t xml:space="preserve"> </w:t>
      </w:r>
      <w:proofErr w:type="spellStart"/>
      <w:r w:rsidR="00C275C3">
        <w:rPr>
          <w:rFonts w:ascii="Arial" w:hAnsi="Arial" w:cs="Arial"/>
          <w:i/>
          <w:sz w:val="18"/>
          <w:szCs w:val="18"/>
        </w:rPr>
        <w:t>diisi</w:t>
      </w:r>
      <w:proofErr w:type="spellEnd"/>
      <w:r w:rsidR="00C275C3">
        <w:rPr>
          <w:rFonts w:ascii="Arial" w:hAnsi="Arial" w:cs="Arial"/>
          <w:i/>
          <w:sz w:val="18"/>
          <w:szCs w:val="18"/>
        </w:rPr>
        <w:t>):</w:t>
      </w:r>
      <w:r w:rsidR="00131E18">
        <w:rPr>
          <w:rFonts w:ascii="Arial" w:hAnsi="Arial" w:cs="Arial"/>
          <w:i/>
          <w:sz w:val="18"/>
          <w:szCs w:val="18"/>
        </w:rPr>
        <w:tab/>
        <w:t>/</w:t>
      </w:r>
      <w:r w:rsidR="00131E18">
        <w:rPr>
          <w:rFonts w:ascii="Arial" w:hAnsi="Arial" w:cs="Arial"/>
          <w:i/>
          <w:sz w:val="18"/>
          <w:szCs w:val="18"/>
        </w:rPr>
        <w:tab/>
        <w:t>/</w:t>
      </w:r>
    </w:p>
    <w:p w14:paraId="34EE1953" w14:textId="77777777" w:rsidR="00C275C3" w:rsidRPr="005A57B1" w:rsidRDefault="00C275C3" w:rsidP="00B45373">
      <w:pPr>
        <w:rPr>
          <w:rFonts w:ascii="Arial" w:hAnsi="Arial" w:cs="Arial"/>
          <w:b/>
          <w:i/>
          <w:sz w:val="18"/>
          <w:szCs w:val="18"/>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proofErr w:type="spellStart"/>
      <w:r w:rsidRPr="005A57B1">
        <w:rPr>
          <w:rFonts w:ascii="Arial" w:hAnsi="Arial" w:cs="Arial"/>
          <w:b/>
          <w:i/>
          <w:sz w:val="18"/>
          <w:szCs w:val="18"/>
        </w:rPr>
        <w:t>Hubungan</w:t>
      </w:r>
      <w:proofErr w:type="spellEnd"/>
      <w:r w:rsidRPr="005A57B1">
        <w:rPr>
          <w:rFonts w:ascii="Arial" w:hAnsi="Arial" w:cs="Arial"/>
          <w:b/>
          <w:i/>
          <w:sz w:val="18"/>
          <w:szCs w:val="18"/>
        </w:rPr>
        <w:t xml:space="preserve"> </w:t>
      </w:r>
      <w:proofErr w:type="spellStart"/>
      <w:r w:rsidRPr="005A57B1">
        <w:rPr>
          <w:rFonts w:ascii="Arial" w:hAnsi="Arial" w:cs="Arial"/>
          <w:b/>
          <w:i/>
          <w:sz w:val="18"/>
          <w:szCs w:val="18"/>
        </w:rPr>
        <w:t>dengan</w:t>
      </w:r>
      <w:proofErr w:type="spellEnd"/>
      <w:r w:rsidRPr="005A57B1">
        <w:rPr>
          <w:rFonts w:ascii="Arial" w:hAnsi="Arial" w:cs="Arial"/>
          <w:b/>
          <w:i/>
          <w:sz w:val="18"/>
          <w:szCs w:val="18"/>
        </w:rPr>
        <w:t xml:space="preserve"> </w:t>
      </w:r>
      <w:proofErr w:type="spellStart"/>
      <w:r w:rsidRPr="005A57B1">
        <w:rPr>
          <w:rFonts w:ascii="Arial" w:hAnsi="Arial" w:cs="Arial"/>
          <w:b/>
          <w:i/>
          <w:sz w:val="18"/>
          <w:szCs w:val="18"/>
        </w:rPr>
        <w:t>Peserta</w:t>
      </w:r>
      <w:proofErr w:type="spellEnd"/>
      <w:r w:rsidRPr="005A57B1">
        <w:rPr>
          <w:rFonts w:ascii="Arial" w:hAnsi="Arial" w:cs="Arial"/>
          <w:b/>
          <w:i/>
          <w:sz w:val="18"/>
          <w:szCs w:val="18"/>
        </w:rPr>
        <w:t xml:space="preserve">/ </w:t>
      </w:r>
      <w:proofErr w:type="spellStart"/>
      <w:r w:rsidRPr="005A57B1">
        <w:rPr>
          <w:rFonts w:ascii="Arial" w:hAnsi="Arial" w:cs="Arial"/>
          <w:b/>
          <w:i/>
          <w:sz w:val="18"/>
          <w:szCs w:val="18"/>
        </w:rPr>
        <w:t>Subyek</w:t>
      </w:r>
      <w:proofErr w:type="spellEnd"/>
      <w:r w:rsidRPr="005A57B1">
        <w:rPr>
          <w:rFonts w:ascii="Arial" w:hAnsi="Arial" w:cs="Arial"/>
          <w:b/>
          <w:i/>
          <w:sz w:val="18"/>
          <w:szCs w:val="18"/>
        </w:rPr>
        <w:t xml:space="preserve"> </w:t>
      </w:r>
      <w:proofErr w:type="spellStart"/>
      <w:r w:rsidRPr="005A57B1">
        <w:rPr>
          <w:rFonts w:ascii="Arial" w:hAnsi="Arial" w:cs="Arial"/>
          <w:b/>
          <w:i/>
          <w:sz w:val="18"/>
          <w:szCs w:val="18"/>
        </w:rPr>
        <w:t>Penelitian</w:t>
      </w:r>
      <w:proofErr w:type="spellEnd"/>
      <w:r w:rsidRPr="005A57B1">
        <w:rPr>
          <w:rFonts w:ascii="Arial" w:hAnsi="Arial" w:cs="Arial"/>
          <w:b/>
          <w:i/>
          <w:sz w:val="18"/>
          <w:szCs w:val="18"/>
        </w:rPr>
        <w:t>:</w:t>
      </w:r>
    </w:p>
    <w:p w14:paraId="2D4E4A16" w14:textId="77777777" w:rsidR="005A57B1" w:rsidRPr="00C83AA1" w:rsidRDefault="001E7EEE" w:rsidP="00DC3B8A">
      <w:pPr>
        <w:rPr>
          <w:rFonts w:ascii="Arial" w:hAnsi="Arial" w:cs="Arial"/>
          <w:i/>
          <w:sz w:val="18"/>
          <w:szCs w:val="18"/>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005A57B1">
        <w:rPr>
          <w:rFonts w:ascii="Arial" w:hAnsi="Arial" w:cs="Arial"/>
          <w:i/>
          <w:sz w:val="18"/>
          <w:szCs w:val="18"/>
        </w:rPr>
        <w:t>_________________________________________</w:t>
      </w:r>
      <w:r w:rsidR="005A57B1">
        <w:rPr>
          <w:rFonts w:ascii="Arial" w:hAnsi="Arial" w:cs="Arial"/>
          <w:i/>
          <w:sz w:val="18"/>
          <w:szCs w:val="18"/>
        </w:rPr>
        <w:tab/>
      </w:r>
      <w:r w:rsidR="005A57B1">
        <w:rPr>
          <w:rFonts w:ascii="Arial" w:hAnsi="Arial" w:cs="Arial"/>
          <w:i/>
          <w:sz w:val="18"/>
          <w:szCs w:val="18"/>
        </w:rPr>
        <w:tab/>
      </w:r>
      <w:r w:rsidR="005A57B1">
        <w:rPr>
          <w:rFonts w:ascii="Arial" w:hAnsi="Arial" w:cs="Arial"/>
          <w:i/>
          <w:sz w:val="18"/>
          <w:szCs w:val="18"/>
        </w:rPr>
        <w:tab/>
      </w:r>
      <w:r w:rsidR="005A57B1">
        <w:rPr>
          <w:rFonts w:ascii="Arial" w:hAnsi="Arial" w:cs="Arial"/>
          <w:i/>
          <w:sz w:val="18"/>
          <w:szCs w:val="18"/>
        </w:rPr>
        <w:tab/>
      </w:r>
      <w:r w:rsidR="005A57B1">
        <w:rPr>
          <w:rFonts w:ascii="Arial" w:hAnsi="Arial" w:cs="Arial"/>
          <w:i/>
          <w:sz w:val="18"/>
          <w:szCs w:val="18"/>
        </w:rPr>
        <w:tab/>
      </w:r>
      <w:r w:rsidR="005A57B1">
        <w:rPr>
          <w:rFonts w:ascii="Arial" w:hAnsi="Arial" w:cs="Arial"/>
          <w:i/>
          <w:sz w:val="18"/>
          <w:szCs w:val="18"/>
        </w:rPr>
        <w:tab/>
      </w:r>
      <w:r w:rsidR="005A57B1">
        <w:rPr>
          <w:rFonts w:ascii="Arial" w:hAnsi="Arial" w:cs="Arial"/>
          <w:i/>
          <w:sz w:val="18"/>
          <w:szCs w:val="18"/>
        </w:rPr>
        <w:tab/>
      </w:r>
    </w:p>
    <w:p w14:paraId="2F7D0C07" w14:textId="77777777" w:rsidR="00041149" w:rsidRPr="00DC3B8A" w:rsidRDefault="00DC3B8A" w:rsidP="00DC3B8A">
      <w:pPr>
        <w:rPr>
          <w:rFonts w:ascii="Arial" w:hAnsi="Arial" w:cs="Arial"/>
          <w:b/>
        </w:rPr>
      </w:pPr>
      <w:proofErr w:type="spellStart"/>
      <w:r>
        <w:rPr>
          <w:rFonts w:ascii="Arial" w:hAnsi="Arial" w:cs="Arial"/>
          <w:b/>
        </w:rPr>
        <w:t>Peneliti</w:t>
      </w:r>
      <w:proofErr w:type="spellEnd"/>
      <w:r w:rsidR="003F0C30">
        <w:rPr>
          <w:rFonts w:ascii="Arial" w:hAnsi="Arial" w:cs="Arial"/>
          <w:b/>
        </w:rPr>
        <w:t>, …………………</w:t>
      </w:r>
      <w:proofErr w:type="gramStart"/>
      <w:r w:rsidR="003F0C30">
        <w:rPr>
          <w:rFonts w:ascii="Arial" w:hAnsi="Arial" w:cs="Arial"/>
          <w:b/>
        </w:rPr>
        <w:t>…..</w:t>
      </w:r>
      <w:proofErr w:type="gramEnd"/>
      <w:r w:rsidR="003F0C30">
        <w:rPr>
          <w:rFonts w:ascii="Arial" w:hAnsi="Arial" w:cs="Arial"/>
          <w:b/>
        </w:rPr>
        <w:t xml:space="preserve"> 20 …</w:t>
      </w:r>
    </w:p>
    <w:p w14:paraId="6B4340CE" w14:textId="77777777" w:rsidR="00DC3B8A" w:rsidRDefault="00DC3B8A" w:rsidP="00DC3B8A">
      <w:pPr>
        <w:rPr>
          <w:rFonts w:ascii="Arial" w:hAnsi="Arial" w:cs="Arial"/>
        </w:rPr>
      </w:pPr>
    </w:p>
    <w:p w14:paraId="0E1A1DFE" w14:textId="77777777" w:rsidR="00DC3B8A" w:rsidRPr="00A8039D" w:rsidRDefault="00DC3B8A" w:rsidP="00DC3B8A">
      <w:pPr>
        <w:rPr>
          <w:rFonts w:ascii="Arial" w:hAnsi="Arial" w:cs="Arial"/>
        </w:rPr>
      </w:pPr>
    </w:p>
    <w:p w14:paraId="1AFD5631" w14:textId="77777777" w:rsidR="003F0C30" w:rsidRDefault="00DC3B8A" w:rsidP="00DC3B8A">
      <w:pPr>
        <w:spacing w:after="0"/>
        <w:rPr>
          <w:rFonts w:ascii="Arial" w:hAnsi="Arial" w:cs="Arial"/>
        </w:rPr>
      </w:pPr>
      <w:r w:rsidRPr="00A8039D">
        <w:rPr>
          <w:rFonts w:ascii="Arial" w:hAnsi="Arial" w:cs="Arial"/>
        </w:rPr>
        <w:t>___________________</w:t>
      </w:r>
      <w:r w:rsidR="001E7EEE">
        <w:rPr>
          <w:rFonts w:ascii="Arial" w:hAnsi="Arial" w:cs="Arial"/>
        </w:rPr>
        <w:t>__________</w:t>
      </w:r>
      <w:r>
        <w:rPr>
          <w:rFonts w:ascii="Arial" w:hAnsi="Arial" w:cs="Arial"/>
        </w:rPr>
        <w:tab/>
        <w:t xml:space="preserve">      </w:t>
      </w:r>
      <w:r w:rsidR="00E567E8">
        <w:rPr>
          <w:rFonts w:ascii="Arial" w:hAnsi="Arial" w:cs="Arial"/>
        </w:rPr>
        <w:tab/>
      </w:r>
    </w:p>
    <w:p w14:paraId="03E06321" w14:textId="77777777" w:rsidR="00DC3B8A" w:rsidRPr="00DC3B8A" w:rsidRDefault="00E567E8" w:rsidP="00DC3B8A">
      <w:pPr>
        <w:spacing w:after="0"/>
        <w:rPr>
          <w:rFonts w:ascii="Arial" w:hAnsi="Arial" w:cs="Arial"/>
          <w:i/>
          <w:sz w:val="18"/>
          <w:szCs w:val="18"/>
        </w:rPr>
      </w:pPr>
      <w:r>
        <w:rPr>
          <w:rFonts w:ascii="Arial" w:hAnsi="Arial" w:cs="Arial"/>
          <w:i/>
          <w:sz w:val="18"/>
          <w:szCs w:val="18"/>
        </w:rPr>
        <w:t xml:space="preserve">Tanda </w:t>
      </w:r>
      <w:proofErr w:type="spellStart"/>
      <w:r>
        <w:rPr>
          <w:rFonts w:ascii="Arial" w:hAnsi="Arial" w:cs="Arial"/>
          <w:i/>
          <w:sz w:val="18"/>
          <w:szCs w:val="18"/>
        </w:rPr>
        <w:t>Tangan</w:t>
      </w:r>
      <w:proofErr w:type="spellEnd"/>
      <w:r>
        <w:rPr>
          <w:rFonts w:ascii="Arial" w:hAnsi="Arial" w:cs="Arial"/>
          <w:i/>
          <w:sz w:val="18"/>
          <w:szCs w:val="18"/>
        </w:rPr>
        <w:t xml:space="preserve"> dan Nama </w:t>
      </w:r>
      <w:r>
        <w:rPr>
          <w:rFonts w:ascii="Arial" w:hAnsi="Arial" w:cs="Arial"/>
          <w:i/>
          <w:sz w:val="18"/>
          <w:szCs w:val="18"/>
        </w:rPr>
        <w:tab/>
      </w:r>
      <w:r>
        <w:rPr>
          <w:rFonts w:ascii="Arial" w:hAnsi="Arial" w:cs="Arial"/>
          <w:i/>
          <w:sz w:val="18"/>
          <w:szCs w:val="18"/>
        </w:rPr>
        <w:tab/>
      </w:r>
      <w:r>
        <w:rPr>
          <w:rFonts w:ascii="Arial" w:hAnsi="Arial" w:cs="Arial"/>
          <w:i/>
          <w:sz w:val="18"/>
          <w:szCs w:val="18"/>
        </w:rPr>
        <w:tab/>
      </w:r>
    </w:p>
    <w:p w14:paraId="5247ADD9" w14:textId="77777777" w:rsidR="00DC3B8A" w:rsidRDefault="00DC3B8A" w:rsidP="00B45373">
      <w:pPr>
        <w:rPr>
          <w:rFonts w:ascii="Arial" w:hAnsi="Arial" w:cs="Arial"/>
          <w:b/>
        </w:rPr>
      </w:pPr>
    </w:p>
    <w:p w14:paraId="22E534E7" w14:textId="77777777" w:rsidR="00DC3B8A" w:rsidRDefault="00DC3B8A" w:rsidP="00B45373">
      <w:pPr>
        <w:rPr>
          <w:rFonts w:ascii="Arial" w:hAnsi="Arial" w:cs="Arial"/>
          <w:b/>
        </w:rPr>
      </w:pPr>
    </w:p>
    <w:p w14:paraId="4E2B37F1" w14:textId="77777777" w:rsidR="00B45373" w:rsidRDefault="008729E3" w:rsidP="00B45373">
      <w:pPr>
        <w:pBdr>
          <w:top w:val="single" w:sz="4" w:space="1" w:color="auto"/>
          <w:left w:val="single" w:sz="4" w:space="4" w:color="auto"/>
          <w:bottom w:val="single" w:sz="4" w:space="1" w:color="auto"/>
          <w:right w:val="single" w:sz="4" w:space="4" w:color="auto"/>
        </w:pBdr>
        <w:spacing w:before="40" w:after="40"/>
        <w:rPr>
          <w:rFonts w:ascii="Arial" w:hAnsi="Arial" w:cs="Arial"/>
          <w:b/>
          <w:i/>
          <w:color w:val="000000"/>
        </w:rPr>
      </w:pPr>
      <w:bookmarkStart w:id="0" w:name="OLE_LINK13"/>
      <w:bookmarkStart w:id="1" w:name="OLE_LINK14"/>
      <w:r>
        <w:rPr>
          <w:rFonts w:ascii="Arial" w:hAnsi="Arial" w:cs="Arial"/>
          <w:b/>
          <w:i/>
          <w:color w:val="000000"/>
        </w:rPr>
        <w:t xml:space="preserve">Tanda </w:t>
      </w:r>
      <w:proofErr w:type="spellStart"/>
      <w:r>
        <w:rPr>
          <w:rFonts w:ascii="Arial" w:hAnsi="Arial" w:cs="Arial"/>
          <w:b/>
          <w:i/>
          <w:color w:val="000000"/>
        </w:rPr>
        <w:t>tangan</w:t>
      </w:r>
      <w:proofErr w:type="spellEnd"/>
      <w:r>
        <w:rPr>
          <w:rFonts w:ascii="Arial" w:hAnsi="Arial" w:cs="Arial"/>
          <w:b/>
          <w:i/>
          <w:color w:val="000000"/>
        </w:rPr>
        <w:t xml:space="preserve"> </w:t>
      </w:r>
      <w:proofErr w:type="spellStart"/>
      <w:r>
        <w:rPr>
          <w:rFonts w:ascii="Arial" w:hAnsi="Arial" w:cs="Arial"/>
          <w:b/>
          <w:i/>
          <w:color w:val="000000"/>
        </w:rPr>
        <w:t>saksi</w:t>
      </w:r>
      <w:proofErr w:type="spellEnd"/>
      <w:r>
        <w:rPr>
          <w:rFonts w:ascii="Arial" w:hAnsi="Arial" w:cs="Arial"/>
          <w:b/>
          <w:i/>
          <w:color w:val="000000"/>
        </w:rPr>
        <w:t xml:space="preserve"> </w:t>
      </w:r>
      <w:proofErr w:type="spellStart"/>
      <w:r>
        <w:rPr>
          <w:rFonts w:ascii="Arial" w:hAnsi="Arial" w:cs="Arial"/>
          <w:b/>
          <w:i/>
          <w:color w:val="000000"/>
        </w:rPr>
        <w:t>diperlukan</w:t>
      </w:r>
      <w:proofErr w:type="spellEnd"/>
      <w:r>
        <w:rPr>
          <w:rFonts w:ascii="Arial" w:hAnsi="Arial" w:cs="Arial"/>
          <w:b/>
          <w:i/>
          <w:color w:val="000000"/>
        </w:rPr>
        <w:t xml:space="preserve"> pada </w:t>
      </w:r>
      <w:proofErr w:type="spellStart"/>
      <w:r>
        <w:rPr>
          <w:rFonts w:ascii="Arial" w:hAnsi="Arial" w:cs="Arial"/>
          <w:b/>
          <w:i/>
          <w:color w:val="000000"/>
        </w:rPr>
        <w:t>formulir</w:t>
      </w:r>
      <w:proofErr w:type="spellEnd"/>
      <w:r>
        <w:rPr>
          <w:rFonts w:ascii="Arial" w:hAnsi="Arial" w:cs="Arial"/>
          <w:b/>
          <w:i/>
          <w:color w:val="000000"/>
        </w:rPr>
        <w:t xml:space="preserve"> Consent </w:t>
      </w:r>
      <w:proofErr w:type="spellStart"/>
      <w:r>
        <w:rPr>
          <w:rFonts w:ascii="Arial" w:hAnsi="Arial" w:cs="Arial"/>
          <w:b/>
          <w:i/>
          <w:color w:val="000000"/>
        </w:rPr>
        <w:t>ini</w:t>
      </w:r>
      <w:proofErr w:type="spellEnd"/>
      <w:r>
        <w:rPr>
          <w:rFonts w:ascii="Arial" w:hAnsi="Arial" w:cs="Arial"/>
          <w:b/>
          <w:i/>
          <w:color w:val="000000"/>
        </w:rPr>
        <w:t xml:space="preserve"> </w:t>
      </w:r>
      <w:proofErr w:type="spellStart"/>
      <w:r>
        <w:rPr>
          <w:rFonts w:ascii="Arial" w:hAnsi="Arial" w:cs="Arial"/>
          <w:b/>
          <w:i/>
          <w:color w:val="000000"/>
        </w:rPr>
        <w:t>hanya</w:t>
      </w:r>
      <w:proofErr w:type="spellEnd"/>
      <w:r>
        <w:rPr>
          <w:rFonts w:ascii="Arial" w:hAnsi="Arial" w:cs="Arial"/>
          <w:b/>
          <w:i/>
          <w:color w:val="000000"/>
        </w:rPr>
        <w:t xml:space="preserve"> </w:t>
      </w:r>
      <w:proofErr w:type="spellStart"/>
      <w:r>
        <w:rPr>
          <w:rFonts w:ascii="Arial" w:hAnsi="Arial" w:cs="Arial"/>
          <w:b/>
          <w:i/>
          <w:color w:val="000000"/>
        </w:rPr>
        <w:t>bila</w:t>
      </w:r>
      <w:proofErr w:type="spellEnd"/>
      <w:r>
        <w:rPr>
          <w:rFonts w:ascii="Arial" w:hAnsi="Arial" w:cs="Arial"/>
          <w:b/>
          <w:i/>
          <w:color w:val="000000"/>
        </w:rPr>
        <w:t xml:space="preserve"> (</w:t>
      </w:r>
      <w:proofErr w:type="spellStart"/>
      <w:r>
        <w:rPr>
          <w:rFonts w:ascii="Arial" w:hAnsi="Arial" w:cs="Arial"/>
          <w:b/>
          <w:i/>
          <w:color w:val="000000"/>
        </w:rPr>
        <w:t>Diisi</w:t>
      </w:r>
      <w:proofErr w:type="spellEnd"/>
      <w:r>
        <w:rPr>
          <w:rFonts w:ascii="Arial" w:hAnsi="Arial" w:cs="Arial"/>
          <w:b/>
          <w:i/>
          <w:color w:val="000000"/>
        </w:rPr>
        <w:t xml:space="preserve"> oleh </w:t>
      </w:r>
      <w:proofErr w:type="spellStart"/>
      <w:r>
        <w:rPr>
          <w:rFonts w:ascii="Arial" w:hAnsi="Arial" w:cs="Arial"/>
          <w:b/>
          <w:i/>
          <w:color w:val="000000"/>
        </w:rPr>
        <w:t>peneliti</w:t>
      </w:r>
      <w:proofErr w:type="spellEnd"/>
      <w:r>
        <w:rPr>
          <w:rFonts w:ascii="Arial" w:hAnsi="Arial" w:cs="Arial"/>
          <w:b/>
          <w:i/>
          <w:color w:val="000000"/>
        </w:rPr>
        <w:t>)</w:t>
      </w:r>
    </w:p>
    <w:p w14:paraId="6B0DF0F7" w14:textId="77777777" w:rsidR="008729E3" w:rsidRPr="005A57B1" w:rsidRDefault="008729E3" w:rsidP="008729E3">
      <w:pPr>
        <w:pBdr>
          <w:top w:val="single" w:sz="4" w:space="1" w:color="auto"/>
          <w:left w:val="single" w:sz="4" w:space="4" w:color="auto"/>
          <w:bottom w:val="single" w:sz="4" w:space="1" w:color="auto"/>
          <w:right w:val="single" w:sz="4" w:space="4" w:color="auto"/>
        </w:pBdr>
        <w:spacing w:before="40" w:after="40"/>
        <w:ind w:left="450" w:hanging="450"/>
        <w:rPr>
          <w:rFonts w:ascii="Arial" w:hAnsi="Arial" w:cs="Arial"/>
          <w:sz w:val="20"/>
          <w:szCs w:val="20"/>
        </w:rPr>
      </w:pPr>
      <w:r w:rsidRPr="00A8039D">
        <w:rPr>
          <w:rFonts w:ascii="Arial" w:hAnsi="Arial" w:cs="Arial"/>
        </w:rPr>
        <w:fldChar w:fldCharType="begin">
          <w:ffData>
            <w:name w:val="Check32"/>
            <w:enabled/>
            <w:calcOnExit w:val="0"/>
            <w:checkBox>
              <w:sizeAuto/>
              <w:default w:val="0"/>
            </w:checkBox>
          </w:ffData>
        </w:fldChar>
      </w:r>
      <w:r w:rsidRPr="00A8039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8039D">
        <w:rPr>
          <w:rFonts w:ascii="Arial" w:hAnsi="Arial" w:cs="Arial"/>
        </w:rPr>
        <w:fldChar w:fldCharType="end"/>
      </w:r>
      <w:r>
        <w:rPr>
          <w:rFonts w:ascii="Arial" w:hAnsi="Arial" w:cs="Arial"/>
        </w:rPr>
        <w:t xml:space="preserve">   </w:t>
      </w:r>
      <w:proofErr w:type="spellStart"/>
      <w:r w:rsidRPr="005A57B1">
        <w:rPr>
          <w:rFonts w:ascii="Arial" w:hAnsi="Arial" w:cs="Arial"/>
          <w:sz w:val="20"/>
          <w:szCs w:val="20"/>
        </w:rPr>
        <w:t>Peserta</w:t>
      </w:r>
      <w:proofErr w:type="spellEnd"/>
      <w:r w:rsidRPr="005A57B1">
        <w:rPr>
          <w:rFonts w:ascii="Arial" w:hAnsi="Arial" w:cs="Arial"/>
          <w:sz w:val="20"/>
          <w:szCs w:val="20"/>
        </w:rPr>
        <w:t xml:space="preserve"> </w:t>
      </w:r>
      <w:proofErr w:type="spellStart"/>
      <w:r w:rsidRPr="005A57B1">
        <w:rPr>
          <w:rFonts w:ascii="Arial" w:hAnsi="Arial" w:cs="Arial"/>
          <w:sz w:val="20"/>
          <w:szCs w:val="20"/>
        </w:rPr>
        <w:t>Penelitian</w:t>
      </w:r>
      <w:proofErr w:type="spellEnd"/>
      <w:r w:rsidRPr="005A57B1">
        <w:rPr>
          <w:rFonts w:ascii="Arial" w:hAnsi="Arial" w:cs="Arial"/>
          <w:sz w:val="20"/>
          <w:szCs w:val="20"/>
        </w:rPr>
        <w:t xml:space="preserve"> </w:t>
      </w:r>
      <w:proofErr w:type="spellStart"/>
      <w:r w:rsidRPr="005A57B1">
        <w:rPr>
          <w:rFonts w:ascii="Arial" w:hAnsi="Arial" w:cs="Arial"/>
          <w:sz w:val="20"/>
          <w:szCs w:val="20"/>
        </w:rPr>
        <w:t>memiliki</w:t>
      </w:r>
      <w:proofErr w:type="spellEnd"/>
      <w:r w:rsidRPr="005A57B1">
        <w:rPr>
          <w:rFonts w:ascii="Arial" w:hAnsi="Arial" w:cs="Arial"/>
          <w:sz w:val="20"/>
          <w:szCs w:val="20"/>
        </w:rPr>
        <w:t xml:space="preserve"> </w:t>
      </w:r>
      <w:proofErr w:type="spellStart"/>
      <w:r w:rsidRPr="005A57B1">
        <w:rPr>
          <w:rFonts w:ascii="Arial" w:hAnsi="Arial" w:cs="Arial"/>
          <w:sz w:val="20"/>
          <w:szCs w:val="20"/>
        </w:rPr>
        <w:t>kemampuan</w:t>
      </w:r>
      <w:proofErr w:type="spellEnd"/>
      <w:r w:rsidRPr="005A57B1">
        <w:rPr>
          <w:rFonts w:ascii="Arial" w:hAnsi="Arial" w:cs="Arial"/>
          <w:sz w:val="20"/>
          <w:szCs w:val="20"/>
        </w:rPr>
        <w:t xml:space="preserve"> </w:t>
      </w:r>
      <w:proofErr w:type="spellStart"/>
      <w:r w:rsidRPr="005A57B1">
        <w:rPr>
          <w:rFonts w:ascii="Arial" w:hAnsi="Arial" w:cs="Arial"/>
          <w:sz w:val="20"/>
          <w:szCs w:val="20"/>
        </w:rPr>
        <w:t>untuk</w:t>
      </w:r>
      <w:proofErr w:type="spellEnd"/>
      <w:r w:rsidRPr="005A57B1">
        <w:rPr>
          <w:rFonts w:ascii="Arial" w:hAnsi="Arial" w:cs="Arial"/>
          <w:sz w:val="20"/>
          <w:szCs w:val="20"/>
        </w:rPr>
        <w:t xml:space="preserve"> </w:t>
      </w:r>
      <w:proofErr w:type="spellStart"/>
      <w:r w:rsidRPr="005A57B1">
        <w:rPr>
          <w:rFonts w:ascii="Arial" w:hAnsi="Arial" w:cs="Arial"/>
          <w:sz w:val="20"/>
          <w:szCs w:val="20"/>
        </w:rPr>
        <w:t>mengambil</w:t>
      </w:r>
      <w:proofErr w:type="spellEnd"/>
      <w:r w:rsidRPr="005A57B1">
        <w:rPr>
          <w:rFonts w:ascii="Arial" w:hAnsi="Arial" w:cs="Arial"/>
          <w:sz w:val="20"/>
          <w:szCs w:val="20"/>
        </w:rPr>
        <w:t xml:space="preserve"> </w:t>
      </w:r>
      <w:proofErr w:type="spellStart"/>
      <w:r w:rsidRPr="005A57B1">
        <w:rPr>
          <w:rFonts w:ascii="Arial" w:hAnsi="Arial" w:cs="Arial"/>
          <w:sz w:val="20"/>
          <w:szCs w:val="20"/>
        </w:rPr>
        <w:t>keputusan</w:t>
      </w:r>
      <w:proofErr w:type="spellEnd"/>
      <w:r w:rsidRPr="005A57B1">
        <w:rPr>
          <w:rFonts w:ascii="Arial" w:hAnsi="Arial" w:cs="Arial"/>
          <w:sz w:val="20"/>
          <w:szCs w:val="20"/>
        </w:rPr>
        <w:t xml:space="preserve">, </w:t>
      </w:r>
      <w:proofErr w:type="spellStart"/>
      <w:r w:rsidRPr="005A57B1">
        <w:rPr>
          <w:rFonts w:ascii="Arial" w:hAnsi="Arial" w:cs="Arial"/>
          <w:sz w:val="20"/>
          <w:szCs w:val="20"/>
        </w:rPr>
        <w:t>tetapi</w:t>
      </w:r>
      <w:proofErr w:type="spellEnd"/>
      <w:r w:rsidRPr="005A57B1">
        <w:rPr>
          <w:rFonts w:ascii="Arial" w:hAnsi="Arial" w:cs="Arial"/>
          <w:sz w:val="20"/>
          <w:szCs w:val="20"/>
        </w:rPr>
        <w:t xml:space="preserve"> </w:t>
      </w:r>
      <w:proofErr w:type="spellStart"/>
      <w:r w:rsidRPr="005A57B1">
        <w:rPr>
          <w:rFonts w:ascii="Arial" w:hAnsi="Arial" w:cs="Arial"/>
          <w:sz w:val="20"/>
          <w:szCs w:val="20"/>
        </w:rPr>
        <w:t>tidak</w:t>
      </w:r>
      <w:proofErr w:type="spellEnd"/>
      <w:r w:rsidRPr="005A57B1">
        <w:rPr>
          <w:rFonts w:ascii="Arial" w:hAnsi="Arial" w:cs="Arial"/>
          <w:sz w:val="20"/>
          <w:szCs w:val="20"/>
        </w:rPr>
        <w:t xml:space="preserve"> </w:t>
      </w:r>
      <w:proofErr w:type="spellStart"/>
      <w:r w:rsidRPr="005A57B1">
        <w:rPr>
          <w:rFonts w:ascii="Arial" w:hAnsi="Arial" w:cs="Arial"/>
          <w:sz w:val="20"/>
          <w:szCs w:val="20"/>
        </w:rPr>
        <w:t>dapat</w:t>
      </w:r>
      <w:proofErr w:type="spellEnd"/>
      <w:r w:rsidRPr="005A57B1">
        <w:rPr>
          <w:rFonts w:ascii="Arial" w:hAnsi="Arial" w:cs="Arial"/>
          <w:sz w:val="20"/>
          <w:szCs w:val="20"/>
        </w:rPr>
        <w:t xml:space="preserve"> </w:t>
      </w:r>
      <w:proofErr w:type="spellStart"/>
      <w:r w:rsidRPr="005A57B1">
        <w:rPr>
          <w:rFonts w:ascii="Arial" w:hAnsi="Arial" w:cs="Arial"/>
          <w:sz w:val="20"/>
          <w:szCs w:val="20"/>
        </w:rPr>
        <w:t>membaca</w:t>
      </w:r>
      <w:proofErr w:type="spellEnd"/>
      <w:r w:rsidRPr="005A57B1">
        <w:rPr>
          <w:rFonts w:ascii="Arial" w:hAnsi="Arial" w:cs="Arial"/>
          <w:sz w:val="20"/>
          <w:szCs w:val="20"/>
        </w:rPr>
        <w:t xml:space="preserve">/ </w:t>
      </w:r>
      <w:proofErr w:type="spellStart"/>
      <w:r w:rsidRPr="005A57B1">
        <w:rPr>
          <w:rFonts w:ascii="Arial" w:hAnsi="Arial" w:cs="Arial"/>
          <w:sz w:val="20"/>
          <w:szCs w:val="20"/>
        </w:rPr>
        <w:t>tidak</w:t>
      </w:r>
      <w:proofErr w:type="spellEnd"/>
      <w:r w:rsidRPr="005A57B1">
        <w:rPr>
          <w:rFonts w:ascii="Arial" w:hAnsi="Arial" w:cs="Arial"/>
          <w:sz w:val="20"/>
          <w:szCs w:val="20"/>
        </w:rPr>
        <w:t xml:space="preserve"> </w:t>
      </w:r>
      <w:proofErr w:type="spellStart"/>
      <w:r w:rsidRPr="005A57B1">
        <w:rPr>
          <w:rFonts w:ascii="Arial" w:hAnsi="Arial" w:cs="Arial"/>
          <w:sz w:val="20"/>
          <w:szCs w:val="20"/>
        </w:rPr>
        <w:t>dapat</w:t>
      </w:r>
      <w:proofErr w:type="spellEnd"/>
      <w:r w:rsidRPr="005A57B1">
        <w:rPr>
          <w:rFonts w:ascii="Arial" w:hAnsi="Arial" w:cs="Arial"/>
          <w:sz w:val="20"/>
          <w:szCs w:val="20"/>
        </w:rPr>
        <w:t xml:space="preserve"> </w:t>
      </w:r>
      <w:proofErr w:type="spellStart"/>
      <w:r w:rsidRPr="005A57B1">
        <w:rPr>
          <w:rFonts w:ascii="Arial" w:hAnsi="Arial" w:cs="Arial"/>
          <w:sz w:val="20"/>
          <w:szCs w:val="20"/>
        </w:rPr>
        <w:t>bicara</w:t>
      </w:r>
      <w:proofErr w:type="spellEnd"/>
      <w:r w:rsidRPr="005A57B1">
        <w:rPr>
          <w:rFonts w:ascii="Arial" w:hAnsi="Arial" w:cs="Arial"/>
          <w:sz w:val="20"/>
          <w:szCs w:val="20"/>
        </w:rPr>
        <w:t xml:space="preserve"> </w:t>
      </w:r>
      <w:proofErr w:type="spellStart"/>
      <w:r w:rsidRPr="005A57B1">
        <w:rPr>
          <w:rFonts w:ascii="Arial" w:hAnsi="Arial" w:cs="Arial"/>
          <w:sz w:val="20"/>
          <w:szCs w:val="20"/>
        </w:rPr>
        <w:t>atau</w:t>
      </w:r>
      <w:proofErr w:type="spellEnd"/>
      <w:r w:rsidRPr="005A57B1">
        <w:rPr>
          <w:rFonts w:ascii="Arial" w:hAnsi="Arial" w:cs="Arial"/>
          <w:sz w:val="20"/>
          <w:szCs w:val="20"/>
        </w:rPr>
        <w:t xml:space="preserve"> </w:t>
      </w:r>
      <w:proofErr w:type="spellStart"/>
      <w:r w:rsidRPr="005A57B1">
        <w:rPr>
          <w:rFonts w:ascii="Arial" w:hAnsi="Arial" w:cs="Arial"/>
          <w:sz w:val="20"/>
          <w:szCs w:val="20"/>
        </w:rPr>
        <w:t>buta</w:t>
      </w:r>
      <w:proofErr w:type="spellEnd"/>
    </w:p>
    <w:p w14:paraId="10E21A76" w14:textId="77777777" w:rsidR="008729E3" w:rsidRDefault="008729E3" w:rsidP="008729E3">
      <w:pPr>
        <w:pBdr>
          <w:top w:val="single" w:sz="4" w:space="1" w:color="auto"/>
          <w:left w:val="single" w:sz="4" w:space="4" w:color="auto"/>
          <w:bottom w:val="single" w:sz="4" w:space="1" w:color="auto"/>
          <w:right w:val="single" w:sz="4" w:space="4" w:color="auto"/>
        </w:pBdr>
        <w:spacing w:before="40" w:after="40"/>
        <w:ind w:left="450" w:hanging="450"/>
        <w:rPr>
          <w:rFonts w:ascii="Arial" w:hAnsi="Arial" w:cs="Arial"/>
        </w:rPr>
      </w:pPr>
      <w:r w:rsidRPr="00A8039D">
        <w:rPr>
          <w:rFonts w:ascii="Arial" w:hAnsi="Arial" w:cs="Arial"/>
        </w:rPr>
        <w:fldChar w:fldCharType="begin">
          <w:ffData>
            <w:name w:val="Check32"/>
            <w:enabled/>
            <w:calcOnExit w:val="0"/>
            <w:checkBox>
              <w:sizeAuto/>
              <w:default w:val="0"/>
            </w:checkBox>
          </w:ffData>
        </w:fldChar>
      </w:r>
      <w:r w:rsidRPr="00A8039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8039D">
        <w:rPr>
          <w:rFonts w:ascii="Arial" w:hAnsi="Arial" w:cs="Arial"/>
        </w:rPr>
        <w:fldChar w:fldCharType="end"/>
      </w:r>
      <w:r>
        <w:rPr>
          <w:rFonts w:ascii="Arial" w:hAnsi="Arial" w:cs="Arial"/>
        </w:rPr>
        <w:t xml:space="preserve">   </w:t>
      </w:r>
      <w:proofErr w:type="spellStart"/>
      <w:r w:rsidRPr="005A57B1">
        <w:rPr>
          <w:rFonts w:ascii="Arial" w:hAnsi="Arial" w:cs="Arial"/>
          <w:sz w:val="20"/>
          <w:szCs w:val="20"/>
        </w:rPr>
        <w:t>Wali</w:t>
      </w:r>
      <w:proofErr w:type="spellEnd"/>
      <w:r w:rsidRPr="005A57B1">
        <w:rPr>
          <w:rFonts w:ascii="Arial" w:hAnsi="Arial" w:cs="Arial"/>
          <w:sz w:val="20"/>
          <w:szCs w:val="20"/>
        </w:rPr>
        <w:t xml:space="preserve"> </w:t>
      </w:r>
      <w:proofErr w:type="spellStart"/>
      <w:r w:rsidRPr="005A57B1">
        <w:rPr>
          <w:rFonts w:ascii="Arial" w:hAnsi="Arial" w:cs="Arial"/>
          <w:sz w:val="20"/>
          <w:szCs w:val="20"/>
        </w:rPr>
        <w:t>dari</w:t>
      </w:r>
      <w:proofErr w:type="spellEnd"/>
      <w:r w:rsidRPr="005A57B1">
        <w:rPr>
          <w:rFonts w:ascii="Arial" w:hAnsi="Arial" w:cs="Arial"/>
          <w:sz w:val="20"/>
          <w:szCs w:val="20"/>
        </w:rPr>
        <w:t xml:space="preserve"> </w:t>
      </w:r>
      <w:proofErr w:type="spellStart"/>
      <w:r w:rsidRPr="005A57B1">
        <w:rPr>
          <w:rFonts w:ascii="Arial" w:hAnsi="Arial" w:cs="Arial"/>
          <w:sz w:val="20"/>
          <w:szCs w:val="20"/>
        </w:rPr>
        <w:t>peserta</w:t>
      </w:r>
      <w:proofErr w:type="spellEnd"/>
      <w:r w:rsidRPr="005A57B1">
        <w:rPr>
          <w:rFonts w:ascii="Arial" w:hAnsi="Arial" w:cs="Arial"/>
          <w:sz w:val="20"/>
          <w:szCs w:val="20"/>
        </w:rPr>
        <w:t xml:space="preserve"> </w:t>
      </w:r>
      <w:proofErr w:type="spellStart"/>
      <w:r w:rsidRPr="005A57B1">
        <w:rPr>
          <w:rFonts w:ascii="Arial" w:hAnsi="Arial" w:cs="Arial"/>
          <w:sz w:val="20"/>
          <w:szCs w:val="20"/>
        </w:rPr>
        <w:t>penelitian</w:t>
      </w:r>
      <w:proofErr w:type="spellEnd"/>
      <w:r w:rsidRPr="005A57B1">
        <w:rPr>
          <w:rFonts w:ascii="Arial" w:hAnsi="Arial" w:cs="Arial"/>
          <w:sz w:val="20"/>
          <w:szCs w:val="20"/>
        </w:rPr>
        <w:t xml:space="preserve"> </w:t>
      </w:r>
      <w:proofErr w:type="spellStart"/>
      <w:r w:rsidRPr="005A57B1">
        <w:rPr>
          <w:rFonts w:ascii="Arial" w:hAnsi="Arial" w:cs="Arial"/>
          <w:sz w:val="20"/>
          <w:szCs w:val="20"/>
        </w:rPr>
        <w:t>tidak</w:t>
      </w:r>
      <w:proofErr w:type="spellEnd"/>
      <w:r w:rsidRPr="005A57B1">
        <w:rPr>
          <w:rFonts w:ascii="Arial" w:hAnsi="Arial" w:cs="Arial"/>
          <w:sz w:val="20"/>
          <w:szCs w:val="20"/>
        </w:rPr>
        <w:t xml:space="preserve"> </w:t>
      </w:r>
      <w:proofErr w:type="spellStart"/>
      <w:r w:rsidRPr="005A57B1">
        <w:rPr>
          <w:rFonts w:ascii="Arial" w:hAnsi="Arial" w:cs="Arial"/>
          <w:sz w:val="20"/>
          <w:szCs w:val="20"/>
        </w:rPr>
        <w:t>dapat</w:t>
      </w:r>
      <w:proofErr w:type="spellEnd"/>
      <w:r w:rsidRPr="005A57B1">
        <w:rPr>
          <w:rFonts w:ascii="Arial" w:hAnsi="Arial" w:cs="Arial"/>
          <w:sz w:val="20"/>
          <w:szCs w:val="20"/>
        </w:rPr>
        <w:t xml:space="preserve"> </w:t>
      </w:r>
      <w:proofErr w:type="spellStart"/>
      <w:r w:rsidRPr="005A57B1">
        <w:rPr>
          <w:rFonts w:ascii="Arial" w:hAnsi="Arial" w:cs="Arial"/>
          <w:sz w:val="20"/>
          <w:szCs w:val="20"/>
        </w:rPr>
        <w:t>membaca</w:t>
      </w:r>
      <w:proofErr w:type="spellEnd"/>
      <w:r w:rsidRPr="005A57B1">
        <w:rPr>
          <w:rFonts w:ascii="Arial" w:hAnsi="Arial" w:cs="Arial"/>
          <w:sz w:val="20"/>
          <w:szCs w:val="20"/>
        </w:rPr>
        <w:t xml:space="preserve">/ </w:t>
      </w:r>
      <w:proofErr w:type="spellStart"/>
      <w:r w:rsidRPr="005A57B1">
        <w:rPr>
          <w:rFonts w:ascii="Arial" w:hAnsi="Arial" w:cs="Arial"/>
          <w:sz w:val="20"/>
          <w:szCs w:val="20"/>
        </w:rPr>
        <w:t>tidak</w:t>
      </w:r>
      <w:proofErr w:type="spellEnd"/>
      <w:r w:rsidRPr="005A57B1">
        <w:rPr>
          <w:rFonts w:ascii="Arial" w:hAnsi="Arial" w:cs="Arial"/>
          <w:sz w:val="20"/>
          <w:szCs w:val="20"/>
        </w:rPr>
        <w:t xml:space="preserve"> </w:t>
      </w:r>
      <w:proofErr w:type="spellStart"/>
      <w:r w:rsidRPr="005A57B1">
        <w:rPr>
          <w:rFonts w:ascii="Arial" w:hAnsi="Arial" w:cs="Arial"/>
          <w:sz w:val="20"/>
          <w:szCs w:val="20"/>
        </w:rPr>
        <w:t>dapat</w:t>
      </w:r>
      <w:proofErr w:type="spellEnd"/>
      <w:r w:rsidRPr="005A57B1">
        <w:rPr>
          <w:rFonts w:ascii="Arial" w:hAnsi="Arial" w:cs="Arial"/>
          <w:sz w:val="20"/>
          <w:szCs w:val="20"/>
        </w:rPr>
        <w:t xml:space="preserve"> </w:t>
      </w:r>
      <w:proofErr w:type="spellStart"/>
      <w:r w:rsidRPr="005A57B1">
        <w:rPr>
          <w:rFonts w:ascii="Arial" w:hAnsi="Arial" w:cs="Arial"/>
          <w:sz w:val="20"/>
          <w:szCs w:val="20"/>
        </w:rPr>
        <w:t>bicara</w:t>
      </w:r>
      <w:proofErr w:type="spellEnd"/>
      <w:r w:rsidRPr="005A57B1">
        <w:rPr>
          <w:rFonts w:ascii="Arial" w:hAnsi="Arial" w:cs="Arial"/>
          <w:sz w:val="20"/>
          <w:szCs w:val="20"/>
        </w:rPr>
        <w:t xml:space="preserve"> </w:t>
      </w:r>
      <w:proofErr w:type="spellStart"/>
      <w:r w:rsidRPr="005A57B1">
        <w:rPr>
          <w:rFonts w:ascii="Arial" w:hAnsi="Arial" w:cs="Arial"/>
          <w:sz w:val="20"/>
          <w:szCs w:val="20"/>
        </w:rPr>
        <w:t>atau</w:t>
      </w:r>
      <w:proofErr w:type="spellEnd"/>
      <w:r w:rsidRPr="005A57B1">
        <w:rPr>
          <w:rFonts w:ascii="Arial" w:hAnsi="Arial" w:cs="Arial"/>
          <w:sz w:val="20"/>
          <w:szCs w:val="20"/>
        </w:rPr>
        <w:t xml:space="preserve"> </w:t>
      </w:r>
      <w:proofErr w:type="spellStart"/>
      <w:r w:rsidRPr="005A57B1">
        <w:rPr>
          <w:rFonts w:ascii="Arial" w:hAnsi="Arial" w:cs="Arial"/>
          <w:sz w:val="20"/>
          <w:szCs w:val="20"/>
        </w:rPr>
        <w:t>buta</w:t>
      </w:r>
      <w:proofErr w:type="spellEnd"/>
    </w:p>
    <w:p w14:paraId="4D1DD58B" w14:textId="77777777" w:rsidR="008729E3" w:rsidRPr="005A57B1" w:rsidRDefault="008729E3" w:rsidP="00342C57">
      <w:pPr>
        <w:pBdr>
          <w:top w:val="single" w:sz="4" w:space="1" w:color="auto"/>
          <w:left w:val="single" w:sz="4" w:space="4" w:color="auto"/>
          <w:bottom w:val="single" w:sz="4" w:space="1" w:color="auto"/>
          <w:right w:val="single" w:sz="4" w:space="4" w:color="auto"/>
        </w:pBdr>
        <w:spacing w:before="40" w:after="40"/>
        <w:ind w:left="450" w:hanging="450"/>
        <w:rPr>
          <w:rFonts w:ascii="Arial" w:hAnsi="Arial" w:cs="Arial"/>
          <w:b/>
          <w:i/>
          <w:color w:val="000000"/>
          <w:sz w:val="20"/>
          <w:szCs w:val="20"/>
        </w:rPr>
      </w:pPr>
      <w:r w:rsidRPr="00A8039D">
        <w:rPr>
          <w:rFonts w:ascii="Arial" w:hAnsi="Arial" w:cs="Arial"/>
        </w:rPr>
        <w:fldChar w:fldCharType="begin">
          <w:ffData>
            <w:name w:val="Check32"/>
            <w:enabled/>
            <w:calcOnExit w:val="0"/>
            <w:checkBox>
              <w:sizeAuto/>
              <w:default w:val="0"/>
            </w:checkBox>
          </w:ffData>
        </w:fldChar>
      </w:r>
      <w:r w:rsidRPr="00A8039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8039D">
        <w:rPr>
          <w:rFonts w:ascii="Arial" w:hAnsi="Arial" w:cs="Arial"/>
        </w:rPr>
        <w:fldChar w:fldCharType="end"/>
      </w:r>
      <w:r>
        <w:rPr>
          <w:rFonts w:ascii="Arial" w:hAnsi="Arial" w:cs="Arial"/>
        </w:rPr>
        <w:t xml:space="preserve">   </w:t>
      </w:r>
      <w:proofErr w:type="spellStart"/>
      <w:r w:rsidRPr="005A57B1">
        <w:rPr>
          <w:rFonts w:ascii="Arial" w:hAnsi="Arial" w:cs="Arial"/>
          <w:sz w:val="20"/>
          <w:szCs w:val="20"/>
        </w:rPr>
        <w:t>Komisi</w:t>
      </w:r>
      <w:proofErr w:type="spellEnd"/>
      <w:r w:rsidRPr="005A57B1">
        <w:rPr>
          <w:rFonts w:ascii="Arial" w:hAnsi="Arial" w:cs="Arial"/>
          <w:sz w:val="20"/>
          <w:szCs w:val="20"/>
        </w:rPr>
        <w:t xml:space="preserve"> </w:t>
      </w:r>
      <w:proofErr w:type="spellStart"/>
      <w:r w:rsidRPr="005A57B1">
        <w:rPr>
          <w:rFonts w:ascii="Arial" w:hAnsi="Arial" w:cs="Arial"/>
          <w:sz w:val="20"/>
          <w:szCs w:val="20"/>
        </w:rPr>
        <w:t>Etik</w:t>
      </w:r>
      <w:proofErr w:type="spellEnd"/>
      <w:r w:rsidRPr="005A57B1">
        <w:rPr>
          <w:rFonts w:ascii="Arial" w:hAnsi="Arial" w:cs="Arial"/>
          <w:sz w:val="20"/>
          <w:szCs w:val="20"/>
        </w:rPr>
        <w:t xml:space="preserve"> </w:t>
      </w:r>
      <w:proofErr w:type="spellStart"/>
      <w:r w:rsidRPr="005A57B1">
        <w:rPr>
          <w:rFonts w:ascii="Arial" w:hAnsi="Arial" w:cs="Arial"/>
          <w:sz w:val="20"/>
          <w:szCs w:val="20"/>
        </w:rPr>
        <w:t>secara</w:t>
      </w:r>
      <w:proofErr w:type="spellEnd"/>
      <w:r w:rsidRPr="005A57B1">
        <w:rPr>
          <w:rFonts w:ascii="Arial" w:hAnsi="Arial" w:cs="Arial"/>
          <w:sz w:val="20"/>
          <w:szCs w:val="20"/>
        </w:rPr>
        <w:t xml:space="preserve"> </w:t>
      </w:r>
      <w:proofErr w:type="spellStart"/>
      <w:r w:rsidRPr="005A57B1">
        <w:rPr>
          <w:rFonts w:ascii="Arial" w:hAnsi="Arial" w:cs="Arial"/>
          <w:sz w:val="20"/>
          <w:szCs w:val="20"/>
        </w:rPr>
        <w:t>spesifik</w:t>
      </w:r>
      <w:proofErr w:type="spellEnd"/>
      <w:r w:rsidRPr="005A57B1">
        <w:rPr>
          <w:rFonts w:ascii="Arial" w:hAnsi="Arial" w:cs="Arial"/>
          <w:sz w:val="20"/>
          <w:szCs w:val="20"/>
        </w:rPr>
        <w:t xml:space="preserve"> </w:t>
      </w:r>
      <w:proofErr w:type="spellStart"/>
      <w:r w:rsidRPr="005A57B1">
        <w:rPr>
          <w:rFonts w:ascii="Arial" w:hAnsi="Arial" w:cs="Arial"/>
          <w:sz w:val="20"/>
          <w:szCs w:val="20"/>
        </w:rPr>
        <w:t>mengharuskan</w:t>
      </w:r>
      <w:proofErr w:type="spellEnd"/>
      <w:r w:rsidRPr="005A57B1">
        <w:rPr>
          <w:rFonts w:ascii="Arial" w:hAnsi="Arial" w:cs="Arial"/>
          <w:sz w:val="20"/>
          <w:szCs w:val="20"/>
        </w:rPr>
        <w:t xml:space="preserve"> </w:t>
      </w:r>
      <w:proofErr w:type="spellStart"/>
      <w:r w:rsidRPr="005A57B1">
        <w:rPr>
          <w:rFonts w:ascii="Arial" w:hAnsi="Arial" w:cs="Arial"/>
          <w:sz w:val="20"/>
          <w:szCs w:val="20"/>
        </w:rPr>
        <w:t>tanda</w:t>
      </w:r>
      <w:proofErr w:type="spellEnd"/>
      <w:r w:rsidRPr="005A57B1">
        <w:rPr>
          <w:rFonts w:ascii="Arial" w:hAnsi="Arial" w:cs="Arial"/>
          <w:sz w:val="20"/>
          <w:szCs w:val="20"/>
        </w:rPr>
        <w:t xml:space="preserve"> </w:t>
      </w:r>
      <w:proofErr w:type="spellStart"/>
      <w:r w:rsidRPr="005A57B1">
        <w:rPr>
          <w:rFonts w:ascii="Arial" w:hAnsi="Arial" w:cs="Arial"/>
          <w:sz w:val="20"/>
          <w:szCs w:val="20"/>
        </w:rPr>
        <w:t>tangan</w:t>
      </w:r>
      <w:proofErr w:type="spellEnd"/>
      <w:r w:rsidRPr="005A57B1">
        <w:rPr>
          <w:rFonts w:ascii="Arial" w:hAnsi="Arial" w:cs="Arial"/>
          <w:sz w:val="20"/>
          <w:szCs w:val="20"/>
        </w:rPr>
        <w:t xml:space="preserve"> </w:t>
      </w:r>
      <w:proofErr w:type="spellStart"/>
      <w:r w:rsidRPr="005A57B1">
        <w:rPr>
          <w:rFonts w:ascii="Arial" w:hAnsi="Arial" w:cs="Arial"/>
          <w:sz w:val="20"/>
          <w:szCs w:val="20"/>
        </w:rPr>
        <w:t>saksi</w:t>
      </w:r>
      <w:proofErr w:type="spellEnd"/>
      <w:r w:rsidRPr="005A57B1">
        <w:rPr>
          <w:rFonts w:ascii="Arial" w:hAnsi="Arial" w:cs="Arial"/>
          <w:sz w:val="20"/>
          <w:szCs w:val="20"/>
        </w:rPr>
        <w:t xml:space="preserve"> pada </w:t>
      </w:r>
      <w:proofErr w:type="spellStart"/>
      <w:r w:rsidRPr="005A57B1">
        <w:rPr>
          <w:rFonts w:ascii="Arial" w:hAnsi="Arial" w:cs="Arial"/>
          <w:sz w:val="20"/>
          <w:szCs w:val="20"/>
        </w:rPr>
        <w:t>penelitian</w:t>
      </w:r>
      <w:proofErr w:type="spellEnd"/>
      <w:r w:rsidRPr="005A57B1">
        <w:rPr>
          <w:rFonts w:ascii="Arial" w:hAnsi="Arial" w:cs="Arial"/>
          <w:sz w:val="20"/>
          <w:szCs w:val="20"/>
        </w:rPr>
        <w:t xml:space="preserve"> </w:t>
      </w:r>
      <w:proofErr w:type="spellStart"/>
      <w:r w:rsidRPr="005A57B1">
        <w:rPr>
          <w:rFonts w:ascii="Arial" w:hAnsi="Arial" w:cs="Arial"/>
          <w:sz w:val="20"/>
          <w:szCs w:val="20"/>
        </w:rPr>
        <w:t>i</w:t>
      </w:r>
      <w:r w:rsidR="0008436F">
        <w:rPr>
          <w:rFonts w:ascii="Arial" w:hAnsi="Arial" w:cs="Arial"/>
          <w:sz w:val="20"/>
          <w:szCs w:val="20"/>
        </w:rPr>
        <w:t>ni</w:t>
      </w:r>
      <w:proofErr w:type="spellEnd"/>
      <w:r w:rsidR="0008436F">
        <w:rPr>
          <w:rFonts w:ascii="Arial" w:hAnsi="Arial" w:cs="Arial"/>
          <w:sz w:val="20"/>
          <w:szCs w:val="20"/>
        </w:rPr>
        <w:t xml:space="preserve"> (</w:t>
      </w:r>
      <w:proofErr w:type="spellStart"/>
      <w:r w:rsidR="0008436F">
        <w:rPr>
          <w:rFonts w:ascii="Arial" w:hAnsi="Arial" w:cs="Arial"/>
          <w:sz w:val="20"/>
          <w:szCs w:val="20"/>
        </w:rPr>
        <w:t>misalnya</w:t>
      </w:r>
      <w:proofErr w:type="spellEnd"/>
      <w:r w:rsidR="0008436F">
        <w:rPr>
          <w:rFonts w:ascii="Arial" w:hAnsi="Arial" w:cs="Arial"/>
          <w:sz w:val="20"/>
          <w:szCs w:val="20"/>
        </w:rPr>
        <w:t xml:space="preserve"> </w:t>
      </w:r>
      <w:proofErr w:type="spellStart"/>
      <w:r w:rsidR="0008436F">
        <w:rPr>
          <w:rFonts w:ascii="Arial" w:hAnsi="Arial" w:cs="Arial"/>
          <w:sz w:val="20"/>
          <w:szCs w:val="20"/>
        </w:rPr>
        <w:t>untuk</w:t>
      </w:r>
      <w:proofErr w:type="spellEnd"/>
      <w:r w:rsidR="0008436F">
        <w:rPr>
          <w:rFonts w:ascii="Arial" w:hAnsi="Arial" w:cs="Arial"/>
          <w:sz w:val="20"/>
          <w:szCs w:val="20"/>
        </w:rPr>
        <w:t xml:space="preserve"> </w:t>
      </w:r>
      <w:proofErr w:type="spellStart"/>
      <w:r w:rsidR="0008436F">
        <w:rPr>
          <w:rFonts w:ascii="Arial" w:hAnsi="Arial" w:cs="Arial"/>
          <w:sz w:val="20"/>
          <w:szCs w:val="20"/>
        </w:rPr>
        <w:t>penelitian</w:t>
      </w:r>
      <w:proofErr w:type="spellEnd"/>
      <w:r w:rsidR="0008436F">
        <w:rPr>
          <w:rFonts w:ascii="Arial" w:hAnsi="Arial" w:cs="Arial"/>
          <w:sz w:val="20"/>
          <w:szCs w:val="20"/>
        </w:rPr>
        <w:t xml:space="preserve"> r</w:t>
      </w:r>
      <w:r w:rsidR="0008436F">
        <w:rPr>
          <w:rFonts w:ascii="Arial" w:hAnsi="Arial" w:cs="Arial"/>
          <w:sz w:val="20"/>
          <w:szCs w:val="20"/>
          <w:lang w:val="id-ID"/>
        </w:rPr>
        <w:t>i</w:t>
      </w:r>
      <w:proofErr w:type="spellStart"/>
      <w:r w:rsidRPr="005A57B1">
        <w:rPr>
          <w:rFonts w:ascii="Arial" w:hAnsi="Arial" w:cs="Arial"/>
          <w:sz w:val="20"/>
          <w:szCs w:val="20"/>
        </w:rPr>
        <w:t>siko</w:t>
      </w:r>
      <w:proofErr w:type="spellEnd"/>
      <w:r w:rsidRPr="005A57B1">
        <w:rPr>
          <w:rFonts w:ascii="Arial" w:hAnsi="Arial" w:cs="Arial"/>
          <w:sz w:val="20"/>
          <w:szCs w:val="20"/>
        </w:rPr>
        <w:t xml:space="preserve"> </w:t>
      </w:r>
      <w:proofErr w:type="spellStart"/>
      <w:r w:rsidRPr="005A57B1">
        <w:rPr>
          <w:rFonts w:ascii="Arial" w:hAnsi="Arial" w:cs="Arial"/>
          <w:sz w:val="20"/>
          <w:szCs w:val="20"/>
        </w:rPr>
        <w:t>tinggi</w:t>
      </w:r>
      <w:proofErr w:type="spellEnd"/>
      <w:r w:rsidRPr="005A57B1">
        <w:rPr>
          <w:rFonts w:ascii="Arial" w:hAnsi="Arial" w:cs="Arial"/>
          <w:sz w:val="20"/>
          <w:szCs w:val="20"/>
        </w:rPr>
        <w:t xml:space="preserve"> dan </w:t>
      </w:r>
      <w:proofErr w:type="spellStart"/>
      <w:r w:rsidRPr="005A57B1">
        <w:rPr>
          <w:rFonts w:ascii="Arial" w:hAnsi="Arial" w:cs="Arial"/>
          <w:sz w:val="20"/>
          <w:szCs w:val="20"/>
        </w:rPr>
        <w:t>atau</w:t>
      </w:r>
      <w:proofErr w:type="spellEnd"/>
      <w:r w:rsidRPr="005A57B1">
        <w:rPr>
          <w:rFonts w:ascii="Arial" w:hAnsi="Arial" w:cs="Arial"/>
          <w:sz w:val="20"/>
          <w:szCs w:val="20"/>
        </w:rPr>
        <w:t xml:space="preserve"> </w:t>
      </w:r>
      <w:proofErr w:type="spellStart"/>
      <w:r w:rsidR="00342C57" w:rsidRPr="005A57B1">
        <w:rPr>
          <w:rFonts w:ascii="Arial" w:hAnsi="Arial" w:cs="Arial"/>
          <w:sz w:val="20"/>
          <w:szCs w:val="20"/>
        </w:rPr>
        <w:t>prosedur</w:t>
      </w:r>
      <w:proofErr w:type="spellEnd"/>
      <w:r w:rsidR="00342C57" w:rsidRPr="005A57B1">
        <w:rPr>
          <w:rFonts w:ascii="Arial" w:hAnsi="Arial" w:cs="Arial"/>
          <w:sz w:val="20"/>
          <w:szCs w:val="20"/>
        </w:rPr>
        <w:t xml:space="preserve"> </w:t>
      </w:r>
      <w:proofErr w:type="spellStart"/>
      <w:r w:rsidR="00342C57" w:rsidRPr="005A57B1">
        <w:rPr>
          <w:rFonts w:ascii="Arial" w:hAnsi="Arial" w:cs="Arial"/>
          <w:sz w:val="20"/>
          <w:szCs w:val="20"/>
        </w:rPr>
        <w:t>penelitian</w:t>
      </w:r>
      <w:proofErr w:type="spellEnd"/>
      <w:r w:rsidR="00342C57" w:rsidRPr="005A57B1">
        <w:rPr>
          <w:rFonts w:ascii="Arial" w:hAnsi="Arial" w:cs="Arial"/>
          <w:sz w:val="20"/>
          <w:szCs w:val="20"/>
        </w:rPr>
        <w:t xml:space="preserve"> </w:t>
      </w:r>
      <w:proofErr w:type="spellStart"/>
      <w:r w:rsidR="0008436F">
        <w:rPr>
          <w:rFonts w:ascii="Arial" w:hAnsi="Arial" w:cs="Arial"/>
          <w:sz w:val="20"/>
          <w:szCs w:val="20"/>
        </w:rPr>
        <w:t>invasif</w:t>
      </w:r>
      <w:proofErr w:type="spellEnd"/>
      <w:r w:rsidR="00CE3075" w:rsidRPr="005A57B1">
        <w:rPr>
          <w:rFonts w:ascii="Arial" w:hAnsi="Arial" w:cs="Arial"/>
          <w:sz w:val="20"/>
          <w:szCs w:val="20"/>
        </w:rPr>
        <w:t>)</w:t>
      </w:r>
    </w:p>
    <w:p w14:paraId="0C960393" w14:textId="77777777" w:rsidR="00B45373" w:rsidRPr="00A8039D" w:rsidRDefault="00B45373" w:rsidP="00B45373">
      <w:pPr>
        <w:pBdr>
          <w:top w:val="single" w:sz="4" w:space="1" w:color="auto"/>
          <w:left w:val="single" w:sz="4" w:space="4" w:color="auto"/>
          <w:bottom w:val="single" w:sz="4" w:space="1" w:color="auto"/>
          <w:right w:val="single" w:sz="4" w:space="4" w:color="auto"/>
        </w:pBdr>
        <w:spacing w:before="40" w:after="40"/>
        <w:rPr>
          <w:rFonts w:ascii="Arial" w:hAnsi="Arial" w:cs="Arial"/>
          <w:b/>
          <w:i/>
          <w:color w:val="000000"/>
        </w:rPr>
      </w:pPr>
    </w:p>
    <w:p w14:paraId="7213DC37" w14:textId="77777777" w:rsidR="00342C57" w:rsidRPr="005A57B1" w:rsidRDefault="00342C57" w:rsidP="00B4537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after="40"/>
        <w:textAlignment w:val="baseline"/>
        <w:rPr>
          <w:rFonts w:ascii="Arial" w:hAnsi="Arial" w:cs="Arial"/>
          <w:color w:val="000000"/>
          <w:sz w:val="20"/>
          <w:szCs w:val="20"/>
        </w:rPr>
      </w:pPr>
      <w:proofErr w:type="spellStart"/>
      <w:r w:rsidRPr="005A57B1">
        <w:rPr>
          <w:rFonts w:ascii="Arial" w:hAnsi="Arial" w:cs="Arial"/>
          <w:color w:val="000000"/>
          <w:sz w:val="20"/>
          <w:szCs w:val="20"/>
        </w:rPr>
        <w:t>Catatan</w:t>
      </w:r>
      <w:proofErr w:type="spellEnd"/>
      <w:r w:rsidR="00B45373" w:rsidRPr="005A57B1">
        <w:rPr>
          <w:rFonts w:ascii="Arial" w:hAnsi="Arial" w:cs="Arial"/>
          <w:color w:val="000000"/>
          <w:sz w:val="20"/>
          <w:szCs w:val="20"/>
        </w:rPr>
        <w:t xml:space="preserve">: </w:t>
      </w:r>
    </w:p>
    <w:p w14:paraId="7EF4248F" w14:textId="77777777" w:rsidR="00B45373" w:rsidRPr="005A57B1" w:rsidRDefault="00342C57" w:rsidP="00B4537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after="40"/>
        <w:textAlignment w:val="baseline"/>
        <w:rPr>
          <w:rFonts w:ascii="Arial" w:hAnsi="Arial" w:cs="Arial"/>
          <w:color w:val="000000"/>
          <w:sz w:val="20"/>
          <w:szCs w:val="20"/>
        </w:rPr>
      </w:pPr>
      <w:proofErr w:type="spellStart"/>
      <w:r w:rsidRPr="005A57B1">
        <w:rPr>
          <w:rFonts w:ascii="Arial" w:hAnsi="Arial" w:cs="Arial"/>
          <w:color w:val="000000"/>
          <w:sz w:val="20"/>
          <w:szCs w:val="20"/>
        </w:rPr>
        <w:t>Saksi</w:t>
      </w:r>
      <w:proofErr w:type="spellEnd"/>
      <w:r w:rsidRPr="005A57B1">
        <w:rPr>
          <w:rFonts w:ascii="Arial" w:hAnsi="Arial" w:cs="Arial"/>
          <w:color w:val="000000"/>
          <w:sz w:val="20"/>
          <w:szCs w:val="20"/>
        </w:rPr>
        <w:t xml:space="preserve"> </w:t>
      </w:r>
      <w:proofErr w:type="spellStart"/>
      <w:r w:rsidRPr="005A57B1">
        <w:rPr>
          <w:rFonts w:ascii="Arial" w:hAnsi="Arial" w:cs="Arial"/>
          <w:color w:val="000000"/>
          <w:sz w:val="20"/>
          <w:szCs w:val="20"/>
        </w:rPr>
        <w:t>harus</w:t>
      </w:r>
      <w:proofErr w:type="spellEnd"/>
      <w:r w:rsidRPr="005A57B1">
        <w:rPr>
          <w:rFonts w:ascii="Arial" w:hAnsi="Arial" w:cs="Arial"/>
          <w:color w:val="000000"/>
          <w:sz w:val="20"/>
          <w:szCs w:val="20"/>
        </w:rPr>
        <w:t xml:space="preserve"> </w:t>
      </w:r>
      <w:proofErr w:type="spellStart"/>
      <w:r w:rsidRPr="005A57B1">
        <w:rPr>
          <w:rFonts w:ascii="Arial" w:hAnsi="Arial" w:cs="Arial"/>
          <w:color w:val="000000"/>
          <w:sz w:val="20"/>
          <w:szCs w:val="20"/>
        </w:rPr>
        <w:t>merupakan</w:t>
      </w:r>
      <w:proofErr w:type="spellEnd"/>
      <w:r w:rsidRPr="005A57B1">
        <w:rPr>
          <w:rFonts w:ascii="Arial" w:hAnsi="Arial" w:cs="Arial"/>
          <w:color w:val="000000"/>
          <w:sz w:val="20"/>
          <w:szCs w:val="20"/>
        </w:rPr>
        <w:t xml:space="preserve"> </w:t>
      </w:r>
      <w:proofErr w:type="spellStart"/>
      <w:r w:rsidRPr="005A57B1">
        <w:rPr>
          <w:rFonts w:ascii="Arial" w:hAnsi="Arial" w:cs="Arial"/>
          <w:color w:val="000000"/>
          <w:sz w:val="20"/>
          <w:szCs w:val="20"/>
        </w:rPr>
        <w:t>keluarga</w:t>
      </w:r>
      <w:proofErr w:type="spellEnd"/>
      <w:r w:rsidRPr="005A57B1">
        <w:rPr>
          <w:rFonts w:ascii="Arial" w:hAnsi="Arial" w:cs="Arial"/>
          <w:color w:val="000000"/>
          <w:sz w:val="20"/>
          <w:szCs w:val="20"/>
        </w:rPr>
        <w:t xml:space="preserve"> </w:t>
      </w:r>
      <w:proofErr w:type="spellStart"/>
      <w:r w:rsidRPr="005A57B1">
        <w:rPr>
          <w:rFonts w:ascii="Arial" w:hAnsi="Arial" w:cs="Arial"/>
          <w:color w:val="000000"/>
          <w:sz w:val="20"/>
          <w:szCs w:val="20"/>
        </w:rPr>
        <w:t>peserta</w:t>
      </w:r>
      <w:proofErr w:type="spellEnd"/>
      <w:r w:rsidRPr="005A57B1">
        <w:rPr>
          <w:rFonts w:ascii="Arial" w:hAnsi="Arial" w:cs="Arial"/>
          <w:color w:val="000000"/>
          <w:sz w:val="20"/>
          <w:szCs w:val="20"/>
        </w:rPr>
        <w:t xml:space="preserve"> </w:t>
      </w:r>
      <w:proofErr w:type="spellStart"/>
      <w:r w:rsidRPr="005A57B1">
        <w:rPr>
          <w:rFonts w:ascii="Arial" w:hAnsi="Arial" w:cs="Arial"/>
          <w:color w:val="000000"/>
          <w:sz w:val="20"/>
          <w:szCs w:val="20"/>
        </w:rPr>
        <w:t>penelitian</w:t>
      </w:r>
      <w:proofErr w:type="spellEnd"/>
      <w:r w:rsidRPr="005A57B1">
        <w:rPr>
          <w:rFonts w:ascii="Arial" w:hAnsi="Arial" w:cs="Arial"/>
          <w:color w:val="000000"/>
          <w:sz w:val="20"/>
          <w:szCs w:val="20"/>
        </w:rPr>
        <w:t xml:space="preserve">, </w:t>
      </w:r>
      <w:proofErr w:type="spellStart"/>
      <w:r w:rsidRPr="005A57B1">
        <w:rPr>
          <w:rFonts w:ascii="Arial" w:hAnsi="Arial" w:cs="Arial"/>
          <w:color w:val="000000"/>
          <w:sz w:val="20"/>
          <w:szCs w:val="20"/>
        </w:rPr>
        <w:t>tidak</w:t>
      </w:r>
      <w:proofErr w:type="spellEnd"/>
      <w:r w:rsidRPr="005A57B1">
        <w:rPr>
          <w:rFonts w:ascii="Arial" w:hAnsi="Arial" w:cs="Arial"/>
          <w:color w:val="000000"/>
          <w:sz w:val="20"/>
          <w:szCs w:val="20"/>
        </w:rPr>
        <w:t xml:space="preserve"> </w:t>
      </w:r>
      <w:proofErr w:type="spellStart"/>
      <w:r w:rsidRPr="005A57B1">
        <w:rPr>
          <w:rFonts w:ascii="Arial" w:hAnsi="Arial" w:cs="Arial"/>
          <w:color w:val="000000"/>
          <w:sz w:val="20"/>
          <w:szCs w:val="20"/>
        </w:rPr>
        <w:t>boleh</w:t>
      </w:r>
      <w:proofErr w:type="spellEnd"/>
      <w:r w:rsidRPr="005A57B1">
        <w:rPr>
          <w:rFonts w:ascii="Arial" w:hAnsi="Arial" w:cs="Arial"/>
          <w:color w:val="000000"/>
          <w:sz w:val="20"/>
          <w:szCs w:val="20"/>
        </w:rPr>
        <w:t xml:space="preserve"> </w:t>
      </w:r>
      <w:proofErr w:type="spellStart"/>
      <w:r w:rsidRPr="005A57B1">
        <w:rPr>
          <w:rFonts w:ascii="Arial" w:hAnsi="Arial" w:cs="Arial"/>
          <w:color w:val="000000"/>
          <w:sz w:val="20"/>
          <w:szCs w:val="20"/>
        </w:rPr>
        <w:t>anggota</w:t>
      </w:r>
      <w:proofErr w:type="spellEnd"/>
      <w:r w:rsidRPr="005A57B1">
        <w:rPr>
          <w:rFonts w:ascii="Arial" w:hAnsi="Arial" w:cs="Arial"/>
          <w:color w:val="000000"/>
          <w:sz w:val="20"/>
          <w:szCs w:val="20"/>
        </w:rPr>
        <w:t xml:space="preserve"> </w:t>
      </w:r>
      <w:proofErr w:type="spellStart"/>
      <w:r w:rsidRPr="005A57B1">
        <w:rPr>
          <w:rFonts w:ascii="Arial" w:hAnsi="Arial" w:cs="Arial"/>
          <w:color w:val="000000"/>
          <w:sz w:val="20"/>
          <w:szCs w:val="20"/>
        </w:rPr>
        <w:t>tim</w:t>
      </w:r>
      <w:proofErr w:type="spellEnd"/>
      <w:r w:rsidRPr="005A57B1">
        <w:rPr>
          <w:rFonts w:ascii="Arial" w:hAnsi="Arial" w:cs="Arial"/>
          <w:color w:val="000000"/>
          <w:sz w:val="20"/>
          <w:szCs w:val="20"/>
        </w:rPr>
        <w:t xml:space="preserve"> </w:t>
      </w:r>
      <w:proofErr w:type="spellStart"/>
      <w:r w:rsidRPr="005A57B1">
        <w:rPr>
          <w:rFonts w:ascii="Arial" w:hAnsi="Arial" w:cs="Arial"/>
          <w:color w:val="000000"/>
          <w:sz w:val="20"/>
          <w:szCs w:val="20"/>
        </w:rPr>
        <w:t>penelitian</w:t>
      </w:r>
      <w:proofErr w:type="spellEnd"/>
      <w:r w:rsidR="00B45373" w:rsidRPr="005A57B1">
        <w:rPr>
          <w:rFonts w:ascii="Arial" w:hAnsi="Arial" w:cs="Arial"/>
          <w:color w:val="000000"/>
          <w:sz w:val="20"/>
          <w:szCs w:val="20"/>
        </w:rPr>
        <w:t xml:space="preserve">.  </w:t>
      </w:r>
    </w:p>
    <w:bookmarkEnd w:id="0"/>
    <w:bookmarkEnd w:id="1"/>
    <w:p w14:paraId="772B8871" w14:textId="77777777" w:rsidR="00B45373" w:rsidRPr="00A8039D" w:rsidRDefault="00B45373" w:rsidP="00B4537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after="40"/>
        <w:textAlignment w:val="baseline"/>
        <w:rPr>
          <w:rFonts w:ascii="Arial" w:hAnsi="Arial" w:cs="Arial"/>
          <w:color w:val="000000"/>
        </w:rPr>
      </w:pPr>
    </w:p>
    <w:p w14:paraId="5C1E590D" w14:textId="77777777" w:rsidR="00B45373" w:rsidRPr="00342C57" w:rsidRDefault="00342C57" w:rsidP="00B45373">
      <w:pPr>
        <w:pBdr>
          <w:top w:val="single" w:sz="4" w:space="1" w:color="auto"/>
          <w:left w:val="single" w:sz="4" w:space="4" w:color="auto"/>
          <w:bottom w:val="single" w:sz="4" w:space="1" w:color="auto"/>
          <w:right w:val="single" w:sz="4" w:space="4" w:color="auto"/>
        </w:pBdr>
        <w:spacing w:before="40" w:after="40"/>
        <w:rPr>
          <w:rFonts w:ascii="Arial" w:hAnsi="Arial" w:cs="Arial"/>
          <w:b/>
          <w:color w:val="000000"/>
          <w:u w:val="single"/>
        </w:rPr>
      </w:pPr>
      <w:proofErr w:type="spellStart"/>
      <w:r w:rsidRPr="00342C57">
        <w:rPr>
          <w:rFonts w:ascii="Arial" w:hAnsi="Arial" w:cs="Arial"/>
          <w:b/>
          <w:color w:val="000000"/>
          <w:u w:val="single"/>
        </w:rPr>
        <w:t>Saksi</w:t>
      </w:r>
      <w:proofErr w:type="spellEnd"/>
      <w:r w:rsidR="00B45373" w:rsidRPr="00342C57">
        <w:rPr>
          <w:rFonts w:ascii="Arial" w:hAnsi="Arial" w:cs="Arial"/>
          <w:b/>
          <w:color w:val="000000"/>
          <w:u w:val="single"/>
        </w:rPr>
        <w:t xml:space="preserve">: </w:t>
      </w:r>
    </w:p>
    <w:p w14:paraId="134B2742" w14:textId="77777777" w:rsidR="00B45373" w:rsidRPr="00A8039D" w:rsidRDefault="00C275C3" w:rsidP="00B45373">
      <w:pPr>
        <w:pBdr>
          <w:top w:val="single" w:sz="4" w:space="1" w:color="auto"/>
          <w:left w:val="single" w:sz="4" w:space="4" w:color="auto"/>
          <w:bottom w:val="single" w:sz="4" w:space="1" w:color="auto"/>
          <w:right w:val="single" w:sz="4" w:space="4" w:color="auto"/>
        </w:pBdr>
        <w:spacing w:before="40" w:after="40"/>
        <w:rPr>
          <w:rFonts w:ascii="Arial" w:hAnsi="Arial" w:cs="Arial"/>
          <w:color w:val="000000"/>
        </w:rPr>
      </w:pPr>
      <w:r>
        <w:rPr>
          <w:rFonts w:ascii="Arial" w:hAnsi="Arial" w:cs="Arial"/>
          <w:color w:val="000000"/>
        </w:rPr>
        <w:t xml:space="preserve">Saya </w:t>
      </w:r>
      <w:proofErr w:type="spellStart"/>
      <w:r>
        <w:rPr>
          <w:rFonts w:ascii="Arial" w:hAnsi="Arial" w:cs="Arial"/>
          <w:color w:val="000000"/>
        </w:rPr>
        <w:t>menyatakan</w:t>
      </w:r>
      <w:proofErr w:type="spellEnd"/>
      <w:r w:rsidR="00342C57" w:rsidRPr="0028183E">
        <w:rPr>
          <w:rFonts w:ascii="Arial" w:hAnsi="Arial" w:cs="Arial"/>
          <w:color w:val="000000"/>
        </w:rPr>
        <w:t xml:space="preserve"> </w:t>
      </w:r>
      <w:proofErr w:type="spellStart"/>
      <w:r w:rsidR="00342C57" w:rsidRPr="0028183E">
        <w:rPr>
          <w:rFonts w:ascii="Arial" w:hAnsi="Arial" w:cs="Arial"/>
          <w:color w:val="000000"/>
        </w:rPr>
        <w:t>bahwa</w:t>
      </w:r>
      <w:proofErr w:type="spellEnd"/>
      <w:r w:rsidR="00342C57" w:rsidRPr="0028183E">
        <w:rPr>
          <w:rFonts w:ascii="Arial" w:hAnsi="Arial" w:cs="Arial"/>
          <w:color w:val="000000"/>
        </w:rPr>
        <w:t xml:space="preserve"> </w:t>
      </w:r>
      <w:proofErr w:type="spellStart"/>
      <w:r w:rsidR="00342C57" w:rsidRPr="0028183E">
        <w:rPr>
          <w:rFonts w:ascii="Arial" w:hAnsi="Arial" w:cs="Arial"/>
          <w:color w:val="000000"/>
        </w:rPr>
        <w:t>informasi</w:t>
      </w:r>
      <w:proofErr w:type="spellEnd"/>
      <w:r w:rsidR="00342C57" w:rsidRPr="0028183E">
        <w:rPr>
          <w:rFonts w:ascii="Arial" w:hAnsi="Arial" w:cs="Arial"/>
          <w:color w:val="000000"/>
        </w:rPr>
        <w:t xml:space="preserve"> pada </w:t>
      </w:r>
      <w:proofErr w:type="spellStart"/>
      <w:r w:rsidR="00342C57" w:rsidRPr="0028183E">
        <w:rPr>
          <w:rFonts w:ascii="Arial" w:hAnsi="Arial" w:cs="Arial"/>
          <w:color w:val="000000"/>
        </w:rPr>
        <w:t>formulir</w:t>
      </w:r>
      <w:proofErr w:type="spellEnd"/>
      <w:r w:rsidR="00342C57" w:rsidRPr="0028183E">
        <w:rPr>
          <w:rFonts w:ascii="Arial" w:hAnsi="Arial" w:cs="Arial"/>
          <w:color w:val="000000"/>
        </w:rPr>
        <w:t xml:space="preserve"> </w:t>
      </w:r>
      <w:proofErr w:type="spellStart"/>
      <w:r w:rsidR="00342C57" w:rsidRPr="0028183E">
        <w:rPr>
          <w:rFonts w:ascii="Arial" w:hAnsi="Arial" w:cs="Arial"/>
          <w:color w:val="000000"/>
        </w:rPr>
        <w:t>penjelasan</w:t>
      </w:r>
      <w:proofErr w:type="spellEnd"/>
      <w:r w:rsidR="00342C57" w:rsidRPr="0028183E">
        <w:rPr>
          <w:rFonts w:ascii="Arial" w:hAnsi="Arial" w:cs="Arial"/>
          <w:color w:val="000000"/>
        </w:rPr>
        <w:t xml:space="preserve"> </w:t>
      </w:r>
      <w:proofErr w:type="spellStart"/>
      <w:r w:rsidR="00342C57" w:rsidRPr="0028183E">
        <w:rPr>
          <w:rFonts w:ascii="Arial" w:hAnsi="Arial" w:cs="Arial"/>
          <w:color w:val="000000"/>
        </w:rPr>
        <w:t>telah</w:t>
      </w:r>
      <w:proofErr w:type="spellEnd"/>
      <w:r w:rsidR="00342C57" w:rsidRPr="0028183E">
        <w:rPr>
          <w:rFonts w:ascii="Arial" w:hAnsi="Arial" w:cs="Arial"/>
          <w:color w:val="000000"/>
        </w:rPr>
        <w:t xml:space="preserve"> </w:t>
      </w:r>
      <w:proofErr w:type="spellStart"/>
      <w:r w:rsidR="00342C57" w:rsidRPr="0028183E">
        <w:rPr>
          <w:rFonts w:ascii="Arial" w:hAnsi="Arial" w:cs="Arial"/>
          <w:color w:val="000000"/>
        </w:rPr>
        <w:t>dijelaskan</w:t>
      </w:r>
      <w:proofErr w:type="spellEnd"/>
      <w:r w:rsidR="00342C57" w:rsidRPr="0028183E">
        <w:rPr>
          <w:rFonts w:ascii="Arial" w:hAnsi="Arial" w:cs="Arial"/>
          <w:color w:val="000000"/>
        </w:rPr>
        <w:t xml:space="preserve"> </w:t>
      </w:r>
      <w:proofErr w:type="spellStart"/>
      <w:r w:rsidR="00342C57" w:rsidRPr="0028183E">
        <w:rPr>
          <w:rFonts w:ascii="Arial" w:hAnsi="Arial" w:cs="Arial"/>
          <w:color w:val="000000"/>
        </w:rPr>
        <w:t>dengan</w:t>
      </w:r>
      <w:proofErr w:type="spellEnd"/>
      <w:r w:rsidR="00342C57" w:rsidRPr="0028183E">
        <w:rPr>
          <w:rFonts w:ascii="Arial" w:hAnsi="Arial" w:cs="Arial"/>
          <w:color w:val="000000"/>
        </w:rPr>
        <w:t xml:space="preserve"> </w:t>
      </w:r>
      <w:proofErr w:type="spellStart"/>
      <w:r w:rsidR="00342C57" w:rsidRPr="0028183E">
        <w:rPr>
          <w:rFonts w:ascii="Arial" w:hAnsi="Arial" w:cs="Arial"/>
          <w:color w:val="000000"/>
        </w:rPr>
        <w:t>benar</w:t>
      </w:r>
      <w:proofErr w:type="spellEnd"/>
      <w:r w:rsidR="00342C57" w:rsidRPr="0028183E">
        <w:rPr>
          <w:rFonts w:ascii="Arial" w:hAnsi="Arial" w:cs="Arial"/>
          <w:color w:val="000000"/>
        </w:rPr>
        <w:t xml:space="preserve"> dan </w:t>
      </w:r>
      <w:proofErr w:type="spellStart"/>
      <w:r w:rsidR="00342C57" w:rsidRPr="0028183E">
        <w:rPr>
          <w:rFonts w:ascii="Arial" w:hAnsi="Arial" w:cs="Arial"/>
          <w:color w:val="000000"/>
        </w:rPr>
        <w:t>dimengerti</w:t>
      </w:r>
      <w:proofErr w:type="spellEnd"/>
      <w:r w:rsidR="00342C57" w:rsidRPr="0028183E">
        <w:rPr>
          <w:rFonts w:ascii="Arial" w:hAnsi="Arial" w:cs="Arial"/>
          <w:color w:val="000000"/>
        </w:rPr>
        <w:t xml:space="preserve"> oleh </w:t>
      </w:r>
      <w:proofErr w:type="spellStart"/>
      <w:r w:rsidR="00342C57" w:rsidRPr="0028183E">
        <w:rPr>
          <w:rFonts w:ascii="Arial" w:hAnsi="Arial" w:cs="Arial"/>
          <w:color w:val="000000"/>
        </w:rPr>
        <w:t>peserta</w:t>
      </w:r>
      <w:proofErr w:type="spellEnd"/>
      <w:r w:rsidR="00342C57" w:rsidRPr="0028183E">
        <w:rPr>
          <w:rFonts w:ascii="Arial" w:hAnsi="Arial" w:cs="Arial"/>
          <w:color w:val="000000"/>
        </w:rPr>
        <w:t xml:space="preserve"> </w:t>
      </w:r>
      <w:proofErr w:type="spellStart"/>
      <w:r w:rsidR="00342C57" w:rsidRPr="0028183E">
        <w:rPr>
          <w:rFonts w:ascii="Arial" w:hAnsi="Arial" w:cs="Arial"/>
          <w:color w:val="000000"/>
        </w:rPr>
        <w:t>penelitian</w:t>
      </w:r>
      <w:proofErr w:type="spellEnd"/>
      <w:r w:rsidR="00342C57" w:rsidRPr="0028183E">
        <w:rPr>
          <w:rFonts w:ascii="Arial" w:hAnsi="Arial" w:cs="Arial"/>
          <w:color w:val="000000"/>
        </w:rPr>
        <w:t xml:space="preserve"> </w:t>
      </w:r>
      <w:proofErr w:type="spellStart"/>
      <w:r w:rsidR="00342C57" w:rsidRPr="0028183E">
        <w:rPr>
          <w:rFonts w:ascii="Arial" w:hAnsi="Arial" w:cs="Arial"/>
          <w:color w:val="000000"/>
        </w:rPr>
        <w:t>atau</w:t>
      </w:r>
      <w:proofErr w:type="spellEnd"/>
      <w:r w:rsidR="00342C57" w:rsidRPr="0028183E">
        <w:rPr>
          <w:rFonts w:ascii="Arial" w:hAnsi="Arial" w:cs="Arial"/>
          <w:color w:val="000000"/>
        </w:rPr>
        <w:t xml:space="preserve"> </w:t>
      </w:r>
      <w:proofErr w:type="spellStart"/>
      <w:r w:rsidR="00342C57" w:rsidRPr="0028183E">
        <w:rPr>
          <w:rFonts w:ascii="Arial" w:hAnsi="Arial" w:cs="Arial"/>
          <w:color w:val="000000"/>
        </w:rPr>
        <w:t>walinya</w:t>
      </w:r>
      <w:proofErr w:type="spellEnd"/>
      <w:r w:rsidR="00342C57" w:rsidRPr="0028183E">
        <w:rPr>
          <w:rFonts w:ascii="Arial" w:hAnsi="Arial" w:cs="Arial"/>
          <w:color w:val="000000"/>
        </w:rPr>
        <w:t xml:space="preserve"> dan </w:t>
      </w:r>
      <w:proofErr w:type="spellStart"/>
      <w:r w:rsidR="00342C57" w:rsidRPr="0028183E">
        <w:rPr>
          <w:rFonts w:ascii="Arial" w:hAnsi="Arial" w:cs="Arial"/>
          <w:color w:val="000000"/>
        </w:rPr>
        <w:t>persetujuan</w:t>
      </w:r>
      <w:proofErr w:type="spellEnd"/>
      <w:r w:rsidR="00342C57" w:rsidRPr="0028183E">
        <w:rPr>
          <w:rFonts w:ascii="Arial" w:hAnsi="Arial" w:cs="Arial"/>
          <w:color w:val="000000"/>
        </w:rPr>
        <w:t xml:space="preserve"> </w:t>
      </w:r>
      <w:proofErr w:type="spellStart"/>
      <w:r w:rsidR="00342C57" w:rsidRPr="0028183E">
        <w:rPr>
          <w:rFonts w:ascii="Arial" w:hAnsi="Arial" w:cs="Arial"/>
          <w:color w:val="000000"/>
        </w:rPr>
        <w:t>untuk</w:t>
      </w:r>
      <w:proofErr w:type="spellEnd"/>
      <w:r w:rsidR="00342C57" w:rsidRPr="0028183E">
        <w:rPr>
          <w:rFonts w:ascii="Arial" w:hAnsi="Arial" w:cs="Arial"/>
          <w:color w:val="000000"/>
        </w:rPr>
        <w:t xml:space="preserve"> </w:t>
      </w:r>
      <w:proofErr w:type="spellStart"/>
      <w:r w:rsidR="00342C57" w:rsidRPr="0028183E">
        <w:rPr>
          <w:rFonts w:ascii="Arial" w:hAnsi="Arial" w:cs="Arial"/>
          <w:color w:val="000000"/>
        </w:rPr>
        <w:t>menjadi</w:t>
      </w:r>
      <w:proofErr w:type="spellEnd"/>
      <w:r w:rsidR="00342C57" w:rsidRPr="0028183E">
        <w:rPr>
          <w:rFonts w:ascii="Arial" w:hAnsi="Arial" w:cs="Arial"/>
          <w:color w:val="000000"/>
        </w:rPr>
        <w:t xml:space="preserve"> </w:t>
      </w:r>
      <w:proofErr w:type="spellStart"/>
      <w:r w:rsidR="00342C57" w:rsidRPr="0028183E">
        <w:rPr>
          <w:rFonts w:ascii="Arial" w:hAnsi="Arial" w:cs="Arial"/>
          <w:color w:val="000000"/>
        </w:rPr>
        <w:t>peserta</w:t>
      </w:r>
      <w:proofErr w:type="spellEnd"/>
      <w:r w:rsidR="00342C57" w:rsidRPr="0028183E">
        <w:rPr>
          <w:rFonts w:ascii="Arial" w:hAnsi="Arial" w:cs="Arial"/>
          <w:color w:val="000000"/>
        </w:rPr>
        <w:t xml:space="preserve"> </w:t>
      </w:r>
      <w:proofErr w:type="spellStart"/>
      <w:r w:rsidR="00342C57" w:rsidRPr="0028183E">
        <w:rPr>
          <w:rFonts w:ascii="Arial" w:hAnsi="Arial" w:cs="Arial"/>
          <w:color w:val="000000"/>
        </w:rPr>
        <w:t>penelitian</w:t>
      </w:r>
      <w:proofErr w:type="spellEnd"/>
      <w:r w:rsidR="00342C57" w:rsidRPr="0028183E">
        <w:rPr>
          <w:rFonts w:ascii="Arial" w:hAnsi="Arial" w:cs="Arial"/>
          <w:color w:val="000000"/>
        </w:rPr>
        <w:t xml:space="preserve"> </w:t>
      </w:r>
      <w:proofErr w:type="spellStart"/>
      <w:r w:rsidR="00342C57" w:rsidRPr="0028183E">
        <w:rPr>
          <w:rFonts w:ascii="Arial" w:hAnsi="Arial" w:cs="Arial"/>
          <w:color w:val="000000"/>
        </w:rPr>
        <w:t>diberikan</w:t>
      </w:r>
      <w:proofErr w:type="spellEnd"/>
      <w:r w:rsidR="00342C57" w:rsidRPr="0028183E">
        <w:rPr>
          <w:rFonts w:ascii="Arial" w:hAnsi="Arial" w:cs="Arial"/>
          <w:color w:val="000000"/>
        </w:rPr>
        <w:t xml:space="preserve"> </w:t>
      </w:r>
      <w:proofErr w:type="spellStart"/>
      <w:r w:rsidR="00342C57" w:rsidRPr="0028183E">
        <w:rPr>
          <w:rFonts w:ascii="Arial" w:hAnsi="Arial" w:cs="Arial"/>
          <w:color w:val="000000"/>
        </w:rPr>
        <w:t>secara</w:t>
      </w:r>
      <w:proofErr w:type="spellEnd"/>
      <w:r w:rsidR="00342C57" w:rsidRPr="0028183E">
        <w:rPr>
          <w:rFonts w:ascii="Arial" w:hAnsi="Arial" w:cs="Arial"/>
          <w:color w:val="000000"/>
        </w:rPr>
        <w:t xml:space="preserve"> </w:t>
      </w:r>
      <w:proofErr w:type="spellStart"/>
      <w:r w:rsidR="00342C57" w:rsidRPr="0028183E">
        <w:rPr>
          <w:rFonts w:ascii="Arial" w:hAnsi="Arial" w:cs="Arial"/>
          <w:color w:val="000000"/>
        </w:rPr>
        <w:t>sukarela</w:t>
      </w:r>
      <w:proofErr w:type="spellEnd"/>
      <w:r w:rsidR="00342C57" w:rsidRPr="0028183E">
        <w:rPr>
          <w:rFonts w:ascii="Arial" w:hAnsi="Arial" w:cs="Arial"/>
          <w:color w:val="000000"/>
        </w:rPr>
        <w:t>.</w:t>
      </w:r>
    </w:p>
    <w:p w14:paraId="452DD928" w14:textId="77777777" w:rsidR="00B45373" w:rsidRPr="00A8039D" w:rsidRDefault="00B45373" w:rsidP="00B4537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after="40"/>
        <w:textAlignment w:val="baseline"/>
        <w:rPr>
          <w:rFonts w:ascii="Arial" w:hAnsi="Arial" w:cs="Arial"/>
          <w:color w:val="000000"/>
        </w:rPr>
      </w:pPr>
    </w:p>
    <w:p w14:paraId="0AF0A6A1" w14:textId="77777777" w:rsidR="00B45373" w:rsidRDefault="00B45373" w:rsidP="00B45373">
      <w:pPr>
        <w:pBdr>
          <w:top w:val="single" w:sz="4" w:space="1" w:color="auto"/>
          <w:left w:val="single" w:sz="4" w:space="4" w:color="auto"/>
          <w:bottom w:val="single" w:sz="4" w:space="1" w:color="auto"/>
          <w:right w:val="single" w:sz="4" w:space="4" w:color="auto"/>
        </w:pBdr>
        <w:spacing w:before="40" w:after="40"/>
        <w:rPr>
          <w:rFonts w:ascii="Arial" w:hAnsi="Arial" w:cs="Arial"/>
          <w:b/>
          <w:color w:val="000000"/>
        </w:rPr>
      </w:pPr>
    </w:p>
    <w:p w14:paraId="4D3532D3" w14:textId="77777777" w:rsidR="00C275C3" w:rsidRPr="00A8039D" w:rsidRDefault="00C275C3" w:rsidP="00B45373">
      <w:pPr>
        <w:pBdr>
          <w:top w:val="single" w:sz="4" w:space="1" w:color="auto"/>
          <w:left w:val="single" w:sz="4" w:space="4" w:color="auto"/>
          <w:bottom w:val="single" w:sz="4" w:space="1" w:color="auto"/>
          <w:right w:val="single" w:sz="4" w:space="4" w:color="auto"/>
        </w:pBdr>
        <w:spacing w:before="40" w:after="40"/>
        <w:rPr>
          <w:rFonts w:ascii="Arial" w:hAnsi="Arial" w:cs="Arial"/>
          <w:b/>
          <w:color w:val="000000"/>
        </w:rPr>
      </w:pPr>
    </w:p>
    <w:p w14:paraId="0CEB954F" w14:textId="77777777" w:rsidR="00B45373" w:rsidRPr="00A8039D" w:rsidRDefault="00B45373" w:rsidP="00B45373">
      <w:pPr>
        <w:pBdr>
          <w:top w:val="single" w:sz="4" w:space="1" w:color="auto"/>
          <w:left w:val="single" w:sz="4" w:space="4" w:color="auto"/>
          <w:bottom w:val="single" w:sz="4" w:space="1" w:color="auto"/>
          <w:right w:val="single" w:sz="4" w:space="4" w:color="auto"/>
        </w:pBdr>
        <w:spacing w:before="40" w:after="40"/>
        <w:rPr>
          <w:rFonts w:ascii="Arial" w:hAnsi="Arial" w:cs="Arial"/>
        </w:rPr>
      </w:pPr>
      <w:r w:rsidRPr="00A8039D">
        <w:rPr>
          <w:rFonts w:ascii="Arial" w:hAnsi="Arial" w:cs="Arial"/>
        </w:rPr>
        <w:t>___________________________________________________</w:t>
      </w:r>
      <w:r w:rsidRPr="00A8039D">
        <w:rPr>
          <w:rFonts w:ascii="Arial" w:hAnsi="Arial" w:cs="Arial"/>
        </w:rPr>
        <w:tab/>
      </w:r>
      <w:r w:rsidR="00577F8D">
        <w:rPr>
          <w:rFonts w:ascii="Arial" w:hAnsi="Arial" w:cs="Arial"/>
        </w:rPr>
        <w:t xml:space="preserve">  </w:t>
      </w:r>
      <w:r w:rsidRPr="00A8039D">
        <w:rPr>
          <w:rFonts w:ascii="Arial" w:hAnsi="Arial" w:cs="Arial"/>
        </w:rPr>
        <w:t>__________________</w:t>
      </w:r>
    </w:p>
    <w:p w14:paraId="44CBA435" w14:textId="77777777" w:rsidR="00B45373" w:rsidRPr="00C275C3" w:rsidRDefault="00C275C3" w:rsidP="00B45373">
      <w:pPr>
        <w:pBdr>
          <w:top w:val="single" w:sz="4" w:space="1" w:color="auto"/>
          <w:left w:val="single" w:sz="4" w:space="4" w:color="auto"/>
          <w:bottom w:val="single" w:sz="4" w:space="1" w:color="auto"/>
          <w:right w:val="single" w:sz="4" w:space="4" w:color="auto"/>
        </w:pBdr>
        <w:spacing w:before="40" w:after="40"/>
        <w:rPr>
          <w:rFonts w:ascii="Arial" w:hAnsi="Arial" w:cs="Arial"/>
          <w:i/>
          <w:color w:val="000000"/>
          <w:sz w:val="18"/>
          <w:szCs w:val="18"/>
        </w:rPr>
      </w:pPr>
      <w:r w:rsidRPr="00C275C3">
        <w:rPr>
          <w:rFonts w:ascii="Arial" w:hAnsi="Arial" w:cs="Arial"/>
          <w:i/>
          <w:color w:val="000000"/>
          <w:sz w:val="18"/>
          <w:szCs w:val="18"/>
        </w:rPr>
        <w:t xml:space="preserve">Nama dan </w:t>
      </w:r>
      <w:r w:rsidR="00342C57" w:rsidRPr="00C275C3">
        <w:rPr>
          <w:rFonts w:ascii="Arial" w:hAnsi="Arial" w:cs="Arial"/>
          <w:i/>
          <w:color w:val="000000"/>
          <w:sz w:val="18"/>
          <w:szCs w:val="18"/>
        </w:rPr>
        <w:t xml:space="preserve">Tanda </w:t>
      </w:r>
      <w:proofErr w:type="spellStart"/>
      <w:r w:rsidR="00342C57" w:rsidRPr="00C275C3">
        <w:rPr>
          <w:rFonts w:ascii="Arial" w:hAnsi="Arial" w:cs="Arial"/>
          <w:i/>
          <w:color w:val="000000"/>
          <w:sz w:val="18"/>
          <w:szCs w:val="18"/>
        </w:rPr>
        <w:t>tangan</w:t>
      </w:r>
      <w:proofErr w:type="spellEnd"/>
      <w:r w:rsidR="00342C57" w:rsidRPr="00C275C3">
        <w:rPr>
          <w:rFonts w:ascii="Arial" w:hAnsi="Arial" w:cs="Arial"/>
          <w:i/>
          <w:color w:val="000000"/>
          <w:sz w:val="18"/>
          <w:szCs w:val="18"/>
        </w:rPr>
        <w:t xml:space="preserve"> </w:t>
      </w:r>
      <w:proofErr w:type="spellStart"/>
      <w:r w:rsidR="00342C57" w:rsidRPr="00C275C3">
        <w:rPr>
          <w:rFonts w:ascii="Arial" w:hAnsi="Arial" w:cs="Arial"/>
          <w:i/>
          <w:color w:val="000000"/>
          <w:sz w:val="18"/>
          <w:szCs w:val="18"/>
        </w:rPr>
        <w:t>saksi</w:t>
      </w:r>
      <w:proofErr w:type="spellEnd"/>
      <w:r w:rsidRPr="00C275C3">
        <w:rPr>
          <w:rFonts w:ascii="Arial" w:hAnsi="Arial" w:cs="Arial"/>
          <w:i/>
          <w:color w:val="000000"/>
          <w:sz w:val="18"/>
          <w:szCs w:val="18"/>
        </w:rPr>
        <w:tab/>
      </w:r>
      <w:r w:rsidRPr="00C275C3">
        <w:rPr>
          <w:rFonts w:ascii="Arial" w:hAnsi="Arial" w:cs="Arial"/>
          <w:i/>
          <w:color w:val="000000"/>
          <w:sz w:val="18"/>
          <w:szCs w:val="18"/>
        </w:rPr>
        <w:tab/>
      </w:r>
      <w:r w:rsidRPr="00C275C3">
        <w:rPr>
          <w:rFonts w:ascii="Arial" w:hAnsi="Arial" w:cs="Arial"/>
          <w:i/>
          <w:color w:val="000000"/>
          <w:sz w:val="18"/>
          <w:szCs w:val="18"/>
        </w:rPr>
        <w:tab/>
      </w:r>
      <w:r w:rsidRPr="00C275C3">
        <w:rPr>
          <w:rFonts w:ascii="Arial" w:hAnsi="Arial" w:cs="Arial"/>
          <w:i/>
          <w:color w:val="000000"/>
          <w:sz w:val="18"/>
          <w:szCs w:val="18"/>
        </w:rPr>
        <w:tab/>
      </w:r>
      <w:r w:rsidRPr="00C275C3">
        <w:rPr>
          <w:rFonts w:ascii="Arial" w:hAnsi="Arial" w:cs="Arial"/>
          <w:i/>
          <w:color w:val="000000"/>
          <w:sz w:val="18"/>
          <w:szCs w:val="18"/>
        </w:rPr>
        <w:tab/>
      </w:r>
      <w:r w:rsidRPr="00C275C3">
        <w:rPr>
          <w:rFonts w:ascii="Arial" w:hAnsi="Arial" w:cs="Arial"/>
          <w:i/>
          <w:color w:val="000000"/>
          <w:sz w:val="18"/>
          <w:szCs w:val="18"/>
        </w:rPr>
        <w:tab/>
      </w:r>
      <w:r w:rsidRPr="00C275C3">
        <w:rPr>
          <w:rFonts w:ascii="Arial" w:hAnsi="Arial" w:cs="Arial"/>
          <w:i/>
          <w:color w:val="000000"/>
          <w:sz w:val="18"/>
          <w:szCs w:val="18"/>
        </w:rPr>
        <w:tab/>
        <w:t xml:space="preserve">   </w:t>
      </w:r>
      <w:proofErr w:type="spellStart"/>
      <w:r w:rsidR="00577F8D" w:rsidRPr="00C275C3">
        <w:rPr>
          <w:rFonts w:ascii="Arial" w:hAnsi="Arial" w:cs="Arial"/>
          <w:i/>
          <w:color w:val="000000"/>
          <w:sz w:val="18"/>
          <w:szCs w:val="18"/>
        </w:rPr>
        <w:t>Tanggal</w:t>
      </w:r>
      <w:proofErr w:type="spellEnd"/>
    </w:p>
    <w:p w14:paraId="53675B0C" w14:textId="77777777" w:rsidR="00315F10" w:rsidRPr="00315F10" w:rsidRDefault="00B45373" w:rsidP="00315F10">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after="40"/>
        <w:textAlignment w:val="baseline"/>
        <w:rPr>
          <w:rFonts w:ascii="Arial" w:hAnsi="Arial" w:cs="Arial"/>
          <w:i/>
          <w:color w:val="FF0000"/>
          <w:sz w:val="20"/>
          <w:szCs w:val="20"/>
        </w:rPr>
      </w:pPr>
      <w:r w:rsidRPr="006A3DE8">
        <w:rPr>
          <w:rFonts w:ascii="Arial" w:hAnsi="Arial" w:cs="Arial"/>
          <w:i/>
          <w:color w:val="FF0000"/>
          <w:sz w:val="20"/>
          <w:szCs w:val="20"/>
        </w:rPr>
        <w:t>(</w:t>
      </w:r>
      <w:r w:rsidR="00342C57" w:rsidRPr="006A3DE8">
        <w:rPr>
          <w:rFonts w:ascii="Arial" w:hAnsi="Arial" w:cs="Arial"/>
          <w:i/>
          <w:color w:val="FF0000"/>
          <w:sz w:val="20"/>
          <w:szCs w:val="20"/>
        </w:rPr>
        <w:t xml:space="preserve">Jika </w:t>
      </w:r>
      <w:proofErr w:type="spellStart"/>
      <w:r w:rsidR="00342C57" w:rsidRPr="006A3DE8">
        <w:rPr>
          <w:rFonts w:ascii="Arial" w:hAnsi="Arial" w:cs="Arial"/>
          <w:i/>
          <w:color w:val="FF0000"/>
          <w:sz w:val="20"/>
          <w:szCs w:val="20"/>
        </w:rPr>
        <w:t>tidak</w:t>
      </w:r>
      <w:proofErr w:type="spellEnd"/>
      <w:r w:rsidR="00342C57" w:rsidRPr="006A3DE8">
        <w:rPr>
          <w:rFonts w:ascii="Arial" w:hAnsi="Arial" w:cs="Arial"/>
          <w:i/>
          <w:color w:val="FF0000"/>
          <w:sz w:val="20"/>
          <w:szCs w:val="20"/>
        </w:rPr>
        <w:t xml:space="preserve"> </w:t>
      </w:r>
      <w:proofErr w:type="spellStart"/>
      <w:r w:rsidR="00342C57" w:rsidRPr="006A3DE8">
        <w:rPr>
          <w:rFonts w:ascii="Arial" w:hAnsi="Arial" w:cs="Arial"/>
          <w:i/>
          <w:color w:val="FF0000"/>
          <w:sz w:val="20"/>
          <w:szCs w:val="20"/>
        </w:rPr>
        <w:t>diperlukan</w:t>
      </w:r>
      <w:proofErr w:type="spellEnd"/>
      <w:r w:rsidR="00342C57" w:rsidRPr="006A3DE8">
        <w:rPr>
          <w:rFonts w:ascii="Arial" w:hAnsi="Arial" w:cs="Arial"/>
          <w:i/>
          <w:color w:val="FF0000"/>
          <w:sz w:val="20"/>
          <w:szCs w:val="20"/>
        </w:rPr>
        <w:t xml:space="preserve"> </w:t>
      </w:r>
      <w:proofErr w:type="spellStart"/>
      <w:r w:rsidR="00342C57" w:rsidRPr="006A3DE8">
        <w:rPr>
          <w:rFonts w:ascii="Arial" w:hAnsi="Arial" w:cs="Arial"/>
          <w:i/>
          <w:color w:val="FF0000"/>
          <w:sz w:val="20"/>
          <w:szCs w:val="20"/>
        </w:rPr>
        <w:t>tanda</w:t>
      </w:r>
      <w:proofErr w:type="spellEnd"/>
      <w:r w:rsidR="00342C57" w:rsidRPr="006A3DE8">
        <w:rPr>
          <w:rFonts w:ascii="Arial" w:hAnsi="Arial" w:cs="Arial"/>
          <w:i/>
          <w:color w:val="FF0000"/>
          <w:sz w:val="20"/>
          <w:szCs w:val="20"/>
        </w:rPr>
        <w:t xml:space="preserve"> </w:t>
      </w:r>
      <w:proofErr w:type="spellStart"/>
      <w:r w:rsidR="00342C57" w:rsidRPr="006A3DE8">
        <w:rPr>
          <w:rFonts w:ascii="Arial" w:hAnsi="Arial" w:cs="Arial"/>
          <w:i/>
          <w:color w:val="FF0000"/>
          <w:sz w:val="20"/>
          <w:szCs w:val="20"/>
        </w:rPr>
        <w:t>tangan</w:t>
      </w:r>
      <w:proofErr w:type="spellEnd"/>
      <w:r w:rsidR="00342C57" w:rsidRPr="006A3DE8">
        <w:rPr>
          <w:rFonts w:ascii="Arial" w:hAnsi="Arial" w:cs="Arial"/>
          <w:i/>
          <w:color w:val="FF0000"/>
          <w:sz w:val="20"/>
          <w:szCs w:val="20"/>
        </w:rPr>
        <w:t xml:space="preserve"> </w:t>
      </w:r>
      <w:proofErr w:type="spellStart"/>
      <w:r w:rsidR="00342C57" w:rsidRPr="006A3DE8">
        <w:rPr>
          <w:rFonts w:ascii="Arial" w:hAnsi="Arial" w:cs="Arial"/>
          <w:i/>
          <w:color w:val="FF0000"/>
          <w:sz w:val="20"/>
          <w:szCs w:val="20"/>
        </w:rPr>
        <w:t>saksi</w:t>
      </w:r>
      <w:proofErr w:type="spellEnd"/>
      <w:r w:rsidR="00342C57" w:rsidRPr="006A3DE8">
        <w:rPr>
          <w:rFonts w:ascii="Arial" w:hAnsi="Arial" w:cs="Arial"/>
          <w:i/>
          <w:color w:val="FF0000"/>
          <w:sz w:val="20"/>
          <w:szCs w:val="20"/>
        </w:rPr>
        <w:t xml:space="preserve">, </w:t>
      </w:r>
      <w:proofErr w:type="spellStart"/>
      <w:r w:rsidR="00342C57" w:rsidRPr="006A3DE8">
        <w:rPr>
          <w:rFonts w:ascii="Arial" w:hAnsi="Arial" w:cs="Arial"/>
          <w:i/>
          <w:color w:val="FF0000"/>
          <w:sz w:val="20"/>
          <w:szCs w:val="20"/>
        </w:rPr>
        <w:t>bagian</w:t>
      </w:r>
      <w:proofErr w:type="spellEnd"/>
      <w:r w:rsidR="00342C57" w:rsidRPr="006A3DE8">
        <w:rPr>
          <w:rFonts w:ascii="Arial" w:hAnsi="Arial" w:cs="Arial"/>
          <w:i/>
          <w:color w:val="FF0000"/>
          <w:sz w:val="20"/>
          <w:szCs w:val="20"/>
        </w:rPr>
        <w:t xml:space="preserve"> </w:t>
      </w:r>
      <w:proofErr w:type="spellStart"/>
      <w:r w:rsidR="00342C57" w:rsidRPr="006A3DE8">
        <w:rPr>
          <w:rFonts w:ascii="Arial" w:hAnsi="Arial" w:cs="Arial"/>
          <w:i/>
          <w:color w:val="FF0000"/>
          <w:sz w:val="20"/>
          <w:szCs w:val="20"/>
        </w:rPr>
        <w:t>tanda</w:t>
      </w:r>
      <w:proofErr w:type="spellEnd"/>
      <w:r w:rsidR="00342C57" w:rsidRPr="006A3DE8">
        <w:rPr>
          <w:rFonts w:ascii="Arial" w:hAnsi="Arial" w:cs="Arial"/>
          <w:i/>
          <w:color w:val="FF0000"/>
          <w:sz w:val="20"/>
          <w:szCs w:val="20"/>
        </w:rPr>
        <w:t xml:space="preserve"> </w:t>
      </w:r>
      <w:proofErr w:type="spellStart"/>
      <w:r w:rsidR="00342C57" w:rsidRPr="006A3DE8">
        <w:rPr>
          <w:rFonts w:ascii="Arial" w:hAnsi="Arial" w:cs="Arial"/>
          <w:i/>
          <w:color w:val="FF0000"/>
          <w:sz w:val="20"/>
          <w:szCs w:val="20"/>
        </w:rPr>
        <w:t>tangan</w:t>
      </w:r>
      <w:proofErr w:type="spellEnd"/>
      <w:r w:rsidR="00342C57" w:rsidRPr="006A3DE8">
        <w:rPr>
          <w:rFonts w:ascii="Arial" w:hAnsi="Arial" w:cs="Arial"/>
          <w:i/>
          <w:color w:val="FF0000"/>
          <w:sz w:val="20"/>
          <w:szCs w:val="20"/>
        </w:rPr>
        <w:t xml:space="preserve"> </w:t>
      </w:r>
      <w:proofErr w:type="spellStart"/>
      <w:r w:rsidR="00342C57" w:rsidRPr="006A3DE8">
        <w:rPr>
          <w:rFonts w:ascii="Arial" w:hAnsi="Arial" w:cs="Arial"/>
          <w:i/>
          <w:color w:val="FF0000"/>
          <w:sz w:val="20"/>
          <w:szCs w:val="20"/>
        </w:rPr>
        <w:t>saksi</w:t>
      </w:r>
      <w:proofErr w:type="spellEnd"/>
      <w:r w:rsidR="00342C57" w:rsidRPr="006A3DE8">
        <w:rPr>
          <w:rFonts w:ascii="Arial" w:hAnsi="Arial" w:cs="Arial"/>
          <w:i/>
          <w:color w:val="FF0000"/>
          <w:sz w:val="20"/>
          <w:szCs w:val="20"/>
        </w:rPr>
        <w:t xml:space="preserve"> </w:t>
      </w:r>
      <w:proofErr w:type="spellStart"/>
      <w:r w:rsidR="00342C57" w:rsidRPr="006A3DE8">
        <w:rPr>
          <w:rFonts w:ascii="Arial" w:hAnsi="Arial" w:cs="Arial"/>
          <w:i/>
          <w:color w:val="FF0000"/>
          <w:sz w:val="20"/>
          <w:szCs w:val="20"/>
        </w:rPr>
        <w:t>ini</w:t>
      </w:r>
      <w:proofErr w:type="spellEnd"/>
      <w:r w:rsidR="00342C57" w:rsidRPr="006A3DE8">
        <w:rPr>
          <w:rFonts w:ascii="Arial" w:hAnsi="Arial" w:cs="Arial"/>
          <w:i/>
          <w:color w:val="FF0000"/>
          <w:sz w:val="20"/>
          <w:szCs w:val="20"/>
        </w:rPr>
        <w:t xml:space="preserve"> </w:t>
      </w:r>
      <w:proofErr w:type="spellStart"/>
      <w:r w:rsidR="00342C57" w:rsidRPr="006A3DE8">
        <w:rPr>
          <w:rFonts w:ascii="Arial" w:hAnsi="Arial" w:cs="Arial"/>
          <w:i/>
          <w:color w:val="FF0000"/>
          <w:sz w:val="20"/>
          <w:szCs w:val="20"/>
        </w:rPr>
        <w:t>dibiarkan</w:t>
      </w:r>
      <w:proofErr w:type="spellEnd"/>
      <w:r w:rsidR="00342C57" w:rsidRPr="006A3DE8">
        <w:rPr>
          <w:rFonts w:ascii="Arial" w:hAnsi="Arial" w:cs="Arial"/>
          <w:i/>
          <w:color w:val="FF0000"/>
          <w:sz w:val="20"/>
          <w:szCs w:val="20"/>
        </w:rPr>
        <w:t xml:space="preserve"> </w:t>
      </w:r>
      <w:proofErr w:type="spellStart"/>
      <w:r w:rsidR="00342C57" w:rsidRPr="006A3DE8">
        <w:rPr>
          <w:rFonts w:ascii="Arial" w:hAnsi="Arial" w:cs="Arial"/>
          <w:i/>
          <w:color w:val="FF0000"/>
          <w:sz w:val="20"/>
          <w:szCs w:val="20"/>
        </w:rPr>
        <w:t>kosong</w:t>
      </w:r>
      <w:proofErr w:type="spellEnd"/>
      <w:r w:rsidR="005A57B1" w:rsidRPr="006A3DE8">
        <w:rPr>
          <w:rFonts w:ascii="Arial" w:hAnsi="Arial" w:cs="Arial"/>
          <w:i/>
          <w:color w:val="FF0000"/>
          <w:sz w:val="20"/>
          <w:szCs w:val="20"/>
        </w:rPr>
        <w:t>)</w:t>
      </w:r>
    </w:p>
    <w:sectPr w:rsidR="00315F10" w:rsidRPr="00315F10" w:rsidSect="00D76762">
      <w:footerReference w:type="default" r:id="rId9"/>
      <w:pgSz w:w="12240" w:h="15840"/>
      <w:pgMar w:top="1260" w:right="1440" w:bottom="1440" w:left="1440" w:header="708" w:footer="46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F681" w14:textId="77777777" w:rsidR="00414067" w:rsidRDefault="00414067" w:rsidP="000047DB">
      <w:pPr>
        <w:spacing w:after="0" w:line="240" w:lineRule="auto"/>
      </w:pPr>
      <w:r>
        <w:separator/>
      </w:r>
    </w:p>
  </w:endnote>
  <w:endnote w:type="continuationSeparator" w:id="0">
    <w:p w14:paraId="094FBAC8" w14:textId="77777777" w:rsidR="00414067" w:rsidRDefault="00414067" w:rsidP="00004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E9ED" w14:textId="77777777" w:rsidR="00173450" w:rsidRPr="00912F5C" w:rsidRDefault="00173450" w:rsidP="00173450">
    <w:pPr>
      <w:pStyle w:val="Footer"/>
      <w:tabs>
        <w:tab w:val="clear" w:pos="4680"/>
        <w:tab w:val="clear" w:pos="9360"/>
      </w:tabs>
      <w:spacing w:after="0"/>
      <w:rPr>
        <w:noProof/>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p>
  <w:p w14:paraId="7D5E0B07" w14:textId="77777777" w:rsidR="00EA7F9D" w:rsidRPr="00912F5C" w:rsidRDefault="00EA7F9D" w:rsidP="00173450">
    <w:pPr>
      <w:pStyle w:val="Footer"/>
      <w:tabs>
        <w:tab w:val="clear" w:pos="4680"/>
        <w:tab w:val="clear" w:pos="9360"/>
      </w:tabs>
      <w:spacing w:after="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2BE5" w14:textId="77777777" w:rsidR="00414067" w:rsidRDefault="00414067" w:rsidP="000047DB">
      <w:pPr>
        <w:spacing w:after="0" w:line="240" w:lineRule="auto"/>
      </w:pPr>
      <w:r>
        <w:separator/>
      </w:r>
    </w:p>
  </w:footnote>
  <w:footnote w:type="continuationSeparator" w:id="0">
    <w:p w14:paraId="5AB37E90" w14:textId="77777777" w:rsidR="00414067" w:rsidRDefault="00414067" w:rsidP="00004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1B5"/>
    <w:multiLevelType w:val="hybridMultilevel"/>
    <w:tmpl w:val="ABA0C3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6487C06">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548D5"/>
    <w:multiLevelType w:val="hybridMultilevel"/>
    <w:tmpl w:val="72A8F31A"/>
    <w:lvl w:ilvl="0" w:tplc="DFF437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4ED6E32"/>
    <w:multiLevelType w:val="hybridMultilevel"/>
    <w:tmpl w:val="DCA2E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C55DA"/>
    <w:multiLevelType w:val="hybridMultilevel"/>
    <w:tmpl w:val="A616030C"/>
    <w:lvl w:ilvl="0" w:tplc="E9EC8804">
      <w:numFmt w:val="bullet"/>
      <w:lvlText w:val=""/>
      <w:lvlJc w:val="left"/>
      <w:pPr>
        <w:ind w:left="1080" w:hanging="360"/>
      </w:pPr>
      <w:rPr>
        <w:rFonts w:ascii="Wingdings" w:eastAsia="Calibr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F6F81"/>
    <w:multiLevelType w:val="hybridMultilevel"/>
    <w:tmpl w:val="19AC6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F0F23"/>
    <w:multiLevelType w:val="hybridMultilevel"/>
    <w:tmpl w:val="B2C84DA6"/>
    <w:lvl w:ilvl="0" w:tplc="483A3D7A">
      <w:start w:val="1"/>
      <w:numFmt w:val="bullet"/>
      <w:lvlText w:val="-"/>
      <w:lvlJc w:val="left"/>
      <w:pPr>
        <w:ind w:left="900" w:hanging="360"/>
      </w:pPr>
      <w:rPr>
        <w:rFonts w:ascii="SimSun-ExtB" w:eastAsia="SimSun-ExtB" w:hAnsi="SimSun-ExtB" w:hint="eastAsi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42B3B68"/>
    <w:multiLevelType w:val="hybridMultilevel"/>
    <w:tmpl w:val="BCF49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95516"/>
    <w:multiLevelType w:val="hybridMultilevel"/>
    <w:tmpl w:val="1812CB90"/>
    <w:lvl w:ilvl="0" w:tplc="A900EC0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63C"/>
    <w:multiLevelType w:val="hybridMultilevel"/>
    <w:tmpl w:val="809C80BE"/>
    <w:lvl w:ilvl="0" w:tplc="B6487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E25D2"/>
    <w:multiLevelType w:val="multilevel"/>
    <w:tmpl w:val="5210C6B0"/>
    <w:lvl w:ilvl="0">
      <w:numFmt w:val="bullet"/>
      <w:lvlText w:val="•"/>
      <w:lvlJc w:val="left"/>
      <w:pPr>
        <w:tabs>
          <w:tab w:val="num" w:pos="585"/>
        </w:tabs>
        <w:ind w:left="585" w:hanging="360"/>
      </w:pPr>
      <w:rPr>
        <w:rFonts w:ascii="Times New Roman" w:eastAsia="Times New Roman" w:hAnsi="Times New Roman" w:cs="Times New Roman"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10" w15:restartNumberingAfterBreak="0">
    <w:nsid w:val="470729B1"/>
    <w:multiLevelType w:val="hybridMultilevel"/>
    <w:tmpl w:val="F17CD53C"/>
    <w:lvl w:ilvl="0" w:tplc="B6487C0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80519ED"/>
    <w:multiLevelType w:val="multilevel"/>
    <w:tmpl w:val="AB5C95BA"/>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12" w15:restartNumberingAfterBreak="0">
    <w:nsid w:val="605F58D9"/>
    <w:multiLevelType w:val="hybridMultilevel"/>
    <w:tmpl w:val="B0B0C014"/>
    <w:lvl w:ilvl="0" w:tplc="60F05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A057B"/>
    <w:multiLevelType w:val="hybridMultilevel"/>
    <w:tmpl w:val="F134E4F0"/>
    <w:lvl w:ilvl="0" w:tplc="DBA0123C">
      <w:start w:val="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B22817"/>
    <w:multiLevelType w:val="hybridMultilevel"/>
    <w:tmpl w:val="8864CD70"/>
    <w:lvl w:ilvl="0" w:tplc="C400B6D0">
      <w:start w:val="1"/>
      <w:numFmt w:val="bullet"/>
      <w:lvlText w:val=""/>
      <w:lvlJc w:val="left"/>
      <w:pPr>
        <w:tabs>
          <w:tab w:val="num" w:pos="720"/>
        </w:tabs>
        <w:ind w:left="720" w:hanging="360"/>
      </w:pPr>
      <w:rPr>
        <w:rFonts w:ascii="Wingdings" w:hAnsi="Wingdings" w:hint="default"/>
      </w:rPr>
    </w:lvl>
    <w:lvl w:ilvl="1" w:tplc="D06E9834" w:tentative="1">
      <w:start w:val="1"/>
      <w:numFmt w:val="bullet"/>
      <w:lvlText w:val=""/>
      <w:lvlJc w:val="left"/>
      <w:pPr>
        <w:tabs>
          <w:tab w:val="num" w:pos="1440"/>
        </w:tabs>
        <w:ind w:left="1440" w:hanging="360"/>
      </w:pPr>
      <w:rPr>
        <w:rFonts w:ascii="Wingdings" w:hAnsi="Wingdings" w:hint="default"/>
      </w:rPr>
    </w:lvl>
    <w:lvl w:ilvl="2" w:tplc="9F7016DC" w:tentative="1">
      <w:start w:val="1"/>
      <w:numFmt w:val="bullet"/>
      <w:lvlText w:val=""/>
      <w:lvlJc w:val="left"/>
      <w:pPr>
        <w:tabs>
          <w:tab w:val="num" w:pos="2160"/>
        </w:tabs>
        <w:ind w:left="2160" w:hanging="360"/>
      </w:pPr>
      <w:rPr>
        <w:rFonts w:ascii="Wingdings" w:hAnsi="Wingdings" w:hint="default"/>
      </w:rPr>
    </w:lvl>
    <w:lvl w:ilvl="3" w:tplc="504601A0" w:tentative="1">
      <w:start w:val="1"/>
      <w:numFmt w:val="bullet"/>
      <w:lvlText w:val=""/>
      <w:lvlJc w:val="left"/>
      <w:pPr>
        <w:tabs>
          <w:tab w:val="num" w:pos="2880"/>
        </w:tabs>
        <w:ind w:left="2880" w:hanging="360"/>
      </w:pPr>
      <w:rPr>
        <w:rFonts w:ascii="Wingdings" w:hAnsi="Wingdings" w:hint="default"/>
      </w:rPr>
    </w:lvl>
    <w:lvl w:ilvl="4" w:tplc="94B8F528" w:tentative="1">
      <w:start w:val="1"/>
      <w:numFmt w:val="bullet"/>
      <w:lvlText w:val=""/>
      <w:lvlJc w:val="left"/>
      <w:pPr>
        <w:tabs>
          <w:tab w:val="num" w:pos="3600"/>
        </w:tabs>
        <w:ind w:left="3600" w:hanging="360"/>
      </w:pPr>
      <w:rPr>
        <w:rFonts w:ascii="Wingdings" w:hAnsi="Wingdings" w:hint="default"/>
      </w:rPr>
    </w:lvl>
    <w:lvl w:ilvl="5" w:tplc="98849674" w:tentative="1">
      <w:start w:val="1"/>
      <w:numFmt w:val="bullet"/>
      <w:lvlText w:val=""/>
      <w:lvlJc w:val="left"/>
      <w:pPr>
        <w:tabs>
          <w:tab w:val="num" w:pos="4320"/>
        </w:tabs>
        <w:ind w:left="4320" w:hanging="360"/>
      </w:pPr>
      <w:rPr>
        <w:rFonts w:ascii="Wingdings" w:hAnsi="Wingdings" w:hint="default"/>
      </w:rPr>
    </w:lvl>
    <w:lvl w:ilvl="6" w:tplc="8160CDEE" w:tentative="1">
      <w:start w:val="1"/>
      <w:numFmt w:val="bullet"/>
      <w:lvlText w:val=""/>
      <w:lvlJc w:val="left"/>
      <w:pPr>
        <w:tabs>
          <w:tab w:val="num" w:pos="5040"/>
        </w:tabs>
        <w:ind w:left="5040" w:hanging="360"/>
      </w:pPr>
      <w:rPr>
        <w:rFonts w:ascii="Wingdings" w:hAnsi="Wingdings" w:hint="default"/>
      </w:rPr>
    </w:lvl>
    <w:lvl w:ilvl="7" w:tplc="DADCBBFE" w:tentative="1">
      <w:start w:val="1"/>
      <w:numFmt w:val="bullet"/>
      <w:lvlText w:val=""/>
      <w:lvlJc w:val="left"/>
      <w:pPr>
        <w:tabs>
          <w:tab w:val="num" w:pos="5760"/>
        </w:tabs>
        <w:ind w:left="5760" w:hanging="360"/>
      </w:pPr>
      <w:rPr>
        <w:rFonts w:ascii="Wingdings" w:hAnsi="Wingdings" w:hint="default"/>
      </w:rPr>
    </w:lvl>
    <w:lvl w:ilvl="8" w:tplc="B784B40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9D01EE"/>
    <w:multiLevelType w:val="hybridMultilevel"/>
    <w:tmpl w:val="4E269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B55210"/>
    <w:multiLevelType w:val="hybridMultilevel"/>
    <w:tmpl w:val="6BAAE2AA"/>
    <w:lvl w:ilvl="0" w:tplc="527CC54C">
      <w:numFmt w:val="bullet"/>
      <w:lvlText w:val="-"/>
      <w:lvlJc w:val="left"/>
      <w:pPr>
        <w:ind w:left="720" w:hanging="360"/>
      </w:pPr>
      <w:rPr>
        <w:rFonts w:ascii="Arial" w:eastAsia="Calibri" w:hAnsi="Arial" w:cs="Arial" w:hint="default"/>
        <w:b/>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180628">
    <w:abstractNumId w:val="2"/>
  </w:num>
  <w:num w:numId="2" w16cid:durableId="1614942944">
    <w:abstractNumId w:val="7"/>
  </w:num>
  <w:num w:numId="3" w16cid:durableId="971902696">
    <w:abstractNumId w:val="1"/>
  </w:num>
  <w:num w:numId="4" w16cid:durableId="1612931327">
    <w:abstractNumId w:val="11"/>
  </w:num>
  <w:num w:numId="5" w16cid:durableId="666978020">
    <w:abstractNumId w:val="9"/>
  </w:num>
  <w:num w:numId="6" w16cid:durableId="2025475302">
    <w:abstractNumId w:val="10"/>
  </w:num>
  <w:num w:numId="7" w16cid:durableId="1697851121">
    <w:abstractNumId w:val="15"/>
  </w:num>
  <w:num w:numId="8" w16cid:durableId="319386995">
    <w:abstractNumId w:val="12"/>
  </w:num>
  <w:num w:numId="9" w16cid:durableId="1794329811">
    <w:abstractNumId w:val="14"/>
  </w:num>
  <w:num w:numId="10" w16cid:durableId="1157578532">
    <w:abstractNumId w:val="5"/>
  </w:num>
  <w:num w:numId="11" w16cid:durableId="942686755">
    <w:abstractNumId w:val="4"/>
  </w:num>
  <w:num w:numId="12" w16cid:durableId="1068722281">
    <w:abstractNumId w:val="6"/>
  </w:num>
  <w:num w:numId="13" w16cid:durableId="1656950415">
    <w:abstractNumId w:val="16"/>
  </w:num>
  <w:num w:numId="14" w16cid:durableId="1927225716">
    <w:abstractNumId w:val="8"/>
  </w:num>
  <w:num w:numId="15" w16cid:durableId="14355270">
    <w:abstractNumId w:val="13"/>
  </w:num>
  <w:num w:numId="16" w16cid:durableId="1553233014">
    <w:abstractNumId w:val="3"/>
  </w:num>
  <w:num w:numId="17" w16cid:durableId="519853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006"/>
    <w:rsid w:val="000047DB"/>
    <w:rsid w:val="00015B10"/>
    <w:rsid w:val="00022733"/>
    <w:rsid w:val="00032679"/>
    <w:rsid w:val="00035491"/>
    <w:rsid w:val="00041149"/>
    <w:rsid w:val="0004184D"/>
    <w:rsid w:val="0004397D"/>
    <w:rsid w:val="000648BC"/>
    <w:rsid w:val="00065214"/>
    <w:rsid w:val="00071631"/>
    <w:rsid w:val="000817D9"/>
    <w:rsid w:val="0008436F"/>
    <w:rsid w:val="000866BC"/>
    <w:rsid w:val="00091A13"/>
    <w:rsid w:val="000A575A"/>
    <w:rsid w:val="000D7006"/>
    <w:rsid w:val="00115AB2"/>
    <w:rsid w:val="00131E18"/>
    <w:rsid w:val="00146F67"/>
    <w:rsid w:val="00154F1A"/>
    <w:rsid w:val="0017332F"/>
    <w:rsid w:val="00173450"/>
    <w:rsid w:val="001734FE"/>
    <w:rsid w:val="00176B93"/>
    <w:rsid w:val="001800F2"/>
    <w:rsid w:val="00186C06"/>
    <w:rsid w:val="00190281"/>
    <w:rsid w:val="001A342E"/>
    <w:rsid w:val="001B3B93"/>
    <w:rsid w:val="001C3C30"/>
    <w:rsid w:val="001D1609"/>
    <w:rsid w:val="001E7EEE"/>
    <w:rsid w:val="00200977"/>
    <w:rsid w:val="002179BB"/>
    <w:rsid w:val="0024091D"/>
    <w:rsid w:val="00263417"/>
    <w:rsid w:val="0026768D"/>
    <w:rsid w:val="0028183E"/>
    <w:rsid w:val="002869A8"/>
    <w:rsid w:val="0029515D"/>
    <w:rsid w:val="002A154C"/>
    <w:rsid w:val="002E2435"/>
    <w:rsid w:val="00315F10"/>
    <w:rsid w:val="00342C57"/>
    <w:rsid w:val="0035190D"/>
    <w:rsid w:val="00361B8B"/>
    <w:rsid w:val="00373D5D"/>
    <w:rsid w:val="00385DBD"/>
    <w:rsid w:val="003A32B0"/>
    <w:rsid w:val="003A3780"/>
    <w:rsid w:val="003A5568"/>
    <w:rsid w:val="003C0E79"/>
    <w:rsid w:val="003C712C"/>
    <w:rsid w:val="003D4671"/>
    <w:rsid w:val="003F0C30"/>
    <w:rsid w:val="003F6B6D"/>
    <w:rsid w:val="00400E4A"/>
    <w:rsid w:val="00402038"/>
    <w:rsid w:val="00403241"/>
    <w:rsid w:val="00414067"/>
    <w:rsid w:val="004643EB"/>
    <w:rsid w:val="00464840"/>
    <w:rsid w:val="0047107C"/>
    <w:rsid w:val="00484CE0"/>
    <w:rsid w:val="004D19BC"/>
    <w:rsid w:val="004E3BDF"/>
    <w:rsid w:val="004E4629"/>
    <w:rsid w:val="004F5E30"/>
    <w:rsid w:val="0050466E"/>
    <w:rsid w:val="00507FC3"/>
    <w:rsid w:val="00532AEE"/>
    <w:rsid w:val="0055408F"/>
    <w:rsid w:val="00577F8D"/>
    <w:rsid w:val="00584B43"/>
    <w:rsid w:val="00585BA3"/>
    <w:rsid w:val="005A0470"/>
    <w:rsid w:val="005A50AC"/>
    <w:rsid w:val="005A57B1"/>
    <w:rsid w:val="005B7BF9"/>
    <w:rsid w:val="005C2CD4"/>
    <w:rsid w:val="006310D5"/>
    <w:rsid w:val="00633A1C"/>
    <w:rsid w:val="00640F64"/>
    <w:rsid w:val="00662B8C"/>
    <w:rsid w:val="006736EC"/>
    <w:rsid w:val="0068315C"/>
    <w:rsid w:val="006A3DE8"/>
    <w:rsid w:val="006C344C"/>
    <w:rsid w:val="006D4E8D"/>
    <w:rsid w:val="006D7B3D"/>
    <w:rsid w:val="006D7E64"/>
    <w:rsid w:val="00735D5A"/>
    <w:rsid w:val="00737B8E"/>
    <w:rsid w:val="007579E0"/>
    <w:rsid w:val="007637CA"/>
    <w:rsid w:val="00774115"/>
    <w:rsid w:val="007A01F3"/>
    <w:rsid w:val="007A188F"/>
    <w:rsid w:val="007B7FA7"/>
    <w:rsid w:val="007C6221"/>
    <w:rsid w:val="007E5162"/>
    <w:rsid w:val="007E61CE"/>
    <w:rsid w:val="007F782E"/>
    <w:rsid w:val="00801EF8"/>
    <w:rsid w:val="00817CA9"/>
    <w:rsid w:val="00840EB8"/>
    <w:rsid w:val="0085789A"/>
    <w:rsid w:val="008729E3"/>
    <w:rsid w:val="008956F0"/>
    <w:rsid w:val="008A6CB4"/>
    <w:rsid w:val="008C3289"/>
    <w:rsid w:val="008D4B56"/>
    <w:rsid w:val="008D55D3"/>
    <w:rsid w:val="0090179D"/>
    <w:rsid w:val="00912F5C"/>
    <w:rsid w:val="00924521"/>
    <w:rsid w:val="0094293C"/>
    <w:rsid w:val="00951AC7"/>
    <w:rsid w:val="00967986"/>
    <w:rsid w:val="00987DFF"/>
    <w:rsid w:val="009946FF"/>
    <w:rsid w:val="009B0B20"/>
    <w:rsid w:val="009C45D9"/>
    <w:rsid w:val="009D3DF8"/>
    <w:rsid w:val="009E5221"/>
    <w:rsid w:val="009F05EE"/>
    <w:rsid w:val="009F578D"/>
    <w:rsid w:val="00A3509B"/>
    <w:rsid w:val="00A46983"/>
    <w:rsid w:val="00A6232F"/>
    <w:rsid w:val="00B14F0C"/>
    <w:rsid w:val="00B37EE4"/>
    <w:rsid w:val="00B45373"/>
    <w:rsid w:val="00B6652F"/>
    <w:rsid w:val="00B72B6D"/>
    <w:rsid w:val="00BB6974"/>
    <w:rsid w:val="00BC63FF"/>
    <w:rsid w:val="00BC6482"/>
    <w:rsid w:val="00BD2025"/>
    <w:rsid w:val="00BD2AF3"/>
    <w:rsid w:val="00BD5197"/>
    <w:rsid w:val="00BE1E40"/>
    <w:rsid w:val="00BE3041"/>
    <w:rsid w:val="00BF4885"/>
    <w:rsid w:val="00BF506D"/>
    <w:rsid w:val="00BF7C93"/>
    <w:rsid w:val="00C06C31"/>
    <w:rsid w:val="00C07070"/>
    <w:rsid w:val="00C22BAF"/>
    <w:rsid w:val="00C275C3"/>
    <w:rsid w:val="00C7396C"/>
    <w:rsid w:val="00C81DB6"/>
    <w:rsid w:val="00C83AA1"/>
    <w:rsid w:val="00CC238A"/>
    <w:rsid w:val="00CC68C4"/>
    <w:rsid w:val="00CE240A"/>
    <w:rsid w:val="00CE3075"/>
    <w:rsid w:val="00D27A76"/>
    <w:rsid w:val="00D4683C"/>
    <w:rsid w:val="00D60FDE"/>
    <w:rsid w:val="00D76762"/>
    <w:rsid w:val="00D81C0A"/>
    <w:rsid w:val="00D8598B"/>
    <w:rsid w:val="00DA2590"/>
    <w:rsid w:val="00DB73AA"/>
    <w:rsid w:val="00DC3B8A"/>
    <w:rsid w:val="00DD7324"/>
    <w:rsid w:val="00DF4F18"/>
    <w:rsid w:val="00E04504"/>
    <w:rsid w:val="00E21AD5"/>
    <w:rsid w:val="00E25025"/>
    <w:rsid w:val="00E370AD"/>
    <w:rsid w:val="00E567E8"/>
    <w:rsid w:val="00E807D4"/>
    <w:rsid w:val="00E83605"/>
    <w:rsid w:val="00E84F41"/>
    <w:rsid w:val="00E91A38"/>
    <w:rsid w:val="00E97C38"/>
    <w:rsid w:val="00EA2146"/>
    <w:rsid w:val="00EA6CD4"/>
    <w:rsid w:val="00EA7F9D"/>
    <w:rsid w:val="00EE3D0B"/>
    <w:rsid w:val="00F73949"/>
    <w:rsid w:val="00F84CAB"/>
    <w:rsid w:val="00F864F0"/>
    <w:rsid w:val="00F905C8"/>
    <w:rsid w:val="00FF3958"/>
    <w:rsid w:val="00FF3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F445"/>
  <w15:docId w15:val="{5F191547-47EF-4679-9EEC-4FAD4CF1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1"/>
    <w:qFormat/>
    <w:rsid w:val="00C83AA1"/>
    <w:pPr>
      <w:widowControl w:val="0"/>
      <w:autoSpaceDE w:val="0"/>
      <w:autoSpaceDN w:val="0"/>
      <w:adjustRightInd w:val="0"/>
      <w:spacing w:after="0" w:line="240" w:lineRule="auto"/>
      <w:ind w:left="100"/>
      <w:jc w:val="both"/>
      <w:outlineLvl w:val="0"/>
    </w:pPr>
    <w:rPr>
      <w:rFonts w:ascii="Arial" w:eastAsiaTheme="minorEastAsia" w:hAnsi="Arial" w:cs="Arial"/>
      <w:b/>
      <w:bCs/>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45373"/>
    <w:rPr>
      <w:color w:val="0000FF"/>
      <w:u w:val="single"/>
    </w:rPr>
  </w:style>
  <w:style w:type="table" w:styleId="TableGrid">
    <w:name w:val="Table Grid"/>
    <w:basedOn w:val="TableNormal"/>
    <w:uiPriority w:val="39"/>
    <w:rsid w:val="0014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47DB"/>
    <w:pPr>
      <w:tabs>
        <w:tab w:val="center" w:pos="4680"/>
        <w:tab w:val="right" w:pos="9360"/>
      </w:tabs>
    </w:pPr>
  </w:style>
  <w:style w:type="character" w:customStyle="1" w:styleId="HeaderChar">
    <w:name w:val="Header Char"/>
    <w:link w:val="Header"/>
    <w:uiPriority w:val="99"/>
    <w:rsid w:val="000047DB"/>
    <w:rPr>
      <w:sz w:val="22"/>
      <w:szCs w:val="22"/>
    </w:rPr>
  </w:style>
  <w:style w:type="paragraph" w:styleId="Footer">
    <w:name w:val="footer"/>
    <w:basedOn w:val="Normal"/>
    <w:link w:val="FooterChar"/>
    <w:uiPriority w:val="99"/>
    <w:unhideWhenUsed/>
    <w:rsid w:val="000047DB"/>
    <w:pPr>
      <w:tabs>
        <w:tab w:val="center" w:pos="4680"/>
        <w:tab w:val="right" w:pos="9360"/>
      </w:tabs>
    </w:pPr>
  </w:style>
  <w:style w:type="character" w:customStyle="1" w:styleId="FooterChar">
    <w:name w:val="Footer Char"/>
    <w:link w:val="Footer"/>
    <w:uiPriority w:val="99"/>
    <w:rsid w:val="000047DB"/>
    <w:rPr>
      <w:sz w:val="22"/>
      <w:szCs w:val="22"/>
    </w:rPr>
  </w:style>
  <w:style w:type="paragraph" w:styleId="BalloonText">
    <w:name w:val="Balloon Text"/>
    <w:basedOn w:val="Normal"/>
    <w:link w:val="BalloonTextChar"/>
    <w:uiPriority w:val="99"/>
    <w:semiHidden/>
    <w:unhideWhenUsed/>
    <w:rsid w:val="00737B8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37B8E"/>
    <w:rPr>
      <w:rFonts w:ascii="Segoe UI" w:hAnsi="Segoe UI" w:cs="Segoe UI"/>
      <w:sz w:val="18"/>
      <w:szCs w:val="18"/>
    </w:rPr>
  </w:style>
  <w:style w:type="paragraph" w:styleId="NoSpacing">
    <w:name w:val="No Spacing"/>
    <w:uiPriority w:val="1"/>
    <w:qFormat/>
    <w:rsid w:val="00BE3041"/>
    <w:rPr>
      <w:sz w:val="22"/>
      <w:szCs w:val="22"/>
    </w:rPr>
  </w:style>
  <w:style w:type="character" w:styleId="LineNumber">
    <w:name w:val="line number"/>
    <w:uiPriority w:val="99"/>
    <w:semiHidden/>
    <w:unhideWhenUsed/>
    <w:rsid w:val="00EA7F9D"/>
  </w:style>
  <w:style w:type="character" w:customStyle="1" w:styleId="Heading1Char">
    <w:name w:val="Heading 1 Char"/>
    <w:basedOn w:val="DefaultParagraphFont"/>
    <w:link w:val="Heading1"/>
    <w:uiPriority w:val="1"/>
    <w:rsid w:val="00C83AA1"/>
    <w:rPr>
      <w:rFonts w:ascii="Arial" w:eastAsiaTheme="minorEastAsia" w:hAnsi="Arial" w:cs="Arial"/>
      <w:b/>
      <w:bCs/>
      <w:sz w:val="22"/>
      <w:szCs w:val="22"/>
      <w:lang w:val="id-ID" w:eastAsia="id-ID"/>
    </w:rPr>
  </w:style>
  <w:style w:type="paragraph" w:customStyle="1" w:styleId="TableParagraph">
    <w:name w:val="Table Paragraph"/>
    <w:basedOn w:val="Normal"/>
    <w:uiPriority w:val="1"/>
    <w:qFormat/>
    <w:rsid w:val="00C83AA1"/>
    <w:pPr>
      <w:widowControl w:val="0"/>
      <w:autoSpaceDE w:val="0"/>
      <w:autoSpaceDN w:val="0"/>
      <w:adjustRightInd w:val="0"/>
      <w:spacing w:after="0" w:line="240" w:lineRule="auto"/>
    </w:pPr>
    <w:rPr>
      <w:rFonts w:ascii="Arial" w:eastAsiaTheme="minorEastAsia" w:hAnsi="Arial" w:cs="Arial"/>
      <w:sz w:val="24"/>
      <w:szCs w:val="24"/>
      <w:lang w:val="id-ID" w:eastAsia="id-ID"/>
    </w:rPr>
  </w:style>
  <w:style w:type="paragraph" w:styleId="BodyText">
    <w:name w:val="Body Text"/>
    <w:basedOn w:val="Normal"/>
    <w:link w:val="BodyTextChar"/>
    <w:uiPriority w:val="1"/>
    <w:qFormat/>
    <w:rsid w:val="00C83AA1"/>
    <w:pPr>
      <w:widowControl w:val="0"/>
      <w:autoSpaceDE w:val="0"/>
      <w:autoSpaceDN w:val="0"/>
      <w:adjustRightInd w:val="0"/>
      <w:spacing w:after="0" w:line="240" w:lineRule="auto"/>
    </w:pPr>
    <w:rPr>
      <w:rFonts w:ascii="Arial" w:eastAsiaTheme="minorEastAsia" w:hAnsi="Arial" w:cs="Arial"/>
      <w:lang w:val="id-ID" w:eastAsia="id-ID"/>
    </w:rPr>
  </w:style>
  <w:style w:type="character" w:customStyle="1" w:styleId="BodyTextChar">
    <w:name w:val="Body Text Char"/>
    <w:basedOn w:val="DefaultParagraphFont"/>
    <w:link w:val="BodyText"/>
    <w:uiPriority w:val="1"/>
    <w:rsid w:val="00C83AA1"/>
    <w:rPr>
      <w:rFonts w:ascii="Arial" w:eastAsiaTheme="minorEastAsia" w:hAnsi="Arial" w:cs="Arial"/>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4719">
      <w:bodyDiv w:val="1"/>
      <w:marLeft w:val="0"/>
      <w:marRight w:val="0"/>
      <w:marTop w:val="0"/>
      <w:marBottom w:val="0"/>
      <w:divBdr>
        <w:top w:val="none" w:sz="0" w:space="0" w:color="auto"/>
        <w:left w:val="none" w:sz="0" w:space="0" w:color="auto"/>
        <w:bottom w:val="none" w:sz="0" w:space="0" w:color="auto"/>
        <w:right w:val="none" w:sz="0" w:space="0" w:color="auto"/>
      </w:divBdr>
      <w:divsChild>
        <w:div w:id="223687030">
          <w:marLeft w:val="72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769CC-DE7E-4EF0-B34C-9CC157A5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 Sandy</dc:creator>
  <cp:lastModifiedBy>Komang Yogi</cp:lastModifiedBy>
  <cp:revision>4</cp:revision>
  <cp:lastPrinted>2019-03-15T00:17:00Z</cp:lastPrinted>
  <dcterms:created xsi:type="dcterms:W3CDTF">2020-09-22T00:41:00Z</dcterms:created>
  <dcterms:modified xsi:type="dcterms:W3CDTF">2022-07-31T15:43:00Z</dcterms:modified>
</cp:coreProperties>
</file>