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259.0" w:type="dxa"/>
        <w:jc w:val="right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950"/>
        <w:gridCol w:w="3309"/>
        <w:tblGridChange w:id="0">
          <w:tblGrid>
            <w:gridCol w:w="1950"/>
            <w:gridCol w:w="3309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Начальнику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34" w:right="0" w:firstLine="3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(наименование</w:t>
      </w:r>
    </w:p>
    <w:tbl>
      <w:tblPr>
        <w:tblStyle w:val="Table2"/>
        <w:tblW w:w="5259.0" w:type="dxa"/>
        <w:jc w:val="right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5259"/>
        <w:tblGridChange w:id="0">
          <w:tblGrid>
            <w:gridCol w:w="525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места содержания под стражей)</w:t>
      </w:r>
    </w:p>
    <w:tbl>
      <w:tblPr>
        <w:tblStyle w:val="Table3"/>
        <w:tblW w:w="5259.0" w:type="dxa"/>
        <w:jc w:val="right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5259"/>
        <w:tblGridChange w:id="0">
          <w:tblGrid>
            <w:gridCol w:w="525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26" w:right="0" w:firstLine="3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5259.0" w:type="dxa"/>
        <w:jc w:val="right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5259"/>
        <w:tblGridChange w:id="0">
          <w:tblGrid>
            <w:gridCol w:w="525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1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5259.0" w:type="dxa"/>
        <w:jc w:val="right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5259"/>
        <w:tblGridChange w:id="0">
          <w:tblGrid>
            <w:gridCol w:w="525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5259.0" w:type="dxa"/>
        <w:jc w:val="right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5259"/>
        <w:tblGridChange w:id="0">
          <w:tblGrid>
            <w:gridCol w:w="525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26" w:right="0" w:firstLine="3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9999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РАЗРЕШЕНИЕ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 встречу сотрудника органа дознания с подозреваемым (обвиняемым)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связи с необходимостью проведения оперативно-розыскных мероприятий </w:t>
        <w:br w:type="textWrapping"/>
        <w:t xml:space="preserve">и в соответствии с частью второй ст.   95,   ст.   108   УПК   РФ   сотруднику   органа    дознания </w:t>
      </w:r>
    </w:p>
    <w:tbl>
      <w:tblPr>
        <w:tblStyle w:val="Table7"/>
        <w:tblW w:w="10117.0" w:type="dxa"/>
        <w:jc w:val="left"/>
        <w:tblInd w:w="-108.0" w:type="dxa"/>
        <w:tblLayout w:type="fixed"/>
        <w:tblLook w:val="0000"/>
      </w:tblPr>
      <w:tblGrid>
        <w:gridCol w:w="10117"/>
        <w:tblGridChange w:id="0">
          <w:tblGrid>
            <w:gridCol w:w="10117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(должность, наименование органа дознания, осуществляющего оперативно-розыскную деятельность,</w:t>
      </w:r>
    </w:p>
    <w:tbl>
      <w:tblPr>
        <w:tblStyle w:val="Table8"/>
        <w:tblW w:w="10117.0" w:type="dxa"/>
        <w:jc w:val="left"/>
        <w:tblInd w:w="-108.0" w:type="dxa"/>
        <w:tblLayout w:type="fixed"/>
        <w:tblLook w:val="0000"/>
      </w:tblPr>
      <w:tblGrid>
        <w:gridCol w:w="10117"/>
        <w:tblGridChange w:id="0">
          <w:tblGrid>
            <w:gridCol w:w="10117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звание, фамилия, имя, отчество)</w:t>
      </w:r>
    </w:p>
    <w:tbl>
      <w:tblPr>
        <w:tblStyle w:val="Table9"/>
        <w:tblW w:w="10016.0" w:type="dxa"/>
        <w:jc w:val="left"/>
        <w:tblInd w:w="-56.0" w:type="dxa"/>
        <w:tblLayout w:type="fixed"/>
        <w:tblLook w:val="0000"/>
      </w:tblPr>
      <w:tblGrid>
        <w:gridCol w:w="2096"/>
        <w:gridCol w:w="132"/>
        <w:gridCol w:w="468"/>
        <w:gridCol w:w="360"/>
        <w:gridCol w:w="1920"/>
        <w:gridCol w:w="360"/>
        <w:gridCol w:w="600"/>
        <w:gridCol w:w="4080"/>
        <w:tblGridChange w:id="0">
          <w:tblGrid>
            <w:gridCol w:w="2096"/>
            <w:gridCol w:w="132"/>
            <w:gridCol w:w="468"/>
            <w:gridCol w:w="360"/>
            <w:gridCol w:w="1920"/>
            <w:gridCol w:w="360"/>
            <w:gridCol w:w="600"/>
            <w:gridCol w:w="4080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разрешена встреча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 с подозреваемым (обвиняемым) по </w:t>
            </w:r>
          </w:p>
        </w:tc>
      </w:tr>
    </w:tbl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5628.0" w:type="dxa"/>
        <w:jc w:val="left"/>
        <w:tblInd w:w="-107.99999999999999" w:type="dxa"/>
        <w:tblLayout w:type="fixed"/>
        <w:tblLook w:val="0000"/>
      </w:tblPr>
      <w:tblGrid>
        <w:gridCol w:w="2388"/>
        <w:gridCol w:w="3240"/>
        <w:tblGridChange w:id="0">
          <w:tblGrid>
            <w:gridCol w:w="2388"/>
            <w:gridCol w:w="3240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уголовному делу №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117.0" w:type="dxa"/>
        <w:jc w:val="left"/>
        <w:tblInd w:w="-108.0" w:type="dxa"/>
        <w:tblLayout w:type="fixed"/>
        <w:tblLook w:val="0000"/>
      </w:tblPr>
      <w:tblGrid>
        <w:gridCol w:w="10117"/>
        <w:tblGridChange w:id="0">
          <w:tblGrid>
            <w:gridCol w:w="10117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(фамилия, имя, отчество)</w:t>
      </w:r>
    </w:p>
    <w:tbl>
      <w:tblPr>
        <w:tblStyle w:val="Table12"/>
        <w:tblW w:w="10016.0" w:type="dxa"/>
        <w:jc w:val="left"/>
        <w:tblInd w:w="-56.0" w:type="dxa"/>
        <w:tblLayout w:type="fixed"/>
        <w:tblLook w:val="0000"/>
      </w:tblPr>
      <w:tblGrid>
        <w:gridCol w:w="2096"/>
        <w:gridCol w:w="7920"/>
        <w:tblGridChange w:id="0">
          <w:tblGrid>
            <w:gridCol w:w="2096"/>
            <w:gridCol w:w="7920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содержащемуся в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(наименование места содержания под стражей)</w:t>
      </w:r>
    </w:p>
    <w:tbl>
      <w:tblPr>
        <w:tblStyle w:val="Table13"/>
        <w:tblW w:w="10016.0" w:type="dxa"/>
        <w:jc w:val="left"/>
        <w:tblInd w:w="-56.0" w:type="dxa"/>
        <w:tblLayout w:type="fixed"/>
        <w:tblLook w:val="0000"/>
      </w:tblPr>
      <w:tblGrid>
        <w:gridCol w:w="8456"/>
        <w:gridCol w:w="1560"/>
        <w:tblGridChange w:id="0">
          <w:tblGrid>
            <w:gridCol w:w="8456"/>
            <w:gridCol w:w="1560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под стражей.</w:t>
            </w:r>
          </w:p>
        </w:tc>
      </w:tr>
    </w:tbl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119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70"/>
        <w:gridCol w:w="3060"/>
        <w:gridCol w:w="3189"/>
        <w:tblGridChange w:id="0">
          <w:tblGrid>
            <w:gridCol w:w="3870"/>
            <w:gridCol w:w="3060"/>
            <w:gridCol w:w="318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(должность,</w:t>
      </w:r>
      <w:r w:rsidDel="00000000" w:rsidR="00000000" w:rsidRPr="00000000">
        <w:rPr>
          <w:rtl w:val="0"/>
        </w:rPr>
      </w:r>
    </w:p>
    <w:tbl>
      <w:tblPr>
        <w:tblStyle w:val="Table15"/>
        <w:tblW w:w="10119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70"/>
        <w:gridCol w:w="270"/>
        <w:gridCol w:w="2430"/>
        <w:gridCol w:w="360"/>
        <w:gridCol w:w="3189"/>
        <w:tblGridChange w:id="0">
          <w:tblGrid>
            <w:gridCol w:w="3870"/>
            <w:gridCol w:w="270"/>
            <w:gridCol w:w="2430"/>
            <w:gridCol w:w="360"/>
            <w:gridCol w:w="318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классный чин или  звание)                                          (подпись)</w:t>
        <w:tab/>
        <w:tab/>
        <w:t xml:space="preserve">                     (инициалы, фамилия)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pgSz w:h="16838" w:w="11906" w:orient="portrait"/>
      <w:pgMar w:bottom="851" w:top="1134" w:left="1418" w:right="567" w:header="567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Courier New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34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Схемадокумента">
    <w:name w:val="Схема документа"/>
    <w:basedOn w:val="Обычный"/>
    <w:next w:val="Схемадокумента"/>
    <w:autoRedefine w:val="0"/>
    <w:hidden w:val="0"/>
    <w:qFormat w:val="0"/>
    <w:pPr>
      <w:widowControl w:val="0"/>
      <w:shd w:color="auto" w:fill="00ffff" w:val="clear"/>
      <w:suppressAutoHyphens w:val="1"/>
      <w:spacing w:line="1" w:lineRule="atLeast"/>
      <w:ind w:leftChars="-1" w:rightChars="0" w:firstLine="709" w:firstLineChars="-1"/>
      <w:jc w:val="both"/>
      <w:textDirection w:val="btLr"/>
      <w:textAlignment w:val="top"/>
      <w:outlineLvl w:val="0"/>
    </w:pPr>
    <w:rPr>
      <w:rFonts w:ascii="Courier New" w:hAnsi="Courier New"/>
      <w:w w:val="100"/>
      <w:position w:val="-1"/>
      <w:sz w:val="16"/>
      <w:szCs w:val="20"/>
      <w:effect w:val="none"/>
      <w:vertAlign w:val="baseline"/>
      <w:cs w:val="0"/>
      <w:em w:val="none"/>
      <w:lang w:bidi="ar-SA" w:eastAsia="ru-RU" w:val="ru-RU"/>
    </w:rPr>
  </w:style>
  <w:style w:type="paragraph" w:styleId="ConsNonformat">
    <w:name w:val="ConsNonformat"/>
    <w:next w:val="ConsNonforma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ConsNormal">
    <w:name w:val="ConsNormal"/>
    <w:next w:val="ConsNormal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ConsNonformatЗнак">
    <w:name w:val="ConsNonformat Знак"/>
    <w:basedOn w:val="Основнойшрифтабзаца"/>
    <w:next w:val="ConsNonformatЗнак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UMtbWXUeevxVchdbPtcLK1Qc0Q==">CgMxLjA4AHIhMXJzRERuTVA1RUhfa3d1NDlwVy02Z2xNck94SVgyZ2Jk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2007-08-03T13:01:00Z</dcterms:created>
  <dc:creator>ВВС</dc:creator>
</cp:coreProperties>
</file>