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color w:val="5c0000"/>
          <w:sz w:val="24"/>
          <w:szCs w:val="24"/>
        </w:rPr>
      </w:pPr>
      <w:r w:rsidDel="00000000" w:rsidR="00000000" w:rsidRPr="00000000">
        <w:rPr>
          <w:b w:val="1"/>
          <w:color w:val="5c0000"/>
          <w:sz w:val="24"/>
          <w:szCs w:val="24"/>
          <w:rtl w:val="0"/>
        </w:rPr>
        <w:t xml:space="preserve">ПРОГРАММА ФОРУМА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 июня 2015 г.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г. Курск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color w:val="5c0000"/>
          <w:sz w:val="24"/>
          <w:szCs w:val="24"/>
        </w:rPr>
      </w:pPr>
      <w:r w:rsidDel="00000000" w:rsidR="00000000" w:rsidRPr="00000000">
        <w:rPr>
          <w:b w:val="1"/>
          <w:color w:val="5c0000"/>
          <w:sz w:val="24"/>
          <w:szCs w:val="24"/>
          <w:rtl w:val="0"/>
        </w:rPr>
        <w:t xml:space="preserve"> </w:t>
      </w:r>
    </w:p>
    <w:tbl>
      <w:tblPr>
        <w:tblStyle w:val="Table1"/>
        <w:tblW w:w="10065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30"/>
        <w:gridCol w:w="8535"/>
        <w:tblGridChange w:id="0">
          <w:tblGrid>
            <w:gridCol w:w="1530"/>
            <w:gridCol w:w="853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fde9d9" w:space="0" w:sz="18" w:val="single"/>
              <w:left w:color="fde9d9" w:space="0" w:sz="18" w:val="single"/>
              <w:bottom w:color="fde9d9" w:space="0" w:sz="18" w:val="single"/>
              <w:right w:color="fde9d9" w:space="0" w:sz="18" w:val="single"/>
            </w:tcBorders>
            <w:shd w:fill="f9b67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f9b67f" w:val="clear"/>
              </w:rPr>
            </w:pPr>
            <w:r w:rsidDel="00000000" w:rsidR="00000000" w:rsidRPr="00000000">
              <w:rPr>
                <w:b w:val="1"/>
                <w:shd w:fill="f9b67f" w:val="clear"/>
                <w:rtl w:val="0"/>
              </w:rPr>
              <w:t xml:space="preserve">10:00-20:00</w:t>
            </w:r>
          </w:p>
        </w:tc>
        <w:tc>
          <w:tcPr>
            <w:tcBorders>
              <w:top w:color="fde9d9" w:space="0" w:sz="18" w:val="single"/>
              <w:bottom w:color="fde9d9" w:space="0" w:sz="18" w:val="single"/>
              <w:right w:color="fde9d9" w:space="0" w:sz="18" w:val="single"/>
            </w:tcBorders>
            <w:shd w:fill="f9b67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280" w:firstLine="0"/>
              <w:rPr>
                <w:b w:val="1"/>
                <w:shd w:fill="f9b67f" w:val="clear"/>
              </w:rPr>
            </w:pPr>
            <w:r w:rsidDel="00000000" w:rsidR="00000000" w:rsidRPr="00000000">
              <w:rPr>
                <w:b w:val="1"/>
                <w:smallCaps w:val="1"/>
                <w:shd w:fill="f9b67f" w:val="clear"/>
                <w:rtl w:val="0"/>
              </w:rPr>
              <w:t xml:space="preserve">МЕЖРЕГИОНАЛЬНОЕ СОВЕЩАНИЕ  </w:t>
            </w:r>
            <w:r w:rsidDel="00000000" w:rsidR="00000000" w:rsidRPr="00000000">
              <w:rPr>
                <w:b w:val="1"/>
                <w:shd w:fill="f9b67f" w:val="clear"/>
                <w:rtl w:val="0"/>
              </w:rPr>
              <w:t xml:space="preserve">Министерства образования и науки РФ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80" w:firstLine="240"/>
              <w:rPr>
                <w:b w:val="1"/>
                <w:smallCaps w:val="1"/>
                <w:shd w:fill="f9b67f" w:val="clear"/>
              </w:rPr>
            </w:pPr>
            <w:r w:rsidDel="00000000" w:rsidR="00000000" w:rsidRPr="00000000">
              <w:rPr>
                <w:b w:val="1"/>
                <w:smallCaps w:val="1"/>
                <w:shd w:fill="f9b67f" w:val="clear"/>
                <w:rtl w:val="0"/>
              </w:rPr>
              <w:t xml:space="preserve">= Совершенствование системы среднего профессионального образования =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280" w:right="180" w:firstLine="0"/>
              <w:jc w:val="right"/>
              <w:rPr>
                <w:shd w:fill="f9b67f" w:val="clear"/>
              </w:rPr>
            </w:pPr>
            <w:r w:rsidDel="00000000" w:rsidR="00000000" w:rsidRPr="00000000">
              <w:rPr>
                <w:shd w:fill="f9b67f" w:val="clear"/>
                <w:rtl w:val="0"/>
              </w:rPr>
              <w:t xml:space="preserve">Место проведения - Курский институт развития образования, ул. Садовая 31, актовый зал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hd w:fill="fbd4b4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de9d9" w:space="0" w:sz="18" w:val="single"/>
              <w:right w:color="fde9d9" w:space="0" w:sz="18" w:val="single"/>
            </w:tcBorders>
            <w:shd w:fill="fbd4b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fbd4b4" w:val="clear"/>
              </w:rPr>
            </w:pPr>
            <w:r w:rsidDel="00000000" w:rsidR="00000000" w:rsidRPr="00000000">
              <w:rPr>
                <w:b w:val="1"/>
                <w:shd w:fill="fbd4b4" w:val="clear"/>
                <w:rtl w:val="0"/>
              </w:rPr>
              <w:t xml:space="preserve">Темы обсуждения:</w:t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fbd4b4" w:val="clear"/>
                <w:rtl w:val="0"/>
              </w:rPr>
              <w:t xml:space="preserve">Ход реализации указов Президента Российской Федерации  от 7 мая 2012 г.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fbd4b4" w:val="clear"/>
                <w:rtl w:val="0"/>
              </w:rPr>
              <w:t xml:space="preserve">Комплекс мер, направленных на совершенствование системы среднего профессионального образования на 2015-2020 годы.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fbd4b4" w:val="clear"/>
                <w:rtl w:val="0"/>
              </w:rPr>
              <w:t xml:space="preserve">Обеспечение соответствия квалификации выпускников требованиям современной экономики.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fbd4b4" w:val="clear"/>
                <w:rtl w:val="0"/>
              </w:rPr>
              <w:t xml:space="preserve">Консолидация ресурсов бизнеса, государства и сферы образования в развитии системы среднего профессионального образования.</w:t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fbd4b4" w:val="clear"/>
                <w:rtl w:val="0"/>
              </w:rPr>
              <w:t xml:space="preserve">Мониторинг качества подготовки кадров.</w:t>
            </w:r>
          </w:p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fbd4b4" w:val="clear"/>
                <w:rtl w:val="0"/>
              </w:rPr>
              <w:t xml:space="preserve">Меры правового регулирования в сфере реализации Указов Президента.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hd w:fill="fbd4b4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de9d9" w:space="0" w:sz="18" w:val="single"/>
              <w:right w:color="fde9d9" w:space="0" w:sz="18" w:val="single"/>
            </w:tcBorders>
            <w:shd w:fill="fbd4b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right="180" w:firstLine="240"/>
              <w:jc w:val="both"/>
              <w:rPr>
                <w:b w:val="1"/>
                <w:i w:val="1"/>
                <w:shd w:fill="fbd4b4" w:val="clear"/>
              </w:rPr>
            </w:pPr>
            <w:r w:rsidDel="00000000" w:rsidR="00000000" w:rsidRPr="00000000">
              <w:rPr>
                <w:b w:val="1"/>
                <w:i w:val="1"/>
                <w:shd w:fill="fbd4b4" w:val="clear"/>
                <w:rtl w:val="0"/>
              </w:rPr>
              <w:t xml:space="preserve">Основное выступление: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280" w:right="180" w:firstLine="40"/>
              <w:jc w:val="both"/>
              <w:rPr>
                <w:shd w:fill="fbd4b4" w:val="clear"/>
              </w:rPr>
            </w:pPr>
            <w:r w:rsidDel="00000000" w:rsidR="00000000" w:rsidRPr="00000000">
              <w:rPr>
                <w:b w:val="1"/>
                <w:shd w:fill="fbd4b4" w:val="clear"/>
                <w:rtl w:val="0"/>
              </w:rPr>
              <w:t xml:space="preserve">Золотарева Наталия Михайловна</w:t>
            </w:r>
            <w:r w:rsidDel="00000000" w:rsidR="00000000" w:rsidRPr="00000000">
              <w:rPr>
                <w:shd w:fill="fbd4b4" w:val="clear"/>
                <w:rtl w:val="0"/>
              </w:rPr>
              <w:t xml:space="preserve">, Директор Департамента государственной политики в сфере подготовки рабочих кадров и ДПО Минобрнауки России</w:t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00" w:right="180" w:firstLine="0"/>
              <w:jc w:val="both"/>
              <w:rPr>
                <w:i w:val="1"/>
                <w:shd w:fill="fbd4b4" w:val="clear"/>
              </w:rPr>
            </w:pPr>
            <w:r w:rsidDel="00000000" w:rsidR="00000000" w:rsidRPr="00000000">
              <w:rPr>
                <w:i w:val="1"/>
                <w:shd w:fill="fbd4b4" w:val="clear"/>
                <w:rtl w:val="0"/>
              </w:rPr>
              <w:t xml:space="preserve">«Комплекс мер, направленных на совершенствование системы среднего профессионального образования на 2015-2020 годы»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hd w:fill="fbd4b4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de9d9" w:space="0" w:sz="18" w:val="single"/>
              <w:right w:color="fde9d9" w:space="0" w:sz="18" w:val="single"/>
            </w:tcBorders>
            <w:shd w:fill="fbd4b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80" w:right="180" w:firstLine="240"/>
              <w:jc w:val="both"/>
              <w:rPr>
                <w:b w:val="1"/>
                <w:i w:val="1"/>
                <w:shd w:fill="fbd4b4" w:val="clear"/>
              </w:rPr>
            </w:pPr>
            <w:r w:rsidDel="00000000" w:rsidR="00000000" w:rsidRPr="00000000">
              <w:rPr>
                <w:b w:val="1"/>
                <w:i w:val="1"/>
                <w:shd w:fill="fbd4b4" w:val="clear"/>
                <w:rtl w:val="0"/>
              </w:rPr>
              <w:t xml:space="preserve">К участию  предполагаются:</w:t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firstLine="0"/>
              <w:jc w:val="both"/>
              <w:rPr>
                <w:shd w:fill="fbd4b4" w:val="clear"/>
              </w:rPr>
            </w:pPr>
            <w:r w:rsidDel="00000000" w:rsidR="00000000" w:rsidRPr="00000000">
              <w:rPr>
                <w:shd w:fill="fbd4b4" w:val="clear"/>
                <w:rtl w:val="0"/>
              </w:rPr>
              <w:t xml:space="preserve">представители Минобрнауки России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firstLine="0"/>
              <w:jc w:val="both"/>
              <w:rPr>
                <w:shd w:fill="fbd4b4" w:val="clear"/>
              </w:rPr>
            </w:pPr>
            <w:r w:rsidDel="00000000" w:rsidR="00000000" w:rsidRPr="00000000">
              <w:rPr>
                <w:shd w:fill="fbd4b4" w:val="clear"/>
                <w:rtl w:val="0"/>
              </w:rPr>
              <w:t xml:space="preserve">руководители органов исполнительной власти субъектов Российской Федерации, осуществляющие управления в сфере образования в Центральном федеральном округе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firstLine="0"/>
              <w:jc w:val="both"/>
              <w:rPr>
                <w:shd w:fill="fbd4b4" w:val="clear"/>
              </w:rPr>
            </w:pPr>
            <w:r w:rsidDel="00000000" w:rsidR="00000000" w:rsidRPr="00000000">
              <w:rPr>
                <w:shd w:fill="fbd4b4" w:val="clear"/>
                <w:rtl w:val="0"/>
              </w:rPr>
              <w:t xml:space="preserve">руководители образовательных организаций</w:t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firstLine="0"/>
              <w:jc w:val="both"/>
              <w:rPr>
                <w:shd w:fill="fbd4b4" w:val="clear"/>
              </w:rPr>
            </w:pPr>
            <w:r w:rsidDel="00000000" w:rsidR="00000000" w:rsidRPr="00000000">
              <w:rPr>
                <w:shd w:fill="fbd4b4" w:val="clear"/>
                <w:rtl w:val="0"/>
              </w:rPr>
              <w:t xml:space="preserve">крупнейшие работодатели регионов ЦФО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firstLine="0"/>
              <w:jc w:val="both"/>
              <w:rPr>
                <w:shd w:fill="fbd4b4" w:val="clear"/>
              </w:rPr>
            </w:pPr>
            <w:r w:rsidDel="00000000" w:rsidR="00000000" w:rsidRPr="00000000">
              <w:rPr>
                <w:shd w:fill="fbd4b4" w:val="clear"/>
                <w:rtl w:val="0"/>
              </w:rPr>
              <w:t xml:space="preserve">представители общественных и иных организаций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color w:val="5c0000"/>
        </w:rPr>
      </w:pPr>
      <w:r w:rsidDel="00000000" w:rsidR="00000000" w:rsidRPr="00000000">
        <w:rPr>
          <w:b w:val="1"/>
          <w:color w:val="5c000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 июня 2015 г.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70"/>
        <w:gridCol w:w="8775"/>
        <w:tblGridChange w:id="0">
          <w:tblGrid>
            <w:gridCol w:w="1470"/>
            <w:gridCol w:w="87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18" w:val="single"/>
              <w:left w:color="d9d9d9" w:space="0" w:sz="18" w:val="single"/>
              <w:bottom w:color="f2f2f2" w:space="0" w:sz="4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8:30-10:00</w:t>
            </w:r>
          </w:p>
        </w:tc>
        <w:tc>
          <w:tcPr>
            <w:tcBorders>
              <w:top w:color="d9d9d9" w:space="0" w:sz="18" w:val="single"/>
              <w:bottom w:color="f2f2f2" w:space="0" w:sz="4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Регистрация участников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102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55"/>
        <w:gridCol w:w="8790"/>
        <w:tblGridChange w:id="0">
          <w:tblGrid>
            <w:gridCol w:w="1455"/>
            <w:gridCol w:w="87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18" w:val="single"/>
              <w:left w:color="d9d9d9" w:space="0" w:sz="18" w:val="single"/>
              <w:bottom w:color="d9d9d9" w:space="0" w:sz="1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9:15-9:30</w:t>
            </w:r>
          </w:p>
        </w:tc>
        <w:tc>
          <w:tcPr>
            <w:tcBorders>
              <w:top w:color="d9d9d9" w:space="0" w:sz="18" w:val="single"/>
              <w:bottom w:color="d9d9d9" w:space="0" w:sz="1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Официальное открытие Выставок Форума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d9d9d9" w:space="0" w:sz="18" w:val="single"/>
              <w:bottom w:color="d9d9d9" w:space="0" w:sz="1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9:30-17:30</w:t>
            </w:r>
          </w:p>
        </w:tc>
        <w:tc>
          <w:tcPr>
            <w:tcBorders>
              <w:bottom w:color="d9d9d9" w:space="0" w:sz="1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Работа Межрегиональной выставки «ТОЧКИ РОСТА»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d9d9d9" w:space="0" w:sz="18" w:val="single"/>
              <w:bottom w:color="d9d9d9" w:space="0" w:sz="1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9:30-17:30</w:t>
            </w:r>
          </w:p>
        </w:tc>
        <w:tc>
          <w:tcPr>
            <w:tcBorders>
              <w:bottom w:color="d9d9d9" w:space="0" w:sz="1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Работа Выставки инновационных разработок молодых ученых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d9d9d9" w:space="0" w:sz="18" w:val="single"/>
              <w:bottom w:color="f2f2f2" w:space="0" w:sz="4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9:30-17:30</w:t>
            </w:r>
          </w:p>
        </w:tc>
        <w:tc>
          <w:tcPr>
            <w:tcBorders>
              <w:bottom w:color="f2f2f2" w:space="0" w:sz="4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320" w:firstLine="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Работа фотовыставки, посвященной юбилейной XV Курской Коренской ярмарке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4"/>
        <w:tblW w:w="103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55"/>
        <w:gridCol w:w="8880"/>
        <w:tblGridChange w:id="0">
          <w:tblGrid>
            <w:gridCol w:w="1455"/>
            <w:gridCol w:w="888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dbe5f1" w:space="0" w:sz="18" w:val="single"/>
              <w:left w:color="dbe5f1" w:space="0" w:sz="18" w:val="single"/>
              <w:bottom w:color="dbe5f1" w:space="0" w:sz="18" w:val="single"/>
              <w:right w:color="dbe5f1" w:space="0" w:sz="18" w:val="single"/>
            </w:tcBorders>
            <w:shd w:fill="8db3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8db3e2" w:val="clear"/>
              </w:rPr>
            </w:pPr>
            <w:r w:rsidDel="00000000" w:rsidR="00000000" w:rsidRPr="00000000">
              <w:rPr>
                <w:b w:val="1"/>
                <w:shd w:fill="8db3e2" w:val="clear"/>
                <w:rtl w:val="0"/>
              </w:rPr>
              <w:t xml:space="preserve">10:00-12:45</w:t>
            </w:r>
          </w:p>
        </w:tc>
        <w:tc>
          <w:tcPr>
            <w:tcBorders>
              <w:top w:color="dbe5f1" w:space="0" w:sz="18" w:val="single"/>
              <w:left w:color="dbe5f1" w:space="0" w:sz="18" w:val="single"/>
              <w:bottom w:color="dbe5f1" w:space="0" w:sz="18" w:val="single"/>
              <w:right w:color="dbe5f1" w:space="0" w:sz="18" w:val="single"/>
            </w:tcBorders>
            <w:shd w:fill="8db3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280" w:firstLine="0"/>
              <w:rPr>
                <w:b w:val="1"/>
                <w:shd w:fill="8db3e2" w:val="clear"/>
              </w:rPr>
            </w:pPr>
            <w:r w:rsidDel="00000000" w:rsidR="00000000" w:rsidRPr="00000000">
              <w:rPr>
                <w:b w:val="1"/>
                <w:shd w:fill="8db3e2" w:val="clear"/>
                <w:rtl w:val="0"/>
              </w:rPr>
              <w:t xml:space="preserve">Официальное открытие IV СРЕДНЕРУССКОГО ЭКОНОМИЧЕСКОГО ФОРУМА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dbe5f1" w:space="0" w:sz="18" w:val="single"/>
              <w:left w:color="dbe5f1" w:space="0" w:sz="6" w:val="single"/>
              <w:bottom w:color="dbe5f1" w:space="0" w:sz="6" w:val="single"/>
              <w:right w:color="dbe5f1" w:space="0" w:sz="6" w:val="single"/>
            </w:tcBorders>
            <w:shd w:fill="8db3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dbe5f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be5f1" w:space="0" w:sz="18" w:val="single"/>
              <w:left w:color="dbe5f1" w:space="0" w:sz="6" w:val="single"/>
              <w:bottom w:color="c6d9f1" w:space="0" w:sz="18" w:val="single"/>
              <w:right w:color="c6d9f1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С приветствиями к участникам и гостям форума обратятся: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28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</w:t>
              <w:tab/>
            </w: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Михайлов Александр Николаевич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Губернатор Курской области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28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</w:t>
              <w:tab/>
            </w: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Атюкова Ольга Кузьминична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Заместитель Полномочного представителя Президента России в Центральном федеральном округе</w:t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28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</w:t>
              <w:tab/>
            </w: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Роберт Эндрейтер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Глава Торгового Представительства Венгрии в Российской Федерации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28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</w:t>
              <w:tab/>
            </w: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Курочкин Дмитрий Николаевич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Вице-президент Торгово-промышленной палаты Российской Федерации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dbe5f1" w:space="0" w:sz="6" w:val="single"/>
              <w:left w:color="c6d9f1" w:space="0" w:sz="18" w:val="single"/>
              <w:bottom w:color="c6d9f1" w:space="0" w:sz="18" w:val="single"/>
              <w:right w:color="c6d9f1" w:space="0" w:sz="18" w:val="single"/>
            </w:tcBorders>
            <w:shd w:fill="8db3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shd w:fill="8db3e2" w:val="clear"/>
              </w:rPr>
            </w:pPr>
            <w:r w:rsidDel="00000000" w:rsidR="00000000" w:rsidRPr="00000000">
              <w:rPr>
                <w:b w:val="1"/>
                <w:shd w:fill="8db3e2" w:val="clear"/>
                <w:rtl w:val="0"/>
              </w:rPr>
              <w:t xml:space="preserve"> </w:t>
            </w:r>
          </w:p>
        </w:tc>
        <w:tc>
          <w:tcPr>
            <w:tcBorders>
              <w:bottom w:color="c6d9f1" w:space="0" w:sz="18" w:val="single"/>
              <w:right w:color="c6d9f1" w:space="0" w:sz="18" w:val="single"/>
            </w:tcBorders>
            <w:shd w:fill="8db3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280" w:firstLine="0"/>
              <w:rPr>
                <w:i w:val="1"/>
                <w:shd w:fill="8db3e2" w:val="clear"/>
              </w:rPr>
            </w:pPr>
            <w:r w:rsidDel="00000000" w:rsidR="00000000" w:rsidRPr="00000000">
              <w:rPr>
                <w:b w:val="1"/>
                <w:shd w:fill="8db3e2" w:val="clear"/>
                <w:rtl w:val="0"/>
              </w:rPr>
              <w:t xml:space="preserve">ПЛЕНАРНОЕ  ЗАСЕДАНИЕ  </w:t>
            </w:r>
            <w:r w:rsidDel="00000000" w:rsidR="00000000" w:rsidRPr="00000000">
              <w:rPr>
                <w:i w:val="1"/>
                <w:shd w:fill="8db3e2" w:val="clear"/>
                <w:rtl w:val="0"/>
              </w:rPr>
              <w:t xml:space="preserve">(в формате дискуссионной панели)</w:t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280" w:firstLine="0"/>
              <w:rPr>
                <w:b w:val="1"/>
                <w:shd w:fill="8db3e2" w:val="clear"/>
              </w:rPr>
            </w:pPr>
            <w:r w:rsidDel="00000000" w:rsidR="00000000" w:rsidRPr="00000000">
              <w:rPr>
                <w:b w:val="1"/>
                <w:shd w:fill="8db3e2" w:val="clear"/>
                <w:rtl w:val="0"/>
              </w:rPr>
              <w:t xml:space="preserve">= ГОСУДАРСТВЕННОЕ   РЕГУЛИРОВАНИЕ   ЭКОНОМИКИ   РЕГИОНОВ =</w:t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280" w:right="180" w:firstLine="0"/>
              <w:jc w:val="right"/>
              <w:rPr>
                <w:shd w:fill="8db3e2" w:val="clear"/>
              </w:rPr>
            </w:pPr>
            <w:r w:rsidDel="00000000" w:rsidR="00000000" w:rsidRPr="00000000">
              <w:rPr>
                <w:shd w:fill="8db3e2" w:val="clear"/>
                <w:rtl w:val="0"/>
              </w:rPr>
              <w:t xml:space="preserve">Место проведения – 1-й этаж СКК, Главный зал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dbe5f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6d9f1" w:space="0" w:sz="18" w:val="single"/>
              <w:right w:color="c6d9f1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Ведущий:</w:t>
            </w:r>
          </w:p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firstLine="0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Гордон Александр,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журналист, телеведущий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dbe5f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6d9f1" w:space="0" w:sz="18" w:val="single"/>
              <w:right w:color="c6d9f1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Темы Пленарной дискуссии:</w:t>
            </w:r>
          </w:p>
          <w:p w:rsidR="00000000" w:rsidDel="00000000" w:rsidP="00000000" w:rsidRDefault="00000000" w:rsidRPr="00000000" w14:paraId="0000003F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Роль государственного регулирования в стимулировании внутреннего экономического роста</w:t>
            </w:r>
          </w:p>
          <w:p w:rsidR="00000000" w:rsidDel="00000000" w:rsidP="00000000" w:rsidRDefault="00000000" w:rsidRPr="00000000" w14:paraId="00000040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Государственная  поддержка экономики территорий: методы и инструменты развития</w:t>
            </w:r>
          </w:p>
          <w:p w:rsidR="00000000" w:rsidDel="00000000" w:rsidP="00000000" w:rsidRDefault="00000000" w:rsidRPr="00000000" w14:paraId="00000041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Стимулирование развития импортозамещающих производств в регионе</w:t>
            </w:r>
          </w:p>
          <w:p w:rsidR="00000000" w:rsidDel="00000000" w:rsidP="00000000" w:rsidRDefault="00000000" w:rsidRPr="00000000" w14:paraId="00000042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Регулирование и господдержка инвестиционного процесса</w:t>
            </w:r>
          </w:p>
          <w:p w:rsidR="00000000" w:rsidDel="00000000" w:rsidP="00000000" w:rsidRDefault="00000000" w:rsidRPr="00000000" w14:paraId="00000043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Неопланирование: возможности и перспективы</w:t>
            </w:r>
          </w:p>
          <w:p w:rsidR="00000000" w:rsidDel="00000000" w:rsidP="00000000" w:rsidRDefault="00000000" w:rsidRPr="00000000" w14:paraId="00000044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Индикативное планирование – метод воздействия на рыночные процессы</w:t>
            </w:r>
          </w:p>
          <w:p w:rsidR="00000000" w:rsidDel="00000000" w:rsidP="00000000" w:rsidRDefault="00000000" w:rsidRPr="00000000" w14:paraId="00000045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Территориальное планирование как основа экономического роста региона</w:t>
            </w:r>
          </w:p>
          <w:p w:rsidR="00000000" w:rsidDel="00000000" w:rsidP="00000000" w:rsidRDefault="00000000" w:rsidRPr="00000000" w14:paraId="00000046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Роль крупных инфраструктурных проектов в преодолении кризиса</w:t>
            </w:r>
          </w:p>
          <w:p w:rsidR="00000000" w:rsidDel="00000000" w:rsidP="00000000" w:rsidRDefault="00000000" w:rsidRPr="00000000" w14:paraId="00000047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Военно-промышленный комплекс как локомотив развития научно промышленного потенциала</w:t>
            </w:r>
          </w:p>
          <w:p w:rsidR="00000000" w:rsidDel="00000000" w:rsidP="00000000" w:rsidRDefault="00000000" w:rsidRPr="00000000" w14:paraId="00000048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Государственно-частные партнерства в инфраструктурных и социальных проектах</w:t>
            </w:r>
          </w:p>
          <w:p w:rsidR="00000000" w:rsidDel="00000000" w:rsidP="00000000" w:rsidRDefault="00000000" w:rsidRPr="00000000" w14:paraId="00000049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Госзаказ – инструмент воздействия на структурные процессы в экономике</w:t>
            </w:r>
          </w:p>
          <w:p w:rsidR="00000000" w:rsidDel="00000000" w:rsidP="00000000" w:rsidRDefault="00000000" w:rsidRPr="00000000" w14:paraId="0000004A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Государство и крупный бизнес, возможности сотрудничества</w:t>
            </w:r>
          </w:p>
          <w:p w:rsidR="00000000" w:rsidDel="00000000" w:rsidP="00000000" w:rsidRDefault="00000000" w:rsidRPr="00000000" w14:paraId="0000004B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Внебюджетные инвестиции, как механизм модернизации социальной инфраструктуры субъектов РФ</w:t>
            </w:r>
          </w:p>
          <w:p w:rsidR="00000000" w:rsidDel="00000000" w:rsidP="00000000" w:rsidRDefault="00000000" w:rsidRPr="00000000" w14:paraId="0000004C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Система профессионального образования – модернизация содержания и технологий</w:t>
            </w:r>
          </w:p>
          <w:p w:rsidR="00000000" w:rsidDel="00000000" w:rsidP="00000000" w:rsidRDefault="00000000" w:rsidRPr="00000000" w14:paraId="0000004D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Роль государства в решении проблем занятости населения</w:t>
            </w:r>
          </w:p>
          <w:p w:rsidR="00000000" w:rsidDel="00000000" w:rsidP="00000000" w:rsidRDefault="00000000" w:rsidRPr="00000000" w14:paraId="0000004E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/>
            </w:pPr>
            <w:r w:rsidDel="00000000" w:rsidR="00000000" w:rsidRPr="00000000">
              <w:rPr>
                <w:shd w:fill="dbe5f1" w:val="clear"/>
                <w:rtl w:val="0"/>
              </w:rPr>
              <w:t xml:space="preserve">Высокотехнологичный агропромышленный комплекс – основа импортозамещения продовольствия в России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dbe5f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6d9f1" w:space="0" w:sz="18" w:val="single"/>
              <w:right w:color="c6d9f1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right="180" w:firstLine="240"/>
              <w:jc w:val="both"/>
              <w:rPr>
                <w:b w:val="1"/>
                <w:i w:val="1"/>
                <w:shd w:fill="dbe5f1" w:val="clear"/>
              </w:rPr>
            </w:pPr>
            <w:r w:rsidDel="00000000" w:rsidR="00000000" w:rsidRPr="00000000">
              <w:rPr>
                <w:b w:val="1"/>
                <w:i w:val="1"/>
                <w:shd w:fill="dbe5f1" w:val="clear"/>
                <w:rtl w:val="0"/>
              </w:rPr>
              <w:t xml:space="preserve">Участники пленарной дискуссии: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Михайлов Александр Николаевич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Губернатор Курской области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Атюкова Ольга Кузьминична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Заместитель Полномочного представителя Президента России в Центральном федеральном округе</w:t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Попков Сергей Петрович,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Министр связи и информатизации Республики Беларусь</w:t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Воронина Татьяна Евгеньевна,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Председатель Курской областной думы</w:t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Ларионова Наталья Игоревна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Директор Департамента развития малого и среднего предпринимательства и конкуренции Министерства экономического развития РФ</w:t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Золотарева Наталия Михайловна,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Директор Департамента государственной политики в сфере подготовки рабочих кадров и ДПО Министерства образования и науки Российской Федерации</w:t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Мокрецов Михаил Павлович,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 Вице-губернатор Санкт-Петербурга</w:t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Зубарев Александр Сергеевич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Первый заместитель Губернатора Курской области</w:t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Золотарев Алексей Михайлович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Заместитель Губернатора Курской области</w:t>
            </w:r>
          </w:p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Варичев Андрей Владимирович,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Генеральный директор УК «МЕТАЛЛОИНВЕСТ»</w:t>
            </w:r>
          </w:p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Курочкин Дмитрий Николаевич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Вице-президент Торгово-промышленной палаты Российской Федерации</w:t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Починок Наталья Борисовна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Ректор Российского государственного социального университета</w:t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Федюкин Вячеслав Александрович,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Директор филиала ОАО «Концерн Росэнергоатом» «Курская атомная станция»</w:t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Еремеев Виталий Александрович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 Руководитель представительства АНО «Агентство стратегических инициатив по продвижению новых проектов» в ЦФО</w:t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Кагерманов Шамун Мусаевич,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 Главный редактор газеты «Сельская жизнь»</w:t>
            </w:r>
          </w:p>
        </w:tc>
      </w:tr>
    </w:tbl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tblW w:w="103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85"/>
        <w:gridCol w:w="8850"/>
        <w:tblGridChange w:id="0">
          <w:tblGrid>
            <w:gridCol w:w="1485"/>
            <w:gridCol w:w="885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c6d9f1" w:space="0" w:sz="18" w:val="single"/>
              <w:left w:color="c6d9f1" w:space="0" w:sz="18" w:val="single"/>
              <w:bottom w:color="c6d9f1" w:space="0" w:sz="18" w:val="single"/>
              <w:right w:color="c6d9f1" w:space="0" w:sz="18" w:val="single"/>
            </w:tcBorders>
            <w:shd w:fill="8db3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rPr>
                <w:b w:val="1"/>
                <w:shd w:fill="8db3e2" w:val="clear"/>
              </w:rPr>
            </w:pPr>
            <w:r w:rsidDel="00000000" w:rsidR="00000000" w:rsidRPr="00000000">
              <w:rPr>
                <w:b w:val="1"/>
                <w:shd w:fill="8db3e2" w:val="clear"/>
                <w:rtl w:val="0"/>
              </w:rPr>
              <w:t xml:space="preserve">12:45-13:00</w:t>
            </w:r>
          </w:p>
        </w:tc>
        <w:tc>
          <w:tcPr>
            <w:tcBorders>
              <w:top w:color="c6d9f1" w:space="0" w:sz="18" w:val="single"/>
              <w:bottom w:color="c6d9f1" w:space="0" w:sz="18" w:val="single"/>
              <w:right w:color="c6d9f1" w:space="0" w:sz="18" w:val="single"/>
            </w:tcBorders>
            <w:shd w:fill="8db3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280" w:right="320" w:firstLine="0"/>
              <w:jc w:val="both"/>
              <w:rPr>
                <w:b w:val="1"/>
                <w:shd w:fill="8db3e2" w:val="clear"/>
              </w:rPr>
            </w:pPr>
            <w:r w:rsidDel="00000000" w:rsidR="00000000" w:rsidRPr="00000000">
              <w:rPr>
                <w:b w:val="1"/>
                <w:shd w:fill="8db3e2" w:val="clear"/>
                <w:rtl w:val="0"/>
              </w:rPr>
              <w:t xml:space="preserve">ЦЕРЕМОНИЯ ВРУЧЕНИЯ ГРАНТОВ ПРЕЗИДЕНТА РОССИЙСКОЙ ФЕДЕРАЦИИ МОЛОДЫМ УЧЕНЫМ КУРСКОЙ ОБЛАСТИ</w:t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80" w:right="180" w:firstLine="240"/>
              <w:jc w:val="right"/>
              <w:rPr>
                <w:shd w:fill="8db3e2" w:val="clear"/>
              </w:rPr>
            </w:pPr>
            <w:r w:rsidDel="00000000" w:rsidR="00000000" w:rsidRPr="00000000">
              <w:rPr>
                <w:b w:val="1"/>
                <w:shd w:fill="8db3e2" w:val="clear"/>
                <w:rtl w:val="0"/>
              </w:rPr>
              <w:t xml:space="preserve"> </w:t>
            </w:r>
            <w:r w:rsidDel="00000000" w:rsidR="00000000" w:rsidRPr="00000000">
              <w:rPr>
                <w:shd w:fill="8db3e2" w:val="clear"/>
                <w:rtl w:val="0"/>
              </w:rPr>
              <w:t xml:space="preserve">/Место проведения – 1-й этаж СКК, Главный зал/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8db3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8db3e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6d9f1" w:space="0" w:sz="18" w:val="single"/>
              <w:right w:color="c6d9f1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3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В соответствии с Указом Президента Российской Федерации </w:t>
            </w: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«О мерах по усилению государственной поддержки молодых российских ученых - кандидатов и докторов наук»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 ежегодно на конкурсной основе выделяются 400 грантов Президента Российской Федерации в размере 600 тыс. рублей - кандидатам наук, и 60 грантов в размере 1 млн. рублей - докторам наук, на 2-летний срок для проведения научных исследований.</w:t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3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По итогам конкурса 2015 года в число победителей вошли 222 представителя  субъектов Российской Федерации, находящихся в пределах Центрального федерального округа, в том числе 5 из них  представители Курской области.</w:t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3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Гранты вручает:</w:t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Атюкова Ольга Кузьминична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Заместитель Полномочного представителя Президента России в Центральном федеральном округе</w:t>
            </w:r>
          </w:p>
        </w:tc>
      </w:tr>
    </w:tbl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6"/>
        <w:tblW w:w="103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40"/>
        <w:gridCol w:w="8880"/>
        <w:tblGridChange w:id="0">
          <w:tblGrid>
            <w:gridCol w:w="1440"/>
            <w:gridCol w:w="888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c6d9f1" w:space="0" w:sz="18" w:val="single"/>
              <w:left w:color="c6d9f1" w:space="0" w:sz="18" w:val="single"/>
              <w:bottom w:color="c6d9f1" w:space="0" w:sz="18" w:val="single"/>
              <w:right w:color="c6d9f1" w:space="0" w:sz="18" w:val="single"/>
            </w:tcBorders>
            <w:shd w:fill="8db3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rPr>
                <w:b w:val="1"/>
                <w:shd w:fill="8db3e2" w:val="clear"/>
              </w:rPr>
            </w:pPr>
            <w:r w:rsidDel="00000000" w:rsidR="00000000" w:rsidRPr="00000000">
              <w:rPr>
                <w:b w:val="1"/>
                <w:shd w:fill="8db3e2" w:val="clear"/>
                <w:rtl w:val="0"/>
              </w:rPr>
              <w:t xml:space="preserve">13:00-13:15</w:t>
            </w:r>
          </w:p>
        </w:tc>
        <w:tc>
          <w:tcPr>
            <w:tcBorders>
              <w:top w:color="c6d9f1" w:space="0" w:sz="18" w:val="single"/>
              <w:bottom w:color="c6d9f1" w:space="0" w:sz="18" w:val="single"/>
              <w:right w:color="c6d9f1" w:space="0" w:sz="18" w:val="single"/>
            </w:tcBorders>
            <w:shd w:fill="8db3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right="180" w:firstLine="240"/>
              <w:rPr>
                <w:shd w:fill="8db3e2" w:val="clear"/>
              </w:rPr>
            </w:pPr>
            <w:r w:rsidDel="00000000" w:rsidR="00000000" w:rsidRPr="00000000">
              <w:rPr>
                <w:b w:val="1"/>
                <w:shd w:fill="8db3e2" w:val="clear"/>
                <w:rtl w:val="0"/>
              </w:rPr>
              <w:t xml:space="preserve">ПОДПИСАНИЕ СОГЛАШЕНИЙ                                    </w:t>
              <w:tab/>
              <w:t xml:space="preserve">     </w:t>
            </w:r>
            <w:r w:rsidDel="00000000" w:rsidR="00000000" w:rsidRPr="00000000">
              <w:rPr>
                <w:shd w:fill="8db3e2" w:val="clear"/>
                <w:rtl w:val="0"/>
              </w:rPr>
              <w:t xml:space="preserve">/Место проведения – 1-й этаж СКК, Главный зал/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8db3e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8db3e2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6d9f1" w:space="0" w:sz="18" w:val="single"/>
              <w:right w:color="c6d9f1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320" w:hanging="280"/>
              <w:jc w:val="both"/>
              <w:rPr>
                <w:b w:val="1"/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Соглашение о сотрудничестве между Администрацией Курской области и автономной некоммерческой организацией «Агентство инвестиций в социальную сферу»</w:t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320" w:firstLine="0"/>
              <w:jc w:val="both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Цель соглашения:</w:t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3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Привлечение частных инвестиций в социальную инфраструктуру Курской области, в частности модернизацию и развитие: городского хозяйства; транспорта и связи по обслуживанию населения; строительства и эксплуатации жилого фонда; здравоохранения; образования и дошкольного воспитания; общественного питания; инфраструктуры пенитенциарной системы; жилищно-коммунального хозяйства; социально-культурной деятельности; строительства и эксплуатации спортивно-оздоровительных учреждений; переработки отходов; строительства жилья с обеспечением социальной инфраструктурой (детские сады, школы, спортивные школы, спортивные центры и т.д.); содействия техническому и технологическому развитию иных общественно значимых государственных институтов; содействия инициированию и продвижению общественно значимых проектов субъектов малого и среднего предпринимательства, в том числе, в социальной сфере.</w:t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3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Соглашение подписывают:</w:t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Михайлов Александр Николаевич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Губернатор Курской области, и </w:t>
            </w: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Ковалев Илья Алексеевич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Исполнительный директор АНО «Агентство инвестиций в социальную сферу»</w:t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320" w:hanging="280"/>
              <w:jc w:val="both"/>
              <w:rPr>
                <w:b w:val="1"/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Соглашение о сотрудничестве между Администрацией Курской области и Российским государственным социальным университетом</w:t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320" w:firstLine="0"/>
              <w:jc w:val="both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Цель соглашения:</w:t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Сотрудничество по направлениям развития социального предпринимательства и модернизации социальной сферы Курской области</w:t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3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Соглашение подписывают:</w:t>
            </w:r>
          </w:p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Михайлов Александр Николаевич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Губернатор Курской области, и </w:t>
            </w: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Починок Наталья Борисовна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Ректор Российского государственного социального университета</w:t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7"/>
        <w:tblW w:w="102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25"/>
        <w:gridCol w:w="8820"/>
        <w:tblGridChange w:id="0">
          <w:tblGrid>
            <w:gridCol w:w="1425"/>
            <w:gridCol w:w="8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18" w:val="single"/>
              <w:left w:color="d9d9d9" w:space="0" w:sz="18" w:val="single"/>
              <w:bottom w:color="f2f2f2" w:space="0" w:sz="4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13:00-14:00</w:t>
            </w:r>
          </w:p>
        </w:tc>
        <w:tc>
          <w:tcPr>
            <w:tcBorders>
              <w:top w:color="d9d9d9" w:space="0" w:sz="18" w:val="single"/>
              <w:bottom w:color="f2f2f2" w:space="0" w:sz="4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Перерыв. Кофе-брейк</w:t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8"/>
        <w:tblW w:w="102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70"/>
        <w:gridCol w:w="8775"/>
        <w:tblGridChange w:id="0">
          <w:tblGrid>
            <w:gridCol w:w="1470"/>
            <w:gridCol w:w="87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18" w:val="single"/>
              <w:left w:color="d9d9d9" w:space="0" w:sz="18" w:val="single"/>
              <w:bottom w:color="f2f2f2" w:space="0" w:sz="4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14:00-18:00</w:t>
            </w:r>
          </w:p>
        </w:tc>
        <w:tc>
          <w:tcPr>
            <w:tcBorders>
              <w:top w:color="d9d9d9" w:space="0" w:sz="18" w:val="single"/>
              <w:bottom w:color="f2f2f2" w:space="0" w:sz="4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Параллельная работа тематических мероприятий / круглых столов</w:t>
            </w:r>
          </w:p>
        </w:tc>
      </w:tr>
    </w:tbl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9"/>
        <w:tblW w:w="102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70"/>
        <w:gridCol w:w="8805"/>
        <w:tblGridChange w:id="0">
          <w:tblGrid>
            <w:gridCol w:w="1470"/>
            <w:gridCol w:w="880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f2dbdb" w:space="0" w:sz="18" w:val="single"/>
              <w:left w:color="f2dbdb" w:space="0" w:sz="18" w:val="single"/>
              <w:bottom w:color="f2dbdb" w:space="0" w:sz="18" w:val="single"/>
              <w:right w:color="f2dbdb" w:space="0" w:sz="18" w:val="single"/>
            </w:tcBorders>
            <w:shd w:fill="ff898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ff8989" w:val="clear"/>
              </w:rPr>
            </w:pPr>
            <w:r w:rsidDel="00000000" w:rsidR="00000000" w:rsidRPr="00000000">
              <w:rPr>
                <w:b w:val="1"/>
                <w:shd w:fill="ff8989" w:val="clear"/>
                <w:rtl w:val="0"/>
              </w:rPr>
              <w:t xml:space="preserve">14:00-18:00</w:t>
            </w:r>
          </w:p>
        </w:tc>
        <w:tc>
          <w:tcPr>
            <w:tcBorders>
              <w:top w:color="f2dbdb" w:space="0" w:sz="18" w:val="single"/>
              <w:bottom w:color="f2dbdb" w:space="0" w:sz="18" w:val="single"/>
              <w:right w:color="f2dbdb" w:space="0" w:sz="18" w:val="single"/>
            </w:tcBorders>
            <w:shd w:fill="ff898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right="260" w:firstLine="240"/>
              <w:rPr>
                <w:b w:val="1"/>
                <w:smallCaps w:val="1"/>
                <w:shd w:fill="ff8989" w:val="clear"/>
              </w:rPr>
            </w:pPr>
            <w:r w:rsidDel="00000000" w:rsidR="00000000" w:rsidRPr="00000000">
              <w:rPr>
                <w:b w:val="1"/>
                <w:smallCaps w:val="1"/>
                <w:shd w:fill="ff8989" w:val="clear"/>
                <w:rtl w:val="0"/>
              </w:rPr>
              <w:t xml:space="preserve">ДЕЛОВОЕ СОСТЯЗАНИЕ ИНВЕСТИЦИОННЫХ ПРОЕКТОВ СРЕДНЕРУССКОГО РЕГИОНА</w:t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80" w:right="260" w:firstLine="240"/>
              <w:rPr>
                <w:b w:val="1"/>
                <w:smallCaps w:val="1"/>
                <w:shd w:fill="ff8989" w:val="clear"/>
              </w:rPr>
            </w:pPr>
            <w:r w:rsidDel="00000000" w:rsidR="00000000" w:rsidRPr="00000000">
              <w:rPr>
                <w:b w:val="1"/>
                <w:smallCaps w:val="1"/>
                <w:shd w:fill="ff8989" w:val="clear"/>
                <w:rtl w:val="0"/>
              </w:rPr>
              <w:t xml:space="preserve">= Точки роста =                                                </w:t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80" w:right="260" w:firstLine="240"/>
              <w:jc w:val="right"/>
              <w:rPr>
                <w:shd w:fill="ff8989" w:val="clear"/>
              </w:rPr>
            </w:pPr>
            <w:r w:rsidDel="00000000" w:rsidR="00000000" w:rsidRPr="00000000">
              <w:rPr>
                <w:shd w:fill="ff8989" w:val="clear"/>
                <w:rtl w:val="0"/>
              </w:rPr>
              <w:t xml:space="preserve">Место проведения – 3-й этаж СКК, Зал «Инвестиционные проекты»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5b8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dbdb" w:space="0" w:sz="18" w:val="single"/>
              <w:right w:color="f2dbdb" w:space="0" w:sz="18" w:val="single"/>
            </w:tcBorders>
            <w:shd w:fill="f2db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Ведущая:</w:t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6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Пешкова Вероника Александровна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Член правления «ОПОРА РОССИИ», генеральный директор Инвестиционно-консалтинговой компании «Ай-Эксперт»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5b8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dbdb" w:space="0" w:sz="18" w:val="single"/>
              <w:right w:color="f2dbdb" w:space="0" w:sz="18" w:val="single"/>
            </w:tcBorders>
            <w:shd w:fill="f2db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О состязании:</w:t>
            </w:r>
          </w:p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6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shd w:fill="f2dbdb" w:val="clear"/>
                <w:rtl w:val="0"/>
              </w:rPr>
              <w:t xml:space="preserve">Центральным событием Среднерусского экономического форума уже традиционно является  Деловое состязание инвестиционных проектов. Каждый год состязание приобретает окраску актуальных экономических и социальных преобразований, которые, так или иначе, влияют на формирование новых задач, в том числе в области инвестиционных программ развития регионов Центральной России.</w:t>
            </w:r>
          </w:p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6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shd w:fill="f2dbdb" w:val="clear"/>
                <w:rtl w:val="0"/>
              </w:rPr>
              <w:t xml:space="preserve">Непростое время, переживаемое экономикой страны, определяет необходимость поиска возможностей для опережающего экономического развития путем создания импортозамещающих производств, а также развития предприятий в инновационном и креативном секторе.</w:t>
            </w:r>
          </w:p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6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shd w:fill="f2dbdb" w:val="clear"/>
                <w:rtl w:val="0"/>
              </w:rPr>
              <w:t xml:space="preserve">В 2015 году на Состязании представлены проекты, реализуемые или запланированные для реализации на территории одной из областей Центральной России, а также успешные проекты других регионов, инициаторы которых заинтересованы в тиражировании бизнеса на территории ЦФО. Традиционно организаторы приветствуют участие в Состязании проектов, инициируемых малыми и средними предприятиями, наряду с крупными инвестиционными проектами.</w:t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6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shd w:fill="f2dbdb" w:val="clear"/>
                <w:rtl w:val="0"/>
              </w:rPr>
              <w:t xml:space="preserve">Деловое состязание проводится в два этапа: предварительный отбор инвестиционных проектов (осуществлялся до 18 мая 2015) и состязание отобранных проектов в рамках СЭФ-2015 (11 июня 2015).</w:t>
            </w:r>
          </w:p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6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shd w:fill="f2dbdb" w:val="clear"/>
                <w:rtl w:val="0"/>
              </w:rPr>
              <w:t xml:space="preserve">Экспертный совет в предварительном отборе проектов большое внимание уделяло их экономической ценности с точки зрения развития территории ЦФО: создания рабочих мест, опережающих темпов развития, высокой добавленной стоимости, плановых объемов налоговых выплат.</w:t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6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shd w:fill="f2dbdb" w:val="clear"/>
                <w:rtl w:val="0"/>
              </w:rPr>
              <w:t xml:space="preserve">Дополнительный вес при оценке получили проекты, выполняющие функцию импортозамещения и имеющие перспективу успешного тиражирования на территории ЦФО.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5b8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dbdb" w:space="0" w:sz="18" w:val="single"/>
              <w:right w:color="f2dbdb" w:space="0" w:sz="18" w:val="single"/>
            </w:tcBorders>
            <w:shd w:fill="f2db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right="320" w:firstLine="240"/>
              <w:jc w:val="both"/>
              <w:rPr>
                <w:b w:val="1"/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Формат состязания (2-й этап):</w:t>
            </w:r>
          </w:p>
          <w:p w:rsidR="00000000" w:rsidDel="00000000" w:rsidP="00000000" w:rsidRDefault="00000000" w:rsidRPr="00000000" w14:paraId="0000009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320" w:hanging="360"/>
              <w:jc w:val="both"/>
              <w:rPr/>
            </w:pPr>
            <w:r w:rsidDel="00000000" w:rsidR="00000000" w:rsidRPr="00000000">
              <w:rPr>
                <w:shd w:fill="f2dbdb" w:val="clear"/>
                <w:rtl w:val="0"/>
              </w:rPr>
              <w:t xml:space="preserve">2-й этап Состязания пройдёт по принципам деловой игры. Участники разделятся на три группы – инвесторы (зал), соискатели инвестиций (заявленные участники состязания), признанные эксперты (президиум).</w:t>
            </w:r>
          </w:p>
          <w:p w:rsidR="00000000" w:rsidDel="00000000" w:rsidP="00000000" w:rsidRDefault="00000000" w:rsidRPr="00000000" w14:paraId="0000009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320" w:hanging="360"/>
              <w:jc w:val="both"/>
              <w:rPr/>
            </w:pPr>
            <w:r w:rsidDel="00000000" w:rsidR="00000000" w:rsidRPr="00000000">
              <w:rPr>
                <w:shd w:fill="f2dbdb" w:val="clear"/>
                <w:rtl w:val="0"/>
              </w:rPr>
              <w:t xml:space="preserve">Представленные на состязание проекты опубликованы на сайте форума (в разделе Состязание).</w:t>
            </w:r>
          </w:p>
          <w:p w:rsidR="00000000" w:rsidDel="00000000" w:rsidP="00000000" w:rsidRDefault="00000000" w:rsidRPr="00000000" w14:paraId="00000092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320" w:hanging="360"/>
              <w:jc w:val="both"/>
              <w:rPr/>
            </w:pPr>
            <w:r w:rsidDel="00000000" w:rsidR="00000000" w:rsidRPr="00000000">
              <w:rPr>
                <w:shd w:fill="f2dbdb" w:val="clear"/>
                <w:rtl w:val="0"/>
              </w:rPr>
              <w:t xml:space="preserve">Состязание инвестиционных проектов пройдёт 2-мя блоками: 1-ый блок – 7 проектов до 500 млн. руб., 2-й блок -  6 проектов более 500 млн. руб. На каждую презентацию выделяется время 7 мин.</w:t>
            </w:r>
          </w:p>
          <w:p w:rsidR="00000000" w:rsidDel="00000000" w:rsidP="00000000" w:rsidRDefault="00000000" w:rsidRPr="00000000" w14:paraId="00000093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320" w:hanging="360"/>
              <w:jc w:val="both"/>
              <w:rPr/>
            </w:pPr>
            <w:r w:rsidDel="00000000" w:rsidR="00000000" w:rsidRPr="00000000">
              <w:rPr>
                <w:shd w:fill="f2dbdb" w:val="clear"/>
                <w:rtl w:val="0"/>
              </w:rPr>
              <w:t xml:space="preserve">По итогам каждой презентации президиум задаст вопросы представителю инициатора проекта.</w:t>
            </w:r>
          </w:p>
          <w:p w:rsidR="00000000" w:rsidDel="00000000" w:rsidP="00000000" w:rsidRDefault="00000000" w:rsidRPr="00000000" w14:paraId="00000094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320" w:hanging="360"/>
              <w:jc w:val="both"/>
              <w:rPr/>
            </w:pPr>
            <w:r w:rsidDel="00000000" w:rsidR="00000000" w:rsidRPr="00000000">
              <w:rPr>
                <w:shd w:fill="f2dbdb" w:val="clear"/>
                <w:rtl w:val="0"/>
              </w:rPr>
              <w:t xml:space="preserve">По окончанию презентаций всего блока предполагаются выступления участников президиума с комментариями по представленным проектам.</w:t>
            </w:r>
          </w:p>
          <w:p w:rsidR="00000000" w:rsidDel="00000000" w:rsidP="00000000" w:rsidRDefault="00000000" w:rsidRPr="00000000" w14:paraId="00000095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320" w:hanging="360"/>
              <w:jc w:val="both"/>
              <w:rPr/>
            </w:pPr>
            <w:r w:rsidDel="00000000" w:rsidR="00000000" w:rsidRPr="00000000">
              <w:rPr>
                <w:shd w:fill="f2dbdb" w:val="clear"/>
                <w:rtl w:val="0"/>
              </w:rPr>
              <w:t xml:space="preserve">По итогам презентаций каждого блока проектов определятся победители, по мнению президиума и инвесторов (1-2 победителя).</w:t>
            </w:r>
          </w:p>
          <w:p w:rsidR="00000000" w:rsidDel="00000000" w:rsidP="00000000" w:rsidRDefault="00000000" w:rsidRPr="00000000" w14:paraId="00000096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320" w:hanging="360"/>
              <w:jc w:val="both"/>
              <w:rPr/>
            </w:pPr>
            <w:r w:rsidDel="00000000" w:rsidR="00000000" w:rsidRPr="00000000">
              <w:rPr>
                <w:shd w:fill="f2dbdb" w:val="clear"/>
                <w:rtl w:val="0"/>
              </w:rPr>
              <w:t xml:space="preserve">По итогам Состязания состоится награждение победителей.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5b8b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2dbdb" w:space="0" w:sz="18" w:val="single"/>
              <w:right w:color="f2dbdb" w:space="0" w:sz="18" w:val="single"/>
            </w:tcBorders>
            <w:shd w:fill="f2dbd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jc w:val="both"/>
              <w:rPr>
                <w:b w:val="1"/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Состав Экспертного совета:</w:t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Алексеев Матвей Петрович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Директор по внешним коммуникациям Rambler&amp;Co</w:t>
            </w:r>
          </w:p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Бестужева Оксана Ювиналиевна, 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Председатель Совета директоров Рейтингового агентства AK&amp;M</w:t>
            </w:r>
          </w:p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Делинская Валерия Викторовна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Вице-президент Центра политических технологий</w:t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Киселёв Максим Юрьевич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Партнёр Венчурного партнерства «Гранат СК», ментор, Фонд «Сколково»</w:t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Козинец Владимир Викторович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Президент Ассоциации корпоративных казначеев</w:t>
            </w:r>
          </w:p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Ладышев Григорий Владимирович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Старший менеджер по организации поддержки МСП АО «ЭКСАР»</w:t>
            </w:r>
          </w:p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Ошарин Андрей Иванович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Заместитель главного инженера Курской АЭС по инженерной поддержке и модернизации</w:t>
            </w:r>
          </w:p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Петреченко Василий Александрович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Заместитель директора  ЗАО «Научный парк МГУ»</w:t>
            </w:r>
          </w:p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Салтыкова Ирина Борисовна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Технический директор АНО ДПО «Эрикссон Трейнинг Центр»</w:t>
            </w:r>
          </w:p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Сунцова Дарья Юрьевна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Член Президиума «ОПОРА РОССИИ», руководитель оргкомитета Национальной предпринимательской премии «Бизнес-Успех»</w:t>
            </w:r>
          </w:p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Токарев Сергей Вячеславович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Директор по клиентской работе Дирекции банка ВТБ по Курской области</w:t>
            </w:r>
          </w:p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Фурта Станислав Дмитриевич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Профессор Высшей школы финансов и менеджмента Российской академии народного хозяйства и государственный службы при Президенте РФ, директор по развитию журнала «Инициативы XXI века», д.ф.м.н.</w:t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Чекарев Александр Валерьевич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Менеджер по взаимодействию с органами государственной власти Amway</w:t>
            </w:r>
          </w:p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Швецов Михаил Николаевич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Ректор ФГБОУ ВПО «Марийский государственный университет»</w:t>
            </w:r>
          </w:p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Шор Ольга Аркадьевна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Генеральный директор ЗАО «КонваТек»</w:t>
            </w:r>
          </w:p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ind w:left="700" w:right="180" w:firstLine="0"/>
              <w:jc w:val="both"/>
              <w:rPr>
                <w:shd w:fill="f2dbdb" w:val="clear"/>
              </w:rPr>
            </w:pPr>
            <w:r w:rsidDel="00000000" w:rsidR="00000000" w:rsidRPr="00000000">
              <w:rPr>
                <w:b w:val="1"/>
                <w:shd w:fill="f2dbdb" w:val="clear"/>
                <w:rtl w:val="0"/>
              </w:rPr>
              <w:t xml:space="preserve">Щербаткина Мария Александровна</w:t>
            </w:r>
            <w:r w:rsidDel="00000000" w:rsidR="00000000" w:rsidRPr="00000000">
              <w:rPr>
                <w:shd w:fill="f2dbdb" w:val="clear"/>
                <w:rtl w:val="0"/>
              </w:rPr>
              <w:t xml:space="preserve">, Исполнительный вице-президент «ОПОРА РОССИИ»</w:t>
            </w:r>
          </w:p>
        </w:tc>
      </w:tr>
    </w:tbl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0"/>
        <w:tblW w:w="103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00"/>
        <w:gridCol w:w="8835"/>
        <w:tblGridChange w:id="0">
          <w:tblGrid>
            <w:gridCol w:w="1500"/>
            <w:gridCol w:w="883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dbe5f1" w:space="0" w:sz="18" w:val="single"/>
              <w:left w:color="dbe5f1" w:space="0" w:sz="18" w:val="single"/>
              <w:bottom w:color="dbe5f1" w:space="0" w:sz="18" w:val="single"/>
              <w:right w:color="dbe5f1" w:space="0" w:sz="18" w:val="single"/>
            </w:tcBorders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b8cce4" w:val="clear"/>
              </w:rPr>
            </w:pPr>
            <w:r w:rsidDel="00000000" w:rsidR="00000000" w:rsidRPr="00000000">
              <w:rPr>
                <w:b w:val="1"/>
                <w:shd w:fill="b8cce4" w:val="clear"/>
                <w:rtl w:val="0"/>
              </w:rPr>
              <w:t xml:space="preserve">14:00-18:00</w:t>
            </w:r>
          </w:p>
        </w:tc>
        <w:tc>
          <w:tcPr>
            <w:tcBorders>
              <w:top w:color="dbe5f1" w:space="0" w:sz="18" w:val="single"/>
              <w:bottom w:color="dbe5f1" w:space="0" w:sz="18" w:val="single"/>
              <w:right w:color="dbe5f1" w:space="0" w:sz="18" w:val="single"/>
            </w:tcBorders>
            <w:shd w:fill="b8cce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mallCaps w:val="1"/>
                <w:shd w:fill="b8cce4" w:val="clear"/>
              </w:rPr>
            </w:pPr>
            <w:r w:rsidDel="00000000" w:rsidR="00000000" w:rsidRPr="00000000">
              <w:rPr>
                <w:b w:val="1"/>
                <w:smallCaps w:val="1"/>
                <w:shd w:fill="b8cce4" w:val="clear"/>
                <w:rtl w:val="0"/>
              </w:rPr>
              <w:t xml:space="preserve">КРОСС-ОТРАСЛЕВАЯ  ДИСКУССИЯ</w:t>
            </w:r>
          </w:p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320" w:right="320" w:firstLine="0"/>
              <w:rPr>
                <w:b w:val="1"/>
                <w:smallCaps w:val="1"/>
                <w:shd w:fill="b8cce4" w:val="clear"/>
              </w:rPr>
            </w:pPr>
            <w:r w:rsidDel="00000000" w:rsidR="00000000" w:rsidRPr="00000000">
              <w:rPr>
                <w:b w:val="1"/>
                <w:smallCaps w:val="1"/>
                <w:shd w:fill="b8cce4" w:val="clear"/>
                <w:rtl w:val="0"/>
              </w:rPr>
              <w:t xml:space="preserve">= Продовольственная безопасность =</w:t>
            </w:r>
          </w:p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320" w:right="320" w:firstLine="0"/>
              <w:jc w:val="right"/>
              <w:rPr>
                <w:shd w:fill="b8cce4" w:val="clear"/>
              </w:rPr>
            </w:pPr>
            <w:r w:rsidDel="00000000" w:rsidR="00000000" w:rsidRPr="00000000">
              <w:rPr>
                <w:shd w:fill="b8cce4" w:val="clear"/>
                <w:rtl w:val="0"/>
              </w:rPr>
              <w:t xml:space="preserve">Место проведения – 1-й этаж СКК, Главный зал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dbe5f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be5f1" w:space="0" w:sz="18" w:val="single"/>
              <w:right w:color="dbe5f1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="360" w:lineRule="auto"/>
              <w:ind w:left="80" w:firstLine="240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Ведущая:</w:t>
            </w:r>
          </w:p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80" w:firstLine="640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Мозганова Валерия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автор и ведущая программ радио Business FM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dbe5f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be5f1" w:space="0" w:sz="18" w:val="single"/>
              <w:right w:color="dbe5f1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Обсуждаемые темы:</w:t>
            </w:r>
          </w:p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Уровень продовольственной безопасности в Среднерусском регионе: достижения и проблемы;</w:t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Импортозамещение – как одна из главных задач развития агропромышленного комплекса;</w:t>
            </w:r>
          </w:p>
          <w:p w:rsidR="00000000" w:rsidDel="00000000" w:rsidP="00000000" w:rsidRDefault="00000000" w:rsidRPr="00000000" w14:paraId="000000B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Межрегиональное взаимодействие с целью создания единого комплекса продовольственной  безопасности Центральной России;</w:t>
            </w:r>
          </w:p>
          <w:p w:rsidR="00000000" w:rsidDel="00000000" w:rsidP="00000000" w:rsidRDefault="00000000" w:rsidRPr="00000000" w14:paraId="000000B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Координация усилий производителей областей Среднерусской полосы, кто определяет механизмы взаимодействия?</w:t>
            </w:r>
          </w:p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Государственная поддержка АПК. Возможности и механизмы;</w:t>
            </w:r>
          </w:p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Основные направления развития агропромышленного комплекса регионов ЦФО;</w:t>
            </w:r>
          </w:p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Контроль за ценами на потребительском продовольственном рынке, инструменты и директивы;</w:t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Местные сельхозпроизводители, оптовые предприятия, торговые сети – кто формирует конечную цену?</w:t>
            </w:r>
          </w:p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Расширение сети сельхозярмарок и рынков – метод активизации развития сельхозпроизводства и инструмент снижения цен;</w:t>
            </w:r>
          </w:p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Введение экспортных пошлин на экспорт зерновых – как перестраивается зерноводческий комплекс Курской и соседних областей?</w:t>
            </w:r>
          </w:p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Развитие овощеводства закрытого грунта – способ замены импорта свежих овощей собственной продукцией;</w:t>
            </w:r>
          </w:p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Возрождение садоводства в Среднерусской полосе. Обеспечение Центра России собственными традиционными фруктами и ягодами;</w:t>
            </w:r>
          </w:p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Развитие межрегиональной кооперации для обеспечения продовольствием население регионов;</w:t>
            </w:r>
          </w:p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Глубокая переработка - путь к повышению эффективности сельскохозяйственного комплекса;</w:t>
            </w:r>
          </w:p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Стимулирование развития подсобного хозяйства граждан;</w:t>
            </w:r>
          </w:p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36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dbe5f1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Фермерство, как важная часть агропромышленного комплекса.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dbe5f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be5f1" w:space="0" w:sz="18" w:val="single"/>
              <w:right w:color="dbe5f1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right="180" w:firstLine="240"/>
              <w:jc w:val="both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i w:val="1"/>
                <w:shd w:fill="dbe5f1" w:val="clear"/>
                <w:rtl w:val="0"/>
              </w:rPr>
              <w:t xml:space="preserve">Участники дискуссии</w:t>
            </w: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Золотарев Алексей Михайлович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Заместитель Губернатора Курской области</w:t>
            </w:r>
          </w:p>
          <w:p w:rsidR="00000000" w:rsidDel="00000000" w:rsidP="00000000" w:rsidRDefault="00000000" w:rsidRPr="00000000" w14:paraId="000000C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Бутусов Дмитрий Владимирович,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 Заместитель Председателя Правительства Орловской области по агропромышленному комплексу</w:t>
            </w:r>
          </w:p>
          <w:p w:rsidR="00000000" w:rsidDel="00000000" w:rsidP="00000000" w:rsidRDefault="00000000" w:rsidRPr="00000000" w14:paraId="000000C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Горбачев Иван Васильевич,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Председатель Комитета агропромышленного комплекса Курской области</w:t>
            </w:r>
          </w:p>
          <w:p w:rsidR="00000000" w:rsidDel="00000000" w:rsidP="00000000" w:rsidRDefault="00000000" w:rsidRPr="00000000" w14:paraId="000000C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Беляев Юрий Александрович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Председатель Комитета пищевой и перерабатывающей промышленности и продовольствия Курской области</w:t>
            </w:r>
          </w:p>
          <w:p w:rsidR="00000000" w:rsidDel="00000000" w:rsidP="00000000" w:rsidRDefault="00000000" w:rsidRPr="00000000" w14:paraId="000000C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Башмачникова Ольга Владимировна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Председатель Аграрной партии России, заместитель исполнительного директора Ассоциации крестьянских (фермерских) хозяйств и сельскохозяйственных кооперативов</w:t>
            </w:r>
          </w:p>
          <w:p w:rsidR="00000000" w:rsidDel="00000000" w:rsidP="00000000" w:rsidRDefault="00000000" w:rsidRPr="00000000" w14:paraId="000000C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Подтуркин Юрий Иванович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 Председатель Некоммерческого Партнерства «Ассоциация крестьянских фермерских хозяйств Курской области»</w:t>
            </w:r>
          </w:p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Силина  Татьяна Михайловна, 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Директор Курского регионального филиала  ОАО  «Россельхозбанк»</w:t>
            </w:r>
          </w:p>
          <w:p w:rsidR="00000000" w:rsidDel="00000000" w:rsidP="00000000" w:rsidRDefault="00000000" w:rsidRPr="00000000" w14:paraId="000000C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Козявин Александр Алексеевич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Председатель Совета директоров ОАО «Аграрник»</w:t>
            </w:r>
          </w:p>
          <w:p w:rsidR="00000000" w:rsidDel="00000000" w:rsidP="00000000" w:rsidRDefault="00000000" w:rsidRPr="00000000" w14:paraId="000000C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Солдатов Вячеслав Ильвиминович, 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Генеральный директор ЗАО «Курскпромтеплица»</w:t>
            </w:r>
          </w:p>
          <w:p w:rsidR="00000000" w:rsidDel="00000000" w:rsidP="00000000" w:rsidRDefault="00000000" w:rsidRPr="00000000" w14:paraId="000000C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Кашин Дмитрий Владимирович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Генеральный директор ЗАО «КОНТИ - РУС»</w:t>
            </w:r>
          </w:p>
          <w:p w:rsidR="00000000" w:rsidDel="00000000" w:rsidP="00000000" w:rsidRDefault="00000000" w:rsidRPr="00000000" w14:paraId="000000D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Горностаев Владимир Аркадьевич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Генеральный директор ООО «Белая птица - Курск»</w:t>
            </w:r>
          </w:p>
          <w:p w:rsidR="00000000" w:rsidDel="00000000" w:rsidP="00000000" w:rsidRDefault="00000000" w:rsidRPr="00000000" w14:paraId="000000D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Синюшин Игорь Геннадьевич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, Директор Центрального филиала ООО «Разгуляй - сервис»</w:t>
            </w:r>
          </w:p>
          <w:p w:rsidR="00000000" w:rsidDel="00000000" w:rsidP="00000000" w:rsidRDefault="00000000" w:rsidRPr="00000000" w14:paraId="000000D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560" w:right="220" w:firstLine="0"/>
              <w:jc w:val="both"/>
              <w:rPr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Кагерманов Шамун Мусаевич,</w:t>
            </w:r>
            <w:r w:rsidDel="00000000" w:rsidR="00000000" w:rsidRPr="00000000">
              <w:rPr>
                <w:shd w:fill="dbe5f1" w:val="clear"/>
                <w:rtl w:val="0"/>
              </w:rPr>
              <w:t xml:space="preserve"> Главный редактор газеты «Сельская жизнь»</w:t>
            </w:r>
          </w:p>
        </w:tc>
      </w:tr>
    </w:tbl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1"/>
        <w:tblW w:w="103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85"/>
        <w:gridCol w:w="8835"/>
        <w:tblGridChange w:id="0">
          <w:tblGrid>
            <w:gridCol w:w="1485"/>
            <w:gridCol w:w="883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e5dfec" w:space="0" w:sz="18" w:val="single"/>
              <w:left w:color="e5dfec" w:space="0" w:sz="18" w:val="single"/>
              <w:bottom w:color="e5dfec" w:space="0" w:sz="18" w:val="single"/>
              <w:right w:color="e5dfec" w:space="0" w:sz="18" w:val="single"/>
            </w:tcBorders>
            <w:shd w:fill="ccc0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ccc0d9" w:val="clear"/>
              </w:rPr>
            </w:pPr>
            <w:r w:rsidDel="00000000" w:rsidR="00000000" w:rsidRPr="00000000">
              <w:rPr>
                <w:b w:val="1"/>
                <w:shd w:fill="ccc0d9" w:val="clear"/>
                <w:rtl w:val="0"/>
              </w:rPr>
              <w:t xml:space="preserve">14:00-18:00</w:t>
            </w:r>
          </w:p>
        </w:tc>
        <w:tc>
          <w:tcPr>
            <w:tcBorders>
              <w:top w:color="e5dfec" w:space="0" w:sz="18" w:val="single"/>
              <w:bottom w:color="e5dfec" w:space="0" w:sz="18" w:val="single"/>
              <w:right w:color="e5dfec" w:space="0" w:sz="18" w:val="single"/>
            </w:tcBorders>
            <w:shd w:fill="ccc0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ccc0d9" w:val="clear"/>
              </w:rPr>
            </w:pPr>
            <w:r w:rsidDel="00000000" w:rsidR="00000000" w:rsidRPr="00000000">
              <w:rPr>
                <w:b w:val="1"/>
                <w:smallCaps w:val="1"/>
                <w:shd w:fill="ccc0d9" w:val="clear"/>
                <w:rtl w:val="0"/>
              </w:rPr>
              <w:t xml:space="preserve">ЭКСПЕРТНЫЙ КОНСИЛИУМ  </w:t>
            </w:r>
            <w:r w:rsidDel="00000000" w:rsidR="00000000" w:rsidRPr="00000000">
              <w:rPr>
                <w:b w:val="1"/>
                <w:shd w:fill="ccc0d9" w:val="clear"/>
                <w:rtl w:val="0"/>
              </w:rPr>
              <w:t xml:space="preserve">/при участии Торгово-промышленной палаты РФ/</w:t>
            </w:r>
          </w:p>
          <w:p w:rsidR="00000000" w:rsidDel="00000000" w:rsidP="00000000" w:rsidRDefault="00000000" w:rsidRPr="00000000" w14:paraId="000000D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320" w:right="320" w:firstLine="0"/>
              <w:rPr>
                <w:b w:val="1"/>
                <w:smallCaps w:val="1"/>
                <w:shd w:fill="ccc0d9" w:val="clear"/>
              </w:rPr>
            </w:pPr>
            <w:r w:rsidDel="00000000" w:rsidR="00000000" w:rsidRPr="00000000">
              <w:rPr>
                <w:b w:val="1"/>
                <w:smallCaps w:val="1"/>
                <w:shd w:fill="ccc0d9" w:val="clear"/>
                <w:rtl w:val="0"/>
              </w:rPr>
              <w:t xml:space="preserve">= Государственно-частное партнерство в инфраструктурных проектах Центральной России =</w:t>
            </w:r>
          </w:p>
          <w:p w:rsidR="00000000" w:rsidDel="00000000" w:rsidP="00000000" w:rsidRDefault="00000000" w:rsidRPr="00000000" w14:paraId="000000D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320" w:right="320" w:firstLine="0"/>
              <w:jc w:val="right"/>
              <w:rPr>
                <w:shd w:fill="ccc0d9" w:val="clear"/>
              </w:rPr>
            </w:pPr>
            <w:r w:rsidDel="00000000" w:rsidR="00000000" w:rsidRPr="00000000">
              <w:rPr>
                <w:shd w:fill="ccc0d9" w:val="clear"/>
                <w:rtl w:val="0"/>
              </w:rPr>
              <w:t xml:space="preserve">Место проведения – 1-й этаж СКК, Зал «ГЧП»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5dfe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5dfec" w:space="0" w:sz="18" w:val="single"/>
              <w:right w:color="e5dfec" w:space="0" w:sz="18" w:val="single"/>
            </w:tcBorders>
            <w:shd w:fill="e5dfe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Ведущий:</w:t>
            </w:r>
          </w:p>
          <w:p w:rsidR="00000000" w:rsidDel="00000000" w:rsidP="00000000" w:rsidRDefault="00000000" w:rsidRPr="00000000" w14:paraId="000000D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Ткаченко Максим Викторович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, Исполнительный директор Ассоциации «Центр развития ГЧП»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5dfe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5dfec" w:space="0" w:sz="18" w:val="single"/>
              <w:right w:color="e5dfec" w:space="0" w:sz="18" w:val="single"/>
            </w:tcBorders>
            <w:shd w:fill="e5dfe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Проблемные факторы:</w:t>
            </w:r>
          </w:p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5dfec" w:val="clear"/>
              </w:rPr>
            </w:pPr>
            <w:r w:rsidDel="00000000" w:rsidR="00000000" w:rsidRPr="00000000">
              <w:rPr>
                <w:shd w:fill="e5dfec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5dfec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Результаты формирования Рейтинга регионов ЦФО по уровню развития ГЧП.</w:t>
            </w:r>
          </w:p>
          <w:p w:rsidR="00000000" w:rsidDel="00000000" w:rsidP="00000000" w:rsidRDefault="00000000" w:rsidRPr="00000000" w14:paraId="000000D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5dfec" w:val="clear"/>
              </w:rPr>
            </w:pPr>
            <w:r w:rsidDel="00000000" w:rsidR="00000000" w:rsidRPr="00000000">
              <w:rPr>
                <w:shd w:fill="e5dfec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5dfec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Презентация и экспертное обсуждение реализуемых в регионах России концессионных проектов и возможности их тиражирования.</w:t>
            </w:r>
          </w:p>
          <w:p w:rsidR="00000000" w:rsidDel="00000000" w:rsidP="00000000" w:rsidRDefault="00000000" w:rsidRPr="00000000" w14:paraId="000000D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5dfec" w:val="clear"/>
              </w:rPr>
            </w:pPr>
            <w:r w:rsidDel="00000000" w:rsidR="00000000" w:rsidRPr="00000000">
              <w:rPr>
                <w:shd w:fill="e5dfec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5dfec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Федеральное законодательство о государственно-частном партнерстве и необходимой подзаконной базе на региональном и муниципальном уровнях.</w:t>
            </w:r>
          </w:p>
          <w:p w:rsidR="00000000" w:rsidDel="00000000" w:rsidP="00000000" w:rsidRDefault="00000000" w:rsidRPr="00000000" w14:paraId="000000E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5dfec" w:val="clear"/>
              </w:rPr>
            </w:pPr>
            <w:r w:rsidDel="00000000" w:rsidR="00000000" w:rsidRPr="00000000">
              <w:rPr>
                <w:shd w:fill="e5dfec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5dfec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Необходимые меры для формирования институциональной среды с целью реализации ГЧП проектов на региональном и местном уровне (Региональный ГЧП-стандарт).</w:t>
            </w:r>
          </w:p>
          <w:p w:rsidR="00000000" w:rsidDel="00000000" w:rsidP="00000000" w:rsidRDefault="00000000" w:rsidRPr="00000000" w14:paraId="000000E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5dfec" w:val="clear"/>
              </w:rPr>
            </w:pPr>
            <w:r w:rsidDel="00000000" w:rsidR="00000000" w:rsidRPr="00000000">
              <w:rPr>
                <w:shd w:fill="e5dfec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5dfec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Инвестиционная привлекательность проектов ГЧП.</w:t>
            </w:r>
          </w:p>
          <w:p w:rsidR="00000000" w:rsidDel="00000000" w:rsidP="00000000" w:rsidRDefault="00000000" w:rsidRPr="00000000" w14:paraId="000000E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5dfec" w:val="clear"/>
              </w:rPr>
            </w:pPr>
            <w:r w:rsidDel="00000000" w:rsidR="00000000" w:rsidRPr="00000000">
              <w:rPr>
                <w:shd w:fill="e5dfec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5dfec" w:val="clear"/>
                <w:rtl w:val="0"/>
              </w:rPr>
              <w:t xml:space="preserve">   </w:t>
              <w:tab/>
            </w:r>
            <w:r w:rsidDel="00000000" w:rsidR="00000000" w:rsidRPr="00000000">
              <w:rPr>
                <w:shd w:fill="e5dfec" w:val="clear"/>
                <w:rtl w:val="0"/>
              </w:rPr>
              <w:t xml:space="preserve">Возможности стимулирования развития ГЧП в ЦФО.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5dfe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5dfec" w:space="0" w:sz="18" w:val="single"/>
              <w:right w:color="e5dfec" w:space="0" w:sz="18" w:val="single"/>
            </w:tcBorders>
            <w:shd w:fill="e5dfe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Формат обсуждения:</w:t>
            </w:r>
          </w:p>
          <w:p w:rsidR="00000000" w:rsidDel="00000000" w:rsidP="00000000" w:rsidRDefault="00000000" w:rsidRPr="00000000" w14:paraId="000000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44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shd w:fill="e5dfec" w:val="clear"/>
                <w:rtl w:val="0"/>
              </w:rPr>
              <w:t xml:space="preserve">•    </w:t>
              <w:tab/>
              <w:t xml:space="preserve">Презентация проектов представителями регионов и их дальнейшее обсуждение приглашенными экспертами (консилиум)</w:t>
            </w:r>
          </w:p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right="180" w:hanging="44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shd w:fill="e5dfec" w:val="clear"/>
                <w:rtl w:val="0"/>
              </w:rPr>
              <w:t xml:space="preserve">•    </w:t>
              <w:tab/>
              <w:t xml:space="preserve">Модерируемая экспертная дискуссия с возможностью задавать вопросы из зала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5dfe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5dfec" w:space="0" w:sz="18" w:val="single"/>
              <w:right w:color="e5dfec" w:space="0" w:sz="18" w:val="single"/>
            </w:tcBorders>
            <w:shd w:fill="e5dfe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right="180" w:firstLine="240"/>
              <w:jc w:val="both"/>
              <w:rPr>
                <w:b w:val="1"/>
                <w:i w:val="1"/>
                <w:shd w:fill="e5dfec" w:val="clear"/>
              </w:rPr>
            </w:pPr>
            <w:r w:rsidDel="00000000" w:rsidR="00000000" w:rsidRPr="00000000">
              <w:rPr>
                <w:b w:val="1"/>
                <w:i w:val="1"/>
                <w:shd w:fill="e5dfec" w:val="clear"/>
                <w:rtl w:val="0"/>
              </w:rPr>
              <w:t xml:space="preserve">Участники экспертного консилиума:</w:t>
            </w:r>
          </w:p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Курочкин Дмитрий Николаевич,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Вице-президент Торгово-промышленной палаты РФ</w:t>
            </w:r>
          </w:p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Истомин Александр Александрович,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Начальник управления региональных инфраструктурных проектов УК «ЛИДЕР»</w:t>
            </w:r>
          </w:p>
          <w:p w:rsidR="00000000" w:rsidDel="00000000" w:rsidP="00000000" w:rsidRDefault="00000000" w:rsidRPr="00000000" w14:paraId="000000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Дондупова Эржена Валерьевна,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Заместитель исполнительного директора НП «ЖКХ Развитие»</w:t>
            </w:r>
          </w:p>
          <w:p w:rsidR="00000000" w:rsidDel="00000000" w:rsidP="00000000" w:rsidRDefault="00000000" w:rsidRPr="00000000" w14:paraId="000000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Криволапов Александр Николаевич,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Заместитель Губернатора Курской области</w:t>
            </w:r>
          </w:p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18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Ковалев Илья Алексеевич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, Исполнительный директор АНО «Агентство инвестиций в социальную сферу»</w:t>
            </w:r>
          </w:p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Ларькина Зоя Эдуардовна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, Генеральный директор Рейтингового агентства AK&amp;M</w:t>
            </w:r>
          </w:p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Персиянцева Анна Анатольевна,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 Руководитель центра развития ГЧП Вологодской области</w:t>
            </w:r>
          </w:p>
          <w:p w:rsidR="00000000" w:rsidDel="00000000" w:rsidP="00000000" w:rsidRDefault="00000000" w:rsidRPr="00000000" w14:paraId="000000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Дорофеев Владимир Васильевич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Начальник отдела инфраструктуры и земельных ресурсов Воронежской области</w:t>
            </w:r>
          </w:p>
          <w:p w:rsidR="00000000" w:rsidDel="00000000" w:rsidP="00000000" w:rsidRDefault="00000000" w:rsidRPr="00000000" w14:paraId="000000F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Починок Наталья Борисовна,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 Ректор Российского государственного социального университета</w:t>
            </w:r>
          </w:p>
          <w:p w:rsidR="00000000" w:rsidDel="00000000" w:rsidP="00000000" w:rsidRDefault="00000000" w:rsidRPr="00000000" w14:paraId="000000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Шаталов Сергей Васильевич,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Председатель Комитета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жилищно-коммунального хозяйства и ТЭК Курской области</w:t>
            </w:r>
          </w:p>
          <w:p w:rsidR="00000000" w:rsidDel="00000000" w:rsidP="00000000" w:rsidRDefault="00000000" w:rsidRPr="00000000" w14:paraId="000000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Кулагина Елена Валентиновна</w:t>
            </w: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,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Заместитель</w:t>
            </w: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Председателя Комитета 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по управлению имуществом Курской области</w:t>
            </w:r>
          </w:p>
          <w:p w:rsidR="00000000" w:rsidDel="00000000" w:rsidP="00000000" w:rsidRDefault="00000000" w:rsidRPr="00000000" w14:paraId="000000F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5dfec" w:val="clear"/>
              </w:rPr>
            </w:pPr>
            <w:r w:rsidDel="00000000" w:rsidR="00000000" w:rsidRPr="00000000">
              <w:rPr>
                <w:b w:val="1"/>
                <w:shd w:fill="e5dfec" w:val="clear"/>
                <w:rtl w:val="0"/>
              </w:rPr>
              <w:t xml:space="preserve">Саков Иван Алексеевич,</w:t>
            </w:r>
            <w:r w:rsidDel="00000000" w:rsidR="00000000" w:rsidRPr="00000000">
              <w:rPr>
                <w:shd w:fill="e5dfec" w:val="clear"/>
                <w:rtl w:val="0"/>
              </w:rPr>
              <w:t xml:space="preserve"> Эксперт Ассоциации «Центр развития ГЧП»</w:t>
            </w:r>
          </w:p>
        </w:tc>
      </w:tr>
    </w:tbl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2"/>
        <w:tblW w:w="103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85"/>
        <w:gridCol w:w="8850"/>
        <w:tblGridChange w:id="0">
          <w:tblGrid>
            <w:gridCol w:w="1485"/>
            <w:gridCol w:w="885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eaf1dd" w:space="0" w:sz="18" w:val="single"/>
              <w:left w:color="eaf1dd" w:space="0" w:sz="18" w:val="single"/>
              <w:bottom w:color="eaf1dd" w:space="0" w:sz="18" w:val="single"/>
              <w:right w:color="eaf1dd" w:space="0" w:sz="1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c2d69b" w:val="clear"/>
              </w:rPr>
            </w:pPr>
            <w:r w:rsidDel="00000000" w:rsidR="00000000" w:rsidRPr="00000000">
              <w:rPr>
                <w:b w:val="1"/>
                <w:shd w:fill="c2d69b" w:val="clear"/>
                <w:rtl w:val="0"/>
              </w:rPr>
              <w:t xml:space="preserve">14:00-18:00</w:t>
            </w:r>
          </w:p>
        </w:tc>
        <w:tc>
          <w:tcPr>
            <w:tcBorders>
              <w:top w:color="eaf1dd" w:space="0" w:sz="18" w:val="single"/>
              <w:bottom w:color="eaf1dd" w:space="0" w:sz="18" w:val="single"/>
              <w:right w:color="eaf1dd" w:space="0" w:sz="1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280" w:firstLine="0"/>
              <w:rPr>
                <w:b w:val="1"/>
                <w:shd w:fill="c2d69b" w:val="clear"/>
              </w:rPr>
            </w:pPr>
            <w:r w:rsidDel="00000000" w:rsidR="00000000" w:rsidRPr="00000000">
              <w:rPr>
                <w:b w:val="1"/>
                <w:smallCaps w:val="1"/>
                <w:shd w:fill="c2d69b" w:val="clear"/>
                <w:rtl w:val="0"/>
              </w:rPr>
              <w:t xml:space="preserve">КРУГЛЫЙ СТОЛ  </w:t>
            </w:r>
            <w:r w:rsidDel="00000000" w:rsidR="00000000" w:rsidRPr="00000000">
              <w:rPr>
                <w:b w:val="1"/>
                <w:shd w:fill="c2d69b" w:val="clear"/>
                <w:rtl w:val="0"/>
              </w:rPr>
              <w:t xml:space="preserve">/при участии Министерства экономического развития РФ/</w:t>
            </w:r>
          </w:p>
          <w:p w:rsidR="00000000" w:rsidDel="00000000" w:rsidP="00000000" w:rsidRDefault="00000000" w:rsidRPr="00000000" w14:paraId="000000F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80" w:firstLine="240"/>
              <w:rPr>
                <w:b w:val="1"/>
                <w:smallCaps w:val="1"/>
                <w:shd w:fill="c2d69b" w:val="clear"/>
              </w:rPr>
            </w:pPr>
            <w:r w:rsidDel="00000000" w:rsidR="00000000" w:rsidRPr="00000000">
              <w:rPr>
                <w:b w:val="1"/>
                <w:smallCaps w:val="1"/>
                <w:shd w:fill="c2d69b" w:val="clear"/>
                <w:rtl w:val="0"/>
              </w:rPr>
              <w:t xml:space="preserve">= Малый бизнес и государство: выживание или развитие =</w:t>
            </w:r>
          </w:p>
          <w:p w:rsidR="00000000" w:rsidDel="00000000" w:rsidP="00000000" w:rsidRDefault="00000000" w:rsidRPr="00000000" w14:paraId="000000F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80" w:firstLine="240"/>
              <w:jc w:val="right"/>
              <w:rPr>
                <w:shd w:fill="c2d69b" w:val="clear"/>
              </w:rPr>
            </w:pPr>
            <w:r w:rsidDel="00000000" w:rsidR="00000000" w:rsidRPr="00000000">
              <w:rPr>
                <w:shd w:fill="c2d69b" w:val="clear"/>
                <w:rtl w:val="0"/>
              </w:rPr>
              <w:t xml:space="preserve">Место проведения – 2-й этаж СКК, Зал «Малый бизнес»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af1d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af1dd" w:space="0" w:sz="18" w:val="single"/>
              <w:right w:color="eaf1dd" w:space="0" w:sz="18" w:val="single"/>
            </w:tcBorders>
            <w:shd w:fill="eaf1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Ведущие:</w:t>
            </w:r>
          </w:p>
          <w:p w:rsidR="00000000" w:rsidDel="00000000" w:rsidP="00000000" w:rsidRDefault="00000000" w:rsidRPr="00000000" w14:paraId="000000F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Ларионова Наталья Игоревна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, Директор Департамента развития малого и среднего предпринимательства и конкуренции Министерства экономического развития РФ</w:t>
            </w:r>
          </w:p>
          <w:p w:rsidR="00000000" w:rsidDel="00000000" w:rsidP="00000000" w:rsidRDefault="00000000" w:rsidRPr="00000000" w14:paraId="000000F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Пучков Владимир Сергеевич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, Председатель Комитета потребительского рынка, развития малого предпринимательства и лицензирования Курской области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af1d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af1dd" w:space="0" w:sz="18" w:val="single"/>
              <w:right w:color="eaf1dd" w:space="0" w:sz="18" w:val="single"/>
            </w:tcBorders>
            <w:shd w:fill="eaf1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220" w:firstLine="0"/>
              <w:jc w:val="both"/>
              <w:rPr>
                <w:b w:val="1"/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Программа круглого стола:</w:t>
            </w:r>
          </w:p>
          <w:p w:rsidR="00000000" w:rsidDel="00000000" w:rsidP="00000000" w:rsidRDefault="00000000" w:rsidRPr="00000000" w14:paraId="000001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b w:val="1"/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14:00 – 16:00  Сессия «Реализация решений Государственного совета Российской Федерации»;</w:t>
            </w:r>
          </w:p>
          <w:p w:rsidR="00000000" w:rsidDel="00000000" w:rsidP="00000000" w:rsidRDefault="00000000" w:rsidRPr="00000000" w14:paraId="000001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b w:val="1"/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16:00 – 18:00 Сессия «Актуальные вопросы финансирования малого и среднего бизнеса в современных условиях. Роль государственной поддержки»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af1d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af1dd" w:space="0" w:sz="18" w:val="single"/>
              <w:right w:color="eaf1dd" w:space="0" w:sz="18" w:val="single"/>
            </w:tcBorders>
            <w:shd w:fill="eaf1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220" w:firstLine="0"/>
              <w:jc w:val="both"/>
              <w:rPr>
                <w:b w:val="1"/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Обсуждаемые темы:</w:t>
            </w:r>
          </w:p>
          <w:p w:rsidR="00000000" w:rsidDel="00000000" w:rsidP="00000000" w:rsidRDefault="00000000" w:rsidRPr="00000000" w14:paraId="000001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О мерах по развитию малого и среднего предпринимательства в рамках выполнения решений заседания Государственного совета Российской Федерации от 07.04.2015 года.</w:t>
            </w:r>
          </w:p>
          <w:p w:rsidR="00000000" w:rsidDel="00000000" w:rsidP="00000000" w:rsidRDefault="00000000" w:rsidRPr="00000000" w14:paraId="000001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Повышение эффективности программ поддержки малого и среднего предпринимательства.</w:t>
            </w:r>
          </w:p>
          <w:p w:rsidR="00000000" w:rsidDel="00000000" w:rsidP="00000000" w:rsidRDefault="00000000" w:rsidRPr="00000000" w14:paraId="000001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Снижение налоговой нагрузки для субъектов малого и среднего предпринимательства: за и против.</w:t>
            </w:r>
          </w:p>
          <w:p w:rsidR="00000000" w:rsidDel="00000000" w:rsidP="00000000" w:rsidRDefault="00000000" w:rsidRPr="00000000" w14:paraId="000001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Региональное законодательство о налоговых каникулах как инструмент формирования благоприятных условий для развития бизнеса..</w:t>
            </w:r>
          </w:p>
          <w:p w:rsidR="00000000" w:rsidDel="00000000" w:rsidP="00000000" w:rsidRDefault="00000000" w:rsidRPr="00000000" w14:paraId="000001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Программы акционерного общества «МСП Банк» по поддержке малого и среднего бизнеса. Возможности для предприятий Среднерусского региона.</w:t>
            </w:r>
          </w:p>
          <w:p w:rsidR="00000000" w:rsidDel="00000000" w:rsidP="00000000" w:rsidRDefault="00000000" w:rsidRPr="00000000" w14:paraId="000001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Опыт реализации программы льготного кредитования малого и среднего предпринимательства в современных условиях.</w:t>
            </w:r>
          </w:p>
          <w:p w:rsidR="00000000" w:rsidDel="00000000" w:rsidP="00000000" w:rsidRDefault="00000000" w:rsidRPr="00000000" w14:paraId="000001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О развитии Национальной гарантийной системы поддержки малого и среднего предпринимательства.</w:t>
            </w:r>
          </w:p>
          <w:p w:rsidR="00000000" w:rsidDel="00000000" w:rsidP="00000000" w:rsidRDefault="00000000" w:rsidRPr="00000000" w14:paraId="000001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О взаимодействии  с Агентством кредитных гарантий по совместной реализации мер поддержки малого и среднего предпринимательства.</w:t>
            </w:r>
          </w:p>
          <w:p w:rsidR="00000000" w:rsidDel="00000000" w:rsidP="00000000" w:rsidRDefault="00000000" w:rsidRPr="00000000" w14:paraId="000001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Доступ к финансово-кредитным ресурсам – источник развития кластерной системы.</w:t>
            </w:r>
          </w:p>
          <w:p w:rsidR="00000000" w:rsidDel="00000000" w:rsidP="00000000" w:rsidRDefault="00000000" w:rsidRPr="00000000" w14:paraId="000001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Страховая защита несырьевого сегмента экспорта российских товаров, работ и услуг, а также российских инвестиций за рубежом.</w:t>
            </w:r>
          </w:p>
          <w:p w:rsidR="00000000" w:rsidDel="00000000" w:rsidP="00000000" w:rsidRDefault="00000000" w:rsidRPr="00000000" w14:paraId="000001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Обеспечение субъектов малого и среднего предпринимательства необходимой инфраструктурой и имущественными ресурсами.</w:t>
            </w:r>
          </w:p>
          <w:p w:rsidR="00000000" w:rsidDel="00000000" w:rsidP="00000000" w:rsidRDefault="00000000" w:rsidRPr="00000000" w14:paraId="000001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Индустриальный парк как инструмент поддержки малого и среднего предпринимательства.</w:t>
            </w:r>
          </w:p>
          <w:p w:rsidR="00000000" w:rsidDel="00000000" w:rsidP="00000000" w:rsidRDefault="00000000" w:rsidRPr="00000000" w14:paraId="000001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•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eaf1dd" w:val="clear"/>
                <w:rtl w:val="0"/>
              </w:rPr>
              <w:t xml:space="preserve">      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Поддержка спроса на продукцию субъектов малого и среднего предпринимательства и освоение новых рынков сбыта.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af1d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eaf1dd" w:space="0" w:sz="18" w:val="single"/>
              <w:right w:color="eaf1dd" w:space="0" w:sz="18" w:val="single"/>
            </w:tcBorders>
            <w:shd w:fill="eaf1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right="180" w:firstLine="240"/>
              <w:jc w:val="both"/>
              <w:rPr>
                <w:b w:val="1"/>
                <w:i w:val="1"/>
                <w:shd w:fill="eaf1dd" w:val="clear"/>
              </w:rPr>
            </w:pPr>
            <w:r w:rsidDel="00000000" w:rsidR="00000000" w:rsidRPr="00000000">
              <w:rPr>
                <w:b w:val="1"/>
                <w:i w:val="1"/>
                <w:shd w:fill="eaf1dd" w:val="clear"/>
                <w:rtl w:val="0"/>
              </w:rPr>
              <w:t xml:space="preserve">Участники круглого стола:</w:t>
            </w:r>
          </w:p>
          <w:p w:rsidR="00000000" w:rsidDel="00000000" w:rsidP="00000000" w:rsidRDefault="00000000" w:rsidRPr="00000000" w14:paraId="000001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Дыбова Елена Николаевна,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Председатель комитета по развитию частного предпринимательства, малого и среднего бизнеса ТПП РФ</w:t>
            </w:r>
          </w:p>
          <w:p w:rsidR="00000000" w:rsidDel="00000000" w:rsidP="00000000" w:rsidRDefault="00000000" w:rsidRPr="00000000" w14:paraId="000001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Воеводин Сергей Станиславович,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  Директор Департамента по работе с организациями инфраструктуры «Фронт-офис» АО «МСП Банк»</w:t>
            </w:r>
          </w:p>
          <w:p w:rsidR="00000000" w:rsidDel="00000000" w:rsidP="00000000" w:rsidRDefault="00000000" w:rsidRPr="00000000" w14:paraId="000001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Потапов Алексей Николаевич,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Член Правления, Небанковская депозитно-кредитная организация «Агентство кредитных гарантий»</w:t>
            </w:r>
          </w:p>
          <w:p w:rsidR="00000000" w:rsidDel="00000000" w:rsidP="00000000" w:rsidRDefault="00000000" w:rsidRPr="00000000" w14:paraId="000001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Солонин Спартак Эдуардович,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Вице-президент, заместитель директора Департамента обслуживания клиентов малого бизнеса ВТБ 24</w:t>
            </w:r>
          </w:p>
          <w:p w:rsidR="00000000" w:rsidDel="00000000" w:rsidP="00000000" w:rsidRDefault="00000000" w:rsidRPr="00000000" w14:paraId="000001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Абричкина Галина Борисовна,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 Руководитель департамента предпринимательства и торговли Воронежской области</w:t>
            </w:r>
          </w:p>
          <w:p w:rsidR="00000000" w:rsidDel="00000000" w:rsidP="00000000" w:rsidRDefault="00000000" w:rsidRPr="00000000" w14:paraId="000001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Казарин Владимир Павлович,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Уполномоченный по защите прав предпринимателей в Курской области</w:t>
            </w:r>
          </w:p>
          <w:p w:rsidR="00000000" w:rsidDel="00000000" w:rsidP="00000000" w:rsidRDefault="00000000" w:rsidRPr="00000000" w14:paraId="000001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Киселёв Николай Михайлович,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 Секретарь Общественной палаты Курской области, член президиума Общественного совета ЦФО</w:t>
            </w:r>
          </w:p>
          <w:p w:rsidR="00000000" w:rsidDel="00000000" w:rsidP="00000000" w:rsidRDefault="00000000" w:rsidRPr="00000000" w14:paraId="000001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Корабельников Алексей Алексеевич,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Председатель комитета финансов Санкт-Петербурга</w:t>
            </w:r>
          </w:p>
          <w:p w:rsidR="00000000" w:rsidDel="00000000" w:rsidP="00000000" w:rsidRDefault="00000000" w:rsidRPr="00000000" w14:paraId="000001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Корнейчук Ирина Викторовна,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 Первый заместитель начальника департамента экономического развития Белгородской области</w:t>
            </w:r>
          </w:p>
          <w:p w:rsidR="00000000" w:rsidDel="00000000" w:rsidP="00000000" w:rsidRDefault="00000000" w:rsidRPr="00000000" w14:paraId="000001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Лапаева Татьяна Валентиновна,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 Председатель комитета Тульской области по предпринимательству и потребительскому рынку</w:t>
            </w:r>
          </w:p>
          <w:p w:rsidR="00000000" w:rsidDel="00000000" w:rsidP="00000000" w:rsidRDefault="00000000" w:rsidRPr="00000000" w14:paraId="000001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Ладышев Григорий Владимирович,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 Представитель Российское агентство по страхованию экспортных</w:t>
            </w:r>
          </w:p>
          <w:p w:rsidR="00000000" w:rsidDel="00000000" w:rsidP="00000000" w:rsidRDefault="00000000" w:rsidRPr="00000000" w14:paraId="000001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shd w:fill="eaf1dd" w:val="clear"/>
                <w:rtl w:val="0"/>
              </w:rPr>
              <w:t xml:space="preserve">кредитов и инвестиций (ЭКСАР)</w:t>
            </w:r>
          </w:p>
          <w:p w:rsidR="00000000" w:rsidDel="00000000" w:rsidP="00000000" w:rsidRDefault="00000000" w:rsidRPr="00000000" w14:paraId="000001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Минаев Андрей Владимирович,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 Директор АО «Дирекция по развитию промышленных зон» Белгородская область</w:t>
            </w:r>
          </w:p>
          <w:p w:rsidR="00000000" w:rsidDel="00000000" w:rsidP="00000000" w:rsidRDefault="00000000" w:rsidRPr="00000000" w14:paraId="000001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Минькин Денис Витальевич,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 Заместитель начальника департамента – начальник управления промышленности и предпринимательства департамента экономического развития Белгородской области</w:t>
            </w:r>
          </w:p>
          <w:p w:rsidR="00000000" w:rsidDel="00000000" w:rsidP="00000000" w:rsidRDefault="00000000" w:rsidRPr="00000000" w14:paraId="000001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eaf1dd" w:val="clear"/>
              </w:rPr>
            </w:pPr>
            <w:r w:rsidDel="00000000" w:rsidR="00000000" w:rsidRPr="00000000">
              <w:rPr>
                <w:b w:val="1"/>
                <w:shd w:fill="eaf1dd" w:val="clear"/>
                <w:rtl w:val="0"/>
              </w:rPr>
              <w:t xml:space="preserve">Юхачев Сергей Петрович, </w:t>
            </w:r>
            <w:r w:rsidDel="00000000" w:rsidR="00000000" w:rsidRPr="00000000">
              <w:rPr>
                <w:shd w:fill="eaf1dd" w:val="clear"/>
                <w:rtl w:val="0"/>
              </w:rPr>
              <w:t xml:space="preserve">Начальник управления экономической политики администрации Тамбовской области</w:t>
            </w:r>
          </w:p>
        </w:tc>
      </w:tr>
    </w:tbl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3"/>
        <w:tblW w:w="103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85"/>
        <w:gridCol w:w="8850"/>
        <w:tblGridChange w:id="0">
          <w:tblGrid>
            <w:gridCol w:w="1485"/>
            <w:gridCol w:w="885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ffffcc" w:space="0" w:sz="18" w:val="single"/>
              <w:left w:color="ffffcc" w:space="0" w:sz="18" w:val="single"/>
              <w:bottom w:color="ffffcc" w:space="0" w:sz="18" w:val="single"/>
              <w:right w:color="ffffcc" w:space="0" w:sz="18" w:val="single"/>
            </w:tcBorders>
            <w:shd w:fill="faf06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faf06c" w:val="clear"/>
              </w:rPr>
            </w:pPr>
            <w:r w:rsidDel="00000000" w:rsidR="00000000" w:rsidRPr="00000000">
              <w:rPr>
                <w:b w:val="1"/>
                <w:shd w:fill="faf06c" w:val="clear"/>
                <w:rtl w:val="0"/>
              </w:rPr>
              <w:t xml:space="preserve">14:00-18:00</w:t>
            </w:r>
          </w:p>
        </w:tc>
        <w:tc>
          <w:tcPr>
            <w:tcBorders>
              <w:top w:color="ffffcc" w:space="0" w:sz="18" w:val="single"/>
              <w:bottom w:color="ffffcc" w:space="0" w:sz="18" w:val="single"/>
              <w:right w:color="ffffcc" w:space="0" w:sz="18" w:val="single"/>
            </w:tcBorders>
            <w:shd w:fill="faf06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280" w:right="260" w:firstLine="0"/>
              <w:rPr>
                <w:b w:val="1"/>
                <w:shd w:fill="faf06c" w:val="clear"/>
              </w:rPr>
            </w:pPr>
            <w:r w:rsidDel="00000000" w:rsidR="00000000" w:rsidRPr="00000000">
              <w:rPr>
                <w:b w:val="1"/>
                <w:shd w:fill="faf06c" w:val="clear"/>
                <w:rtl w:val="0"/>
              </w:rPr>
              <w:t xml:space="preserve">ОТКРЫТЫЙ ДИАЛОГ С ЭКСПЕРТАМИ</w:t>
            </w:r>
          </w:p>
          <w:p w:rsidR="00000000" w:rsidDel="00000000" w:rsidP="00000000" w:rsidRDefault="00000000" w:rsidRPr="00000000" w14:paraId="000001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280" w:right="260" w:firstLine="0"/>
              <w:rPr>
                <w:b w:val="1"/>
                <w:smallCaps w:val="1"/>
                <w:shd w:fill="faf06c" w:val="clear"/>
              </w:rPr>
            </w:pPr>
            <w:r w:rsidDel="00000000" w:rsidR="00000000" w:rsidRPr="00000000">
              <w:rPr>
                <w:b w:val="1"/>
                <w:smallCaps w:val="1"/>
                <w:shd w:fill="faf06c" w:val="clear"/>
                <w:rtl w:val="0"/>
              </w:rPr>
              <w:t xml:space="preserve">= Корпорации и молодые инноваторы – пути сотрудничества =</w:t>
            </w:r>
          </w:p>
          <w:p w:rsidR="00000000" w:rsidDel="00000000" w:rsidP="00000000" w:rsidRDefault="00000000" w:rsidRPr="00000000" w14:paraId="000001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280" w:right="260" w:firstLine="0"/>
              <w:rPr>
                <w:b w:val="1"/>
                <w:shd w:fill="faf06c" w:val="clear"/>
              </w:rPr>
            </w:pPr>
            <w:r w:rsidDel="00000000" w:rsidR="00000000" w:rsidRPr="00000000">
              <w:rPr>
                <w:b w:val="1"/>
                <w:shd w:fill="faf06c" w:val="clear"/>
                <w:rtl w:val="0"/>
              </w:rPr>
              <w:t xml:space="preserve">ПРЕЗЕНТАЦИЯ ИННОВАЦИОННЫХ РАЗРАБОТОК МОЛОДЫХ УЧЕНЫХ И ПРЕДПРИНИМАТЕЛЕЙ СРЕДНЕРУССКОГО РЕГИОНА</w:t>
            </w:r>
          </w:p>
          <w:p w:rsidR="00000000" w:rsidDel="00000000" w:rsidP="00000000" w:rsidRDefault="00000000" w:rsidRPr="00000000" w14:paraId="000001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280" w:right="260" w:firstLine="0"/>
              <w:jc w:val="right"/>
              <w:rPr>
                <w:shd w:fill="faf06c" w:val="clear"/>
              </w:rPr>
            </w:pPr>
            <w:r w:rsidDel="00000000" w:rsidR="00000000" w:rsidRPr="00000000">
              <w:rPr>
                <w:shd w:fill="faf06c" w:val="clear"/>
                <w:rtl w:val="0"/>
              </w:rPr>
              <w:t xml:space="preserve">Место проведения – 3-й этаж СКК, Зал «Инновации»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ffff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cc" w:space="0" w:sz="18" w:val="single"/>
              <w:right w:color="ffffcc" w:space="0" w:sz="18" w:val="single"/>
            </w:tcBorders>
            <w:shd w:fill="ff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Ведущие:</w:t>
            </w:r>
          </w:p>
          <w:p w:rsidR="00000000" w:rsidDel="00000000" w:rsidP="00000000" w:rsidRDefault="00000000" w:rsidRPr="00000000" w14:paraId="000001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80" w:firstLine="500"/>
              <w:rPr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Архангельский Александр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, Телеведущий, публицист</w:t>
            </w:r>
          </w:p>
          <w:p w:rsidR="00000000" w:rsidDel="00000000" w:rsidP="00000000" w:rsidRDefault="00000000" w:rsidRPr="00000000" w14:paraId="000001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firstLine="0"/>
              <w:rPr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Чертова Алла Альбертовна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, Председатель комитета по делам молодежи и туризму Курской области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ffff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cc" w:space="0" w:sz="18" w:val="single"/>
              <w:right w:color="ffffcc" w:space="0" w:sz="18" w:val="single"/>
            </w:tcBorders>
            <w:shd w:fill="ff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Темы обсуждения:</w:t>
            </w:r>
          </w:p>
          <w:p w:rsidR="00000000" w:rsidDel="00000000" w:rsidP="00000000" w:rsidRDefault="00000000" w:rsidRPr="00000000" w14:paraId="000001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40" w:right="180" w:hanging="36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shd w:fill="ffffcc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fffcc" w:val="clear"/>
                <w:rtl w:val="0"/>
              </w:rPr>
              <w:t xml:space="preserve">         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Потребности бизнеса в инновационных разработках молодых ученых;</w:t>
            </w:r>
          </w:p>
          <w:p w:rsidR="00000000" w:rsidDel="00000000" w:rsidP="00000000" w:rsidRDefault="00000000" w:rsidRPr="00000000" w14:paraId="000001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40" w:right="180" w:hanging="36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shd w:fill="ffffcc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fffcc" w:val="clear"/>
                <w:rtl w:val="0"/>
              </w:rPr>
              <w:t xml:space="preserve">         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Путь проекта от идеи до реального внедрения;</w:t>
            </w:r>
          </w:p>
          <w:p w:rsidR="00000000" w:rsidDel="00000000" w:rsidP="00000000" w:rsidRDefault="00000000" w:rsidRPr="00000000" w14:paraId="000001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40" w:right="180" w:hanging="36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shd w:fill="ffffcc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fffcc" w:val="clear"/>
                <w:rtl w:val="0"/>
              </w:rPr>
              <w:t xml:space="preserve">         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Патентная чистота и патентная защита разработок;</w:t>
            </w:r>
          </w:p>
          <w:p w:rsidR="00000000" w:rsidDel="00000000" w:rsidP="00000000" w:rsidRDefault="00000000" w:rsidRPr="00000000" w14:paraId="000001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40" w:right="180" w:hanging="36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shd w:fill="ffffcc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fffcc" w:val="clear"/>
                <w:rtl w:val="0"/>
              </w:rPr>
              <w:t xml:space="preserve">         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Идеи или технологии, что в приоритете у крупных компаний?</w:t>
            </w:r>
          </w:p>
          <w:p w:rsidR="00000000" w:rsidDel="00000000" w:rsidP="00000000" w:rsidRDefault="00000000" w:rsidRPr="00000000" w14:paraId="000001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40" w:right="180" w:hanging="36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shd w:fill="ffffcc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fffcc" w:val="clear"/>
                <w:rtl w:val="0"/>
              </w:rPr>
              <w:t xml:space="preserve">         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Как представить проект, чтобы его заметили?</w:t>
            </w:r>
          </w:p>
          <w:p w:rsidR="00000000" w:rsidDel="00000000" w:rsidP="00000000" w:rsidRDefault="00000000" w:rsidRPr="00000000" w14:paraId="000001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40" w:right="180" w:hanging="36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shd w:fill="ffffcc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fffcc" w:val="clear"/>
                <w:rtl w:val="0"/>
              </w:rPr>
              <w:t xml:space="preserve">         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Конкурсы и гранты – инструменты выхода к инвестору;</w:t>
            </w:r>
          </w:p>
          <w:p w:rsidR="00000000" w:rsidDel="00000000" w:rsidP="00000000" w:rsidRDefault="00000000" w:rsidRPr="00000000" w14:paraId="000001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40" w:right="180" w:hanging="36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shd w:fill="ffffcc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fffcc" w:val="clear"/>
                <w:rtl w:val="0"/>
              </w:rPr>
              <w:t xml:space="preserve">         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Венчурные инвестиции.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ffff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cc" w:space="0" w:sz="18" w:val="single"/>
              <w:right w:color="ffffcc" w:space="0" w:sz="18" w:val="single"/>
            </w:tcBorders>
            <w:shd w:fill="ff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280" w:right="220" w:firstLine="0"/>
              <w:jc w:val="both"/>
              <w:rPr>
                <w:b w:val="1"/>
                <w:i w:val="1"/>
                <w:shd w:fill="ffffcc" w:val="clear"/>
              </w:rPr>
            </w:pPr>
            <w:r w:rsidDel="00000000" w:rsidR="00000000" w:rsidRPr="00000000">
              <w:rPr>
                <w:b w:val="1"/>
                <w:i w:val="1"/>
                <w:shd w:fill="ffffcc" w:val="clear"/>
                <w:rtl w:val="0"/>
              </w:rPr>
              <w:t xml:space="preserve">Эксперты:</w:t>
            </w:r>
          </w:p>
          <w:p w:rsidR="00000000" w:rsidDel="00000000" w:rsidP="00000000" w:rsidRDefault="00000000" w:rsidRPr="00000000" w14:paraId="000001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Романов Юрий Валентинович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, Генеральный директор Патентно-правового холдинга «Романовы и Партнеры»</w:t>
            </w:r>
          </w:p>
          <w:p w:rsidR="00000000" w:rsidDel="00000000" w:rsidP="00000000" w:rsidRDefault="00000000" w:rsidRPr="00000000" w14:paraId="000001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360" w:lineRule="auto"/>
              <w:ind w:left="560" w:right="220" w:firstLine="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Шакова Мария Алексеевна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, Управляющий партнер ISM – Консалтинг</w:t>
            </w:r>
          </w:p>
          <w:p w:rsidR="00000000" w:rsidDel="00000000" w:rsidP="00000000" w:rsidRDefault="00000000" w:rsidRPr="00000000" w14:paraId="000001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360" w:lineRule="auto"/>
              <w:ind w:left="560" w:right="220" w:firstLine="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Кешелава Варлам Борисович,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 Советник директора ОАО «ВНИИХТ» по коммерциализации РИД</w:t>
            </w:r>
          </w:p>
          <w:p w:rsidR="00000000" w:rsidDel="00000000" w:rsidP="00000000" w:rsidRDefault="00000000" w:rsidRPr="00000000" w14:paraId="000001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360" w:lineRule="auto"/>
              <w:ind w:left="560" w:right="220" w:firstLine="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Сорокин Константин Сергеевич,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 Генеральный директор ЭКО-технологии</w:t>
            </w:r>
          </w:p>
          <w:p w:rsidR="00000000" w:rsidDel="00000000" w:rsidP="00000000" w:rsidRDefault="00000000" w:rsidRPr="00000000" w14:paraId="000001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360" w:lineRule="auto"/>
              <w:ind w:left="560" w:right="220" w:firstLine="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Шеенко Евгений Анатольевич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, Менеджер по стратегии Фонда «Сколково»</w:t>
            </w:r>
          </w:p>
          <w:p w:rsidR="00000000" w:rsidDel="00000000" w:rsidP="00000000" w:rsidRDefault="00000000" w:rsidRPr="00000000" w14:paraId="000001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360" w:lineRule="auto"/>
              <w:ind w:left="560" w:right="220" w:firstLine="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Силаев Антон Александрович,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 Венчурный менеджер ADE Pharma</w:t>
            </w:r>
          </w:p>
          <w:p w:rsidR="00000000" w:rsidDel="00000000" w:rsidP="00000000" w:rsidRDefault="00000000" w:rsidRPr="00000000" w14:paraId="000001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360" w:lineRule="auto"/>
              <w:ind w:left="560" w:right="220" w:firstLine="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Фёдоров Павел Викторович,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 Начальник цеха по обращению с радиоактивными отходами Курской АЭС</w:t>
            </w:r>
          </w:p>
          <w:p w:rsidR="00000000" w:rsidDel="00000000" w:rsidP="00000000" w:rsidRDefault="00000000" w:rsidRPr="00000000" w14:paraId="000001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360" w:lineRule="auto"/>
              <w:ind w:left="560" w:right="220" w:firstLine="0"/>
              <w:jc w:val="both"/>
              <w:rPr>
                <w:shd w:fill="ffffcc" w:val="clear"/>
              </w:rPr>
            </w:pPr>
            <w:r w:rsidDel="00000000" w:rsidR="00000000" w:rsidRPr="00000000">
              <w:rPr>
                <w:b w:val="1"/>
                <w:shd w:fill="ffffcc" w:val="clear"/>
                <w:rtl w:val="0"/>
              </w:rPr>
              <w:t xml:space="preserve">Акимов Александр Владимирович,</w:t>
            </w:r>
            <w:r w:rsidDel="00000000" w:rsidR="00000000" w:rsidRPr="00000000">
              <w:rPr>
                <w:shd w:fill="ffffcc" w:val="clear"/>
                <w:rtl w:val="0"/>
              </w:rPr>
              <w:t xml:space="preserve"> Заместитель начальника отдела модернизации и продления ресурса Курской АЭС</w:t>
            </w:r>
          </w:p>
        </w:tc>
      </w:tr>
    </w:tbl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4"/>
        <w:tblW w:w="103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85"/>
        <w:gridCol w:w="8865"/>
        <w:tblGridChange w:id="0">
          <w:tblGrid>
            <w:gridCol w:w="1485"/>
            <w:gridCol w:w="886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f1d7c1" w:space="0" w:sz="18" w:val="single"/>
              <w:left w:color="f1d7c1" w:space="0" w:sz="18" w:val="single"/>
              <w:bottom w:color="f1d7c1" w:space="0" w:sz="18" w:val="single"/>
              <w:right w:color="f1d7c1" w:space="0" w:sz="18" w:val="single"/>
            </w:tcBorders>
            <w:shd w:fill="e4b48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rPr>
                <w:b w:val="1"/>
                <w:shd w:fill="e4b48c" w:val="clear"/>
              </w:rPr>
            </w:pPr>
            <w:r w:rsidDel="00000000" w:rsidR="00000000" w:rsidRPr="00000000">
              <w:rPr>
                <w:b w:val="1"/>
                <w:shd w:fill="e4b48c" w:val="clear"/>
                <w:rtl w:val="0"/>
              </w:rPr>
              <w:t xml:space="preserve">14.00-18.00</w:t>
            </w:r>
          </w:p>
        </w:tc>
        <w:tc>
          <w:tcPr>
            <w:tcBorders>
              <w:top w:color="f1d7c1" w:space="0" w:sz="18" w:val="single"/>
              <w:bottom w:color="f1d7c1" w:space="0" w:sz="18" w:val="single"/>
              <w:right w:color="f1d7c1" w:space="0" w:sz="18" w:val="single"/>
            </w:tcBorders>
            <w:shd w:fill="e4b48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280" w:right="260" w:firstLine="0"/>
              <w:rPr>
                <w:b w:val="1"/>
                <w:shd w:fill="e4b48c" w:val="clear"/>
              </w:rPr>
            </w:pPr>
            <w:r w:rsidDel="00000000" w:rsidR="00000000" w:rsidRPr="00000000">
              <w:rPr>
                <w:b w:val="1"/>
                <w:shd w:fill="e4b48c" w:val="clear"/>
                <w:rtl w:val="0"/>
              </w:rPr>
              <w:t xml:space="preserve">ПРАКТИЧЕСКИЙ   ДИАЛОГ</w:t>
            </w:r>
          </w:p>
          <w:p w:rsidR="00000000" w:rsidDel="00000000" w:rsidP="00000000" w:rsidRDefault="00000000" w:rsidRPr="00000000" w14:paraId="000001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280" w:right="260" w:firstLine="0"/>
              <w:rPr>
                <w:b w:val="1"/>
                <w:smallCaps w:val="1"/>
                <w:shd w:fill="e4b48c" w:val="clear"/>
              </w:rPr>
            </w:pPr>
            <w:r w:rsidDel="00000000" w:rsidR="00000000" w:rsidRPr="00000000">
              <w:rPr>
                <w:b w:val="1"/>
                <w:smallCaps w:val="1"/>
                <w:shd w:fill="e4b48c" w:val="clear"/>
                <w:rtl w:val="0"/>
              </w:rPr>
              <w:t xml:space="preserve">= Внедрение лучших практик Национального рейтинга состояния инвестиционного климата в регионах =</w:t>
            </w:r>
          </w:p>
          <w:p w:rsidR="00000000" w:rsidDel="00000000" w:rsidP="00000000" w:rsidRDefault="00000000" w:rsidRPr="00000000" w14:paraId="000001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280" w:right="260" w:firstLine="0"/>
              <w:jc w:val="right"/>
              <w:rPr>
                <w:shd w:fill="e4b48c" w:val="clear"/>
              </w:rPr>
            </w:pPr>
            <w:r w:rsidDel="00000000" w:rsidR="00000000" w:rsidRPr="00000000">
              <w:rPr>
                <w:shd w:fill="e4b48c" w:val="clear"/>
                <w:rtl w:val="0"/>
              </w:rPr>
              <w:t xml:space="preserve">Место проведения – 3-й этаж СКК, Зал «АСИ»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4b48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4b48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1d7c1" w:space="0" w:sz="18" w:val="single"/>
              <w:right w:color="f1d7c1" w:space="0" w:sz="18" w:val="single"/>
            </w:tcBorders>
            <w:shd w:fill="f1d7c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Ведущие:</w:t>
            </w:r>
          </w:p>
          <w:p w:rsidR="00000000" w:rsidDel="00000000" w:rsidP="00000000" w:rsidRDefault="00000000" w:rsidRPr="00000000" w14:paraId="000001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Еремеев Виталий Александрович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,  Руководитель представительства АНО «Агентство стратегических инициатив по продвижению новых проектов» в ЦФО</w:t>
            </w:r>
          </w:p>
          <w:p w:rsidR="00000000" w:rsidDel="00000000" w:rsidP="00000000" w:rsidRDefault="00000000" w:rsidRPr="00000000" w14:paraId="000001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Кирин Евгений Анатольевич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, Руководитель Дирекции по Курской области филиала ОАО Банк ВТБ в г. Воронеже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4b48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4b48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1d7c1" w:space="0" w:sz="18" w:val="single"/>
              <w:right w:color="f1d7c1" w:space="0" w:sz="18" w:val="single"/>
            </w:tcBorders>
            <w:shd w:fill="f1d7c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Темы обсуждения:</w:t>
            </w:r>
          </w:p>
          <w:p w:rsidR="00000000" w:rsidDel="00000000" w:rsidP="00000000" w:rsidRDefault="00000000" w:rsidRPr="00000000" w14:paraId="000001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95" w:right="180" w:hanging="42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shd w:fill="f1d7c1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1d7c1" w:val="clear"/>
                <w:rtl w:val="0"/>
              </w:rPr>
              <w:t xml:space="preserve">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Презентация Национального рейтинга инвестиционной привлекательности.</w:t>
            </w:r>
          </w:p>
          <w:p w:rsidR="00000000" w:rsidDel="00000000" w:rsidP="00000000" w:rsidRDefault="00000000" w:rsidRPr="00000000" w14:paraId="000001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40" w:right="180" w:hanging="36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shd w:fill="f1d7c1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1d7c1" w:val="clear"/>
                <w:rtl w:val="0"/>
              </w:rPr>
              <w:t xml:space="preserve">       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Региональные практики и проблемы в разработке Дорожных карт по улучшению инвестиционного климата в субъектах Российской Федерации.</w:t>
            </w:r>
          </w:p>
          <w:p w:rsidR="00000000" w:rsidDel="00000000" w:rsidP="00000000" w:rsidRDefault="00000000" w:rsidRPr="00000000" w14:paraId="000001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40" w:right="180" w:hanging="36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shd w:fill="f1d7c1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1d7c1" w:val="clear"/>
                <w:rtl w:val="0"/>
              </w:rPr>
              <w:t xml:space="preserve">        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Презентация разделов направления А "Регуляторная среда" Дорожной карты по внедрению лучших практик улучшения инвестиционного климата в Курской области.</w:t>
            </w:r>
          </w:p>
          <w:p w:rsidR="00000000" w:rsidDel="00000000" w:rsidP="00000000" w:rsidRDefault="00000000" w:rsidRPr="00000000" w14:paraId="000001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40" w:right="180" w:hanging="36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shd w:fill="f1d7c1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1d7c1" w:val="clear"/>
                <w:rtl w:val="0"/>
              </w:rPr>
              <w:t xml:space="preserve">        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Мониторинг исполнения требований Стандарта деятельности органов исполнительной власти по обеспечению благоприятного инвестиционного климата в регионах.</w:t>
            </w:r>
          </w:p>
          <w:p w:rsidR="00000000" w:rsidDel="00000000" w:rsidP="00000000" w:rsidRDefault="00000000" w:rsidRPr="00000000" w14:paraId="000001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1040" w:right="180" w:hanging="36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smallCaps w:val="1"/>
                <w:shd w:fill="f1d7c1" w:val="clear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shd w:fill="f1d7c1" w:val="clear"/>
                <w:rtl w:val="0"/>
              </w:rPr>
              <w:t xml:space="preserve">        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Улучшение инвестиционного климата в муниципальных образованиях. Атлас лучших муниципальных практик.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4b48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e4b48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1d7c1" w:space="0" w:sz="18" w:val="single"/>
              <w:right w:color="f1d7c1" w:space="0" w:sz="18" w:val="single"/>
            </w:tcBorders>
            <w:shd w:fill="f1d7c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right="180" w:firstLine="240"/>
              <w:jc w:val="both"/>
              <w:rPr>
                <w:b w:val="1"/>
                <w:i w:val="1"/>
                <w:shd w:fill="f1d7c1" w:val="clear"/>
              </w:rPr>
            </w:pPr>
            <w:r w:rsidDel="00000000" w:rsidR="00000000" w:rsidRPr="00000000">
              <w:rPr>
                <w:b w:val="1"/>
                <w:i w:val="1"/>
                <w:shd w:fill="f1d7c1" w:val="clear"/>
                <w:rtl w:val="0"/>
              </w:rPr>
              <w:t xml:space="preserve">Участники заседания:</w:t>
            </w:r>
          </w:p>
          <w:p w:rsidR="00000000" w:rsidDel="00000000" w:rsidP="00000000" w:rsidRDefault="00000000" w:rsidRPr="00000000" w14:paraId="000001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Богданова Ирина Леонидовна,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Начальник отдела регистрации и учета налогоплательщиков Управления Федеральной налоговой службы России по Курской области</w:t>
            </w:r>
          </w:p>
          <w:p w:rsidR="00000000" w:rsidDel="00000000" w:rsidP="00000000" w:rsidRDefault="00000000" w:rsidRPr="00000000" w14:paraId="000001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hanging="14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 Гребеник Андрей Викторович,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Председатель Правления Курской региональной общественной организации «Союз предпринимателей»</w:t>
            </w:r>
          </w:p>
          <w:p w:rsidR="00000000" w:rsidDel="00000000" w:rsidP="00000000" w:rsidRDefault="00000000" w:rsidRPr="00000000" w14:paraId="000001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hanging="14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 Казарин Владимир Павлович,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Уполномоченный по защите прав предпринимателей в Курской области</w:t>
            </w:r>
          </w:p>
          <w:p w:rsidR="00000000" w:rsidDel="00000000" w:rsidP="00000000" w:rsidRDefault="00000000" w:rsidRPr="00000000" w14:paraId="000001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hanging="14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   Корхова Елена Анатольевна,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Начальник Управления по взаимодействию с субъектами ЦФО Департамента региональной политики Внешэкономбанка</w:t>
            </w:r>
          </w:p>
          <w:p w:rsidR="00000000" w:rsidDel="00000000" w:rsidP="00000000" w:rsidRDefault="00000000" w:rsidRPr="00000000" w14:paraId="000001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hanging="14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   Комова Светлана Николаевна,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Руководитель Управления Федеральной службы государственной регистрации, кадастра и картографии по Курской области</w:t>
            </w:r>
          </w:p>
          <w:p w:rsidR="00000000" w:rsidDel="00000000" w:rsidP="00000000" w:rsidRDefault="00000000" w:rsidRPr="00000000" w14:paraId="000001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hanging="14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  Колесников Михаил Дмитриевич,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Директор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Курской области</w:t>
            </w:r>
          </w:p>
          <w:p w:rsidR="00000000" w:rsidDel="00000000" w:rsidP="00000000" w:rsidRDefault="00000000" w:rsidRPr="00000000" w14:paraId="000001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hanging="14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  Корнейчук Ирина Викторовна,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Первый заместитель начальника департамента экономического развития Белгородской области</w:t>
            </w:r>
          </w:p>
          <w:p w:rsidR="00000000" w:rsidDel="00000000" w:rsidP="00000000" w:rsidRDefault="00000000" w:rsidRPr="00000000" w14:paraId="000001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hanging="14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 Концедалова Галина Анатольевна,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Начальник управления территориального планирования и градостроительного обеспечения объектов строительства комитета строительства и архитектуры Курской области</w:t>
            </w:r>
          </w:p>
          <w:p w:rsidR="00000000" w:rsidDel="00000000" w:rsidP="00000000" w:rsidRDefault="00000000" w:rsidRPr="00000000" w14:paraId="000001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hanging="140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    Типикина Юлия Александровна,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Председатель комитета по экономике и развитию Курской области</w:t>
            </w:r>
          </w:p>
          <w:p w:rsidR="00000000" w:rsidDel="00000000" w:rsidP="00000000" w:rsidRDefault="00000000" w:rsidRPr="00000000" w14:paraId="000001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675" w:right="220" w:firstLine="135"/>
              <w:jc w:val="both"/>
              <w:rPr>
                <w:shd w:fill="f1d7c1" w:val="clear"/>
              </w:rPr>
            </w:pPr>
            <w:r w:rsidDel="00000000" w:rsidR="00000000" w:rsidRPr="00000000">
              <w:rPr>
                <w:b w:val="1"/>
                <w:shd w:fill="f1d7c1" w:val="clear"/>
                <w:rtl w:val="0"/>
              </w:rPr>
              <w:t xml:space="preserve">Тяпочкин Николай Михайлович, </w:t>
            </w:r>
            <w:r w:rsidDel="00000000" w:rsidR="00000000" w:rsidRPr="00000000">
              <w:rPr>
                <w:shd w:fill="f1d7c1" w:val="clear"/>
                <w:rtl w:val="0"/>
              </w:rPr>
              <w:t xml:space="preserve">Президент Курской торгово-промышленной палаты</w:t>
            </w:r>
          </w:p>
        </w:tc>
      </w:tr>
    </w:tbl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5"/>
        <w:tblW w:w="102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40"/>
        <w:gridCol w:w="8835"/>
        <w:tblGridChange w:id="0">
          <w:tblGrid>
            <w:gridCol w:w="1440"/>
            <w:gridCol w:w="883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daeef3" w:space="0" w:sz="18" w:val="single"/>
              <w:left w:color="daeef3" w:space="0" w:sz="18" w:val="single"/>
              <w:bottom w:color="daeef3" w:space="0" w:sz="18" w:val="single"/>
              <w:right w:color="daeef3" w:space="0" w:sz="18" w:val="single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rPr>
                <w:b w:val="1"/>
                <w:shd w:fill="b6dde8" w:val="clear"/>
              </w:rPr>
            </w:pPr>
            <w:r w:rsidDel="00000000" w:rsidR="00000000" w:rsidRPr="00000000">
              <w:rPr>
                <w:b w:val="1"/>
                <w:shd w:fill="b6dde8" w:val="clear"/>
                <w:rtl w:val="0"/>
              </w:rPr>
              <w:t xml:space="preserve">16:00-18:00</w:t>
            </w:r>
          </w:p>
        </w:tc>
        <w:tc>
          <w:tcPr>
            <w:tcBorders>
              <w:top w:color="daeef3" w:space="0" w:sz="18" w:val="single"/>
              <w:bottom w:color="daeef3" w:space="0" w:sz="18" w:val="single"/>
              <w:right w:color="daeef3" w:space="0" w:sz="18" w:val="single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280" w:right="260" w:firstLine="0"/>
              <w:rPr>
                <w:b w:val="1"/>
                <w:shd w:fill="b6dde8" w:val="clear"/>
              </w:rPr>
            </w:pPr>
            <w:r w:rsidDel="00000000" w:rsidR="00000000" w:rsidRPr="00000000">
              <w:rPr>
                <w:b w:val="1"/>
                <w:shd w:fill="b6dde8" w:val="clear"/>
                <w:rtl w:val="0"/>
              </w:rPr>
              <w:t xml:space="preserve">МАСТЕР-КЛАСС ДЛЯ ЖУРНАЛИСТОВ</w:t>
            </w:r>
            <w:r w:rsidDel="00000000" w:rsidR="00000000" w:rsidRPr="00000000">
              <w:rPr>
                <w:b w:val="1"/>
                <w:smallCaps w:val="1"/>
                <w:color w:val="984806"/>
                <w:shd w:fill="b6dde8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hd w:fill="b6dde8" w:val="clear"/>
                <w:rtl w:val="0"/>
              </w:rPr>
              <w:t xml:space="preserve">/проводит «Российская газета» в ЦФО/</w:t>
            </w:r>
          </w:p>
          <w:p w:rsidR="00000000" w:rsidDel="00000000" w:rsidP="00000000" w:rsidRDefault="00000000" w:rsidRPr="00000000" w14:paraId="000001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280" w:right="260" w:firstLine="0"/>
              <w:rPr>
                <w:b w:val="1"/>
                <w:smallCaps w:val="1"/>
                <w:shd w:fill="b6dde8" w:val="clear"/>
              </w:rPr>
            </w:pPr>
            <w:r w:rsidDel="00000000" w:rsidR="00000000" w:rsidRPr="00000000">
              <w:rPr>
                <w:b w:val="1"/>
                <w:smallCaps w:val="1"/>
                <w:shd w:fill="b6dde8" w:val="clear"/>
                <w:rtl w:val="0"/>
              </w:rPr>
              <w:t xml:space="preserve">= Как сделать позитивные новости узнаваемыми? =</w:t>
            </w:r>
          </w:p>
          <w:p w:rsidR="00000000" w:rsidDel="00000000" w:rsidP="00000000" w:rsidRDefault="00000000" w:rsidRPr="00000000" w14:paraId="000001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280" w:right="260" w:firstLine="0"/>
              <w:jc w:val="right"/>
              <w:rPr>
                <w:shd w:fill="b6dde8" w:val="clear"/>
              </w:rPr>
            </w:pPr>
            <w:r w:rsidDel="00000000" w:rsidR="00000000" w:rsidRPr="00000000">
              <w:rPr>
                <w:shd w:fill="b6dde8" w:val="clear"/>
                <w:rtl w:val="0"/>
              </w:rPr>
              <w:t xml:space="preserve">Место проведения – Курский государственный университет (конференц-зал), ул. Радищева, 33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daee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aeef3" w:space="0" w:sz="18" w:val="single"/>
              <w:right w:color="daeef3" w:space="0" w:sz="18" w:val="single"/>
            </w:tcBorders>
            <w:shd w:fill="daee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firstLine="240"/>
              <w:rPr>
                <w:b w:val="1"/>
                <w:shd w:fill="daeef3" w:val="clear"/>
              </w:rPr>
            </w:pPr>
            <w:r w:rsidDel="00000000" w:rsidR="00000000" w:rsidRPr="00000000">
              <w:rPr>
                <w:b w:val="1"/>
                <w:shd w:fill="daeef3" w:val="clear"/>
                <w:rtl w:val="0"/>
              </w:rPr>
              <w:t xml:space="preserve">Проводят мастер-класс:</w:t>
            </w:r>
          </w:p>
          <w:p w:rsidR="00000000" w:rsidDel="00000000" w:rsidP="00000000" w:rsidRDefault="00000000" w:rsidRPr="00000000" w14:paraId="000001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80" w:firstLine="500"/>
              <w:rPr>
                <w:shd w:fill="daeef3" w:val="clear"/>
              </w:rPr>
            </w:pPr>
            <w:r w:rsidDel="00000000" w:rsidR="00000000" w:rsidRPr="00000000">
              <w:rPr>
                <w:b w:val="1"/>
                <w:shd w:fill="daeef3" w:val="clear"/>
                <w:rtl w:val="0"/>
              </w:rPr>
              <w:t xml:space="preserve">Курашов Игорь, </w:t>
            </w:r>
            <w:r w:rsidDel="00000000" w:rsidR="00000000" w:rsidRPr="00000000">
              <w:rPr>
                <w:shd w:fill="daeef3" w:val="clear"/>
                <w:rtl w:val="0"/>
              </w:rPr>
              <w:t xml:space="preserve">Руководитель фотослужбы «Российской газеты»</w:t>
            </w:r>
          </w:p>
          <w:p w:rsidR="00000000" w:rsidDel="00000000" w:rsidP="00000000" w:rsidRDefault="00000000" w:rsidRPr="00000000" w14:paraId="000001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80" w:firstLine="500"/>
              <w:rPr>
                <w:shd w:fill="daeef3" w:val="clear"/>
              </w:rPr>
            </w:pPr>
            <w:r w:rsidDel="00000000" w:rsidR="00000000" w:rsidRPr="00000000">
              <w:rPr>
                <w:b w:val="1"/>
                <w:shd w:fill="daeef3" w:val="clear"/>
                <w:rtl w:val="0"/>
              </w:rPr>
              <w:t xml:space="preserve">Городова Мария,</w:t>
            </w:r>
            <w:r w:rsidDel="00000000" w:rsidR="00000000" w:rsidRPr="00000000">
              <w:rPr>
                <w:shd w:fill="daeef3" w:val="clear"/>
                <w:rtl w:val="0"/>
              </w:rPr>
              <w:t xml:space="preserve"> Обозреватель «Российской газеты»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daee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aeef3" w:space="0" w:sz="18" w:val="single"/>
              <w:right w:color="daeef3" w:space="0" w:sz="18" w:val="single"/>
            </w:tcBorders>
            <w:shd w:fill="daee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80" w:right="180" w:firstLine="240"/>
              <w:jc w:val="both"/>
              <w:rPr>
                <w:b w:val="1"/>
                <w:i w:val="1"/>
                <w:shd w:fill="daeef3" w:val="clear"/>
              </w:rPr>
            </w:pPr>
            <w:r w:rsidDel="00000000" w:rsidR="00000000" w:rsidRPr="00000000">
              <w:rPr>
                <w:b w:val="1"/>
                <w:i w:val="1"/>
                <w:shd w:fill="daeef3" w:val="clear"/>
                <w:rtl w:val="0"/>
              </w:rPr>
              <w:t xml:space="preserve">К участию в мастер-классе приглашаются:</w:t>
            </w:r>
          </w:p>
          <w:p w:rsidR="00000000" w:rsidDel="00000000" w:rsidP="00000000" w:rsidRDefault="00000000" w:rsidRPr="00000000" w14:paraId="000001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560" w:right="220" w:firstLine="0"/>
              <w:jc w:val="both"/>
              <w:rPr>
                <w:shd w:fill="daeef3" w:val="clear"/>
              </w:rPr>
            </w:pPr>
            <w:r w:rsidDel="00000000" w:rsidR="00000000" w:rsidRPr="00000000">
              <w:rPr>
                <w:shd w:fill="daeef3" w:val="clear"/>
                <w:rtl w:val="0"/>
              </w:rPr>
              <w:t xml:space="preserve">Корреспонденты регионов  ЦФО, печатных и электронных СМИ</w:t>
            </w:r>
          </w:p>
        </w:tc>
      </w:tr>
    </w:tbl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 июня</w:t>
      </w:r>
    </w:p>
    <w:tbl>
      <w:tblPr>
        <w:tblStyle w:val="Table16"/>
        <w:tblW w:w="102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25"/>
        <w:gridCol w:w="8805"/>
        <w:tblGridChange w:id="0">
          <w:tblGrid>
            <w:gridCol w:w="1425"/>
            <w:gridCol w:w="8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18" w:val="single"/>
              <w:left w:color="d9d9d9" w:space="0" w:sz="18" w:val="single"/>
              <w:bottom w:color="f2f2f2" w:space="0" w:sz="4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10:00-16:00</w:t>
            </w:r>
          </w:p>
        </w:tc>
        <w:tc>
          <w:tcPr>
            <w:tcBorders>
              <w:top w:color="d9d9d9" w:space="0" w:sz="18" w:val="single"/>
              <w:bottom w:color="f2f2f2" w:space="0" w:sz="4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КРЕСТНЫЙ ХОД В ЧЕСТЬ ИКОНЫ БОЖИЕЙ МАТЕРИ «ЗНАМЕНИЕ» КУРСКАЯ  КОРЕННАЯ</w:t>
            </w:r>
          </w:p>
        </w:tc>
      </w:tr>
    </w:tbl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7"/>
        <w:tblW w:w="1032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25"/>
        <w:gridCol w:w="8895"/>
        <w:tblGridChange w:id="0">
          <w:tblGrid>
            <w:gridCol w:w="1425"/>
            <w:gridCol w:w="889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daeef3" w:space="0" w:sz="18" w:val="single"/>
              <w:left w:color="daeef3" w:space="0" w:sz="18" w:val="single"/>
              <w:bottom w:color="daeef3" w:space="0" w:sz="18" w:val="single"/>
              <w:right w:color="daeef3" w:space="0" w:sz="18" w:val="single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b6dde8" w:val="clear"/>
              </w:rPr>
            </w:pPr>
            <w:r w:rsidDel="00000000" w:rsidR="00000000" w:rsidRPr="00000000">
              <w:rPr>
                <w:b w:val="1"/>
                <w:shd w:fill="b6dde8" w:val="clear"/>
                <w:rtl w:val="0"/>
              </w:rPr>
              <w:t xml:space="preserve">10:00-15:30</w:t>
            </w:r>
          </w:p>
        </w:tc>
        <w:tc>
          <w:tcPr>
            <w:tcBorders>
              <w:top w:color="daeef3" w:space="0" w:sz="18" w:val="single"/>
              <w:bottom w:color="daeef3" w:space="0" w:sz="18" w:val="single"/>
              <w:right w:color="daeef3" w:space="0" w:sz="18" w:val="single"/>
            </w:tcBorders>
            <w:shd w:fill="b6dd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b w:val="1"/>
                <w:shd w:fill="b6dde8" w:val="clear"/>
              </w:rPr>
            </w:pPr>
            <w:r w:rsidDel="00000000" w:rsidR="00000000" w:rsidRPr="00000000">
              <w:rPr>
                <w:b w:val="1"/>
                <w:shd w:fill="b6dde8" w:val="clear"/>
                <w:rtl w:val="0"/>
              </w:rPr>
              <w:t xml:space="preserve">ФОТОТУР ДЛЯ КОРРЕСПОНДЕНТОВ И ЖУРНАЛИСТОВ ИЗДАНИЯ «РОССИЙСКАЯ ГАЗЕТА»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shd w:fill="daee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aeef3" w:space="0" w:sz="18" w:val="single"/>
              <w:right w:color="daeef3" w:space="0" w:sz="18" w:val="single"/>
            </w:tcBorders>
            <w:shd w:fill="daee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560" w:right="220" w:firstLine="0"/>
              <w:jc w:val="both"/>
              <w:rPr>
                <w:shd w:fill="daeef3" w:val="clear"/>
              </w:rPr>
            </w:pPr>
            <w:r w:rsidDel="00000000" w:rsidR="00000000" w:rsidRPr="00000000">
              <w:rPr>
                <w:shd w:fill="daeef3" w:val="clear"/>
                <w:rtl w:val="0"/>
              </w:rPr>
              <w:t xml:space="preserve">Фототур состоится по пути следования Крестного хода, расположения значимых в Курской области объектов культуры и социальной сферы, а также мероприятий, запланированных в рамках празднования Дня независимости России</w:t>
            </w:r>
          </w:p>
        </w:tc>
      </w:tr>
    </w:tbl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8"/>
        <w:tblW w:w="102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25"/>
        <w:gridCol w:w="8805"/>
        <w:tblGridChange w:id="0">
          <w:tblGrid>
            <w:gridCol w:w="1425"/>
            <w:gridCol w:w="8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18" w:val="single"/>
              <w:left w:color="d9d9d9" w:space="0" w:sz="18" w:val="single"/>
              <w:bottom w:color="f2f2f2" w:space="0" w:sz="4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09:00-16:00</w:t>
            </w:r>
          </w:p>
        </w:tc>
        <w:tc>
          <w:tcPr>
            <w:tcBorders>
              <w:top w:color="d9d9d9" w:space="0" w:sz="18" w:val="single"/>
              <w:bottom w:color="f2f2f2" w:space="0" w:sz="4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ПОСЕЩЕНИЕ КРУПНЕЙШЕГО ПРЕДПРИЯТИЯ КУРСКОЙ ОБЛАСТИ – МИХАЙЛОВСКИЙ ГОК</w:t>
            </w:r>
          </w:p>
          <w:p w:rsidR="00000000" w:rsidDel="00000000" w:rsidP="00000000" w:rsidRDefault="00000000" w:rsidRPr="00000000" w14:paraId="000001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shd w:fill="f2f2f2" w:val="clear"/>
              </w:rPr>
            </w:pPr>
            <w:r w:rsidDel="00000000" w:rsidR="00000000" w:rsidRPr="00000000">
              <w:rPr>
                <w:shd w:fill="f2f2f2" w:val="clear"/>
                <w:rtl w:val="0"/>
              </w:rPr>
              <w:t xml:space="preserve">(по предварительной регистрации)</w:t>
            </w:r>
          </w:p>
        </w:tc>
      </w:tr>
    </w:tbl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 июня</w:t>
      </w:r>
    </w:p>
    <w:tbl>
      <w:tblPr>
        <w:tblStyle w:val="Table19"/>
        <w:tblW w:w="102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10"/>
        <w:gridCol w:w="8835"/>
        <w:tblGridChange w:id="0">
          <w:tblGrid>
            <w:gridCol w:w="1410"/>
            <w:gridCol w:w="8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18" w:val="single"/>
              <w:left w:color="d9d9d9" w:space="0" w:sz="18" w:val="single"/>
              <w:bottom w:color="d9d9d9" w:space="0" w:sz="1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jc w:val="center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10:00-11:00</w:t>
            </w:r>
          </w:p>
        </w:tc>
        <w:tc>
          <w:tcPr>
            <w:tcBorders>
              <w:top w:color="d9d9d9" w:space="0" w:sz="18" w:val="single"/>
              <w:bottom w:color="d9d9d9" w:space="0" w:sz="1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ОФИЦИАЛЬНОЕ  ОТКРЫТИЕ</w:t>
            </w:r>
          </w:p>
          <w:p w:rsidR="00000000" w:rsidDel="00000000" w:rsidP="00000000" w:rsidRDefault="00000000" w:rsidRPr="00000000" w14:paraId="000001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b w:val="1"/>
                <w:color w:val="984806"/>
                <w:shd w:fill="f2f2f2" w:val="clear"/>
              </w:rPr>
            </w:pPr>
            <w:r w:rsidDel="00000000" w:rsidR="00000000" w:rsidRPr="00000000">
              <w:rPr>
                <w:b w:val="1"/>
                <w:color w:val="984806"/>
                <w:shd w:fill="f2f2f2" w:val="clear"/>
                <w:rtl w:val="0"/>
              </w:rPr>
              <w:t xml:space="preserve">XV  КУРСКОЙ КОРЕНСКОЙ ЯРМАРКИ  –  2015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d9d9d9" w:space="0" w:sz="18" w:val="single"/>
              <w:bottom w:color="f2f2f2" w:space="0" w:sz="4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11:00-18:00</w:t>
            </w:r>
          </w:p>
        </w:tc>
        <w:tc>
          <w:tcPr>
            <w:tcBorders>
              <w:bottom w:color="f2f2f2" w:space="0" w:sz="4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РАБОТА ЯРМАРКИ</w:t>
            </w:r>
          </w:p>
          <w:p w:rsidR="00000000" w:rsidDel="00000000" w:rsidP="00000000" w:rsidRDefault="00000000" w:rsidRPr="00000000" w14:paraId="000001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right="180" w:firstLine="0"/>
              <w:jc w:val="both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/Главный выставочный павильон, Промышленность, Малый и средний бизнес, Пищевая и перерабатывающая промышленность. АПК, Строительный комплекс, Банки и страховые организации, Регионы ЦФО, Регионы России/</w:t>
            </w:r>
          </w:p>
        </w:tc>
      </w:tr>
    </w:tbl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14 июня</w:t>
      </w:r>
    </w:p>
    <w:tbl>
      <w:tblPr>
        <w:tblStyle w:val="Table20"/>
        <w:tblW w:w="102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25"/>
        <w:gridCol w:w="8820"/>
        <w:tblGridChange w:id="0">
          <w:tblGrid>
            <w:gridCol w:w="1425"/>
            <w:gridCol w:w="8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18" w:val="single"/>
              <w:left w:color="d9d9d9" w:space="0" w:sz="18" w:val="single"/>
              <w:bottom w:color="f2f2f2" w:space="0" w:sz="48" w:val="single"/>
              <w:right w:color="d9d9d9" w:space="0" w:sz="1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jc w:val="both"/>
              <w:rPr>
                <w:b w:val="1"/>
                <w:shd w:fill="dbe5f1" w:val="clear"/>
              </w:rPr>
            </w:pPr>
            <w:r w:rsidDel="00000000" w:rsidR="00000000" w:rsidRPr="00000000">
              <w:rPr>
                <w:b w:val="1"/>
                <w:shd w:fill="dbe5f1" w:val="clear"/>
                <w:rtl w:val="0"/>
              </w:rPr>
              <w:t xml:space="preserve">10:00-18:00</w:t>
            </w:r>
          </w:p>
        </w:tc>
        <w:tc>
          <w:tcPr>
            <w:tcBorders>
              <w:top w:color="d9d9d9" w:space="0" w:sz="18" w:val="single"/>
              <w:bottom w:color="f2f2f2" w:space="0" w:sz="48" w:val="single"/>
              <w:right w:color="f2f2f2" w:space="0" w:sz="4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b w:val="1"/>
                <w:shd w:fill="f2f2f2" w:val="clear"/>
              </w:rPr>
            </w:pPr>
            <w:r w:rsidDel="00000000" w:rsidR="00000000" w:rsidRPr="00000000">
              <w:rPr>
                <w:b w:val="1"/>
                <w:shd w:fill="f2f2f2" w:val="clear"/>
                <w:rtl w:val="0"/>
              </w:rPr>
              <w:t xml:space="preserve">ПРОДОЛЖЕНИЕ РАБОТЫ</w:t>
            </w:r>
          </w:p>
          <w:p w:rsidR="00000000" w:rsidDel="00000000" w:rsidP="00000000" w:rsidRDefault="00000000" w:rsidRPr="00000000" w14:paraId="000001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360" w:lineRule="auto"/>
              <w:ind w:left="320" w:firstLine="0"/>
              <w:rPr>
                <w:b w:val="1"/>
                <w:color w:val="984806"/>
                <w:shd w:fill="f2f2f2" w:val="clear"/>
              </w:rPr>
            </w:pPr>
            <w:r w:rsidDel="00000000" w:rsidR="00000000" w:rsidRPr="00000000">
              <w:rPr>
                <w:b w:val="1"/>
                <w:color w:val="984806"/>
                <w:shd w:fill="f2f2f2" w:val="clear"/>
                <w:rtl w:val="0"/>
              </w:rPr>
              <w:t xml:space="preserve">XV  КУРСКОЙ КОРЕНСКОЙ ЯРМАРКИ  –  2015</w:t>
            </w:r>
          </w:p>
        </w:tc>
      </w:tr>
    </w:tbl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360" w:left="855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f2dbdb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fbd4b4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dbe5f1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/>
    </w:tblPr>
  </w:style>
  <w:style w:type="table" w:styleId="Table2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