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DAFTAR RIWAYAT HIDUP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4921250</wp:posOffset>
            </wp:positionH>
            <wp:positionV relativeFrom="paragraph">
              <wp:posOffset>180975</wp:posOffset>
            </wp:positionV>
            <wp:extent cx="1444726" cy="149225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2370" l="48731" r="2510" t="12149"/>
                    <a:stretch>
                      <a:fillRect/>
                    </a:stretch>
                  </pic:blipFill>
                  <pic:spPr>
                    <a:xfrm>
                      <a:off x="0" y="0"/>
                      <a:ext cx="1444726" cy="1492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Nama </w:t>
        <w:tab/>
        <w:tab/>
        <w:t xml:space="preserve">: Siti Maharani</w:t>
        <w:br w:type="textWrapping"/>
        <w:t xml:space="preserve">Email </w:t>
        <w:tab/>
        <w:tab/>
        <w:t xml:space="preserve">: sitimaharani@gmail.com</w:t>
        <w:br w:type="textWrapping"/>
        <w:t xml:space="preserve">Telepon </w:t>
        <w:tab/>
        <w:t xml:space="preserve">: +62 813-4567-2210</w:t>
        <w:br w:type="textWrapping"/>
        <w:t xml:space="preserve">LinkedIn </w:t>
        <w:tab/>
        <w:t xml:space="preserve">: linkedin.com/in/sitimaharani</w:t>
      </w:r>
    </w:p>
    <w:p w:rsidR="00000000" w:rsidDel="00000000" w:rsidP="00000000" w:rsidRDefault="00000000" w:rsidRPr="00000000" w14:paraId="00000004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Pengalaman Kerja </w:t>
      </w:r>
    </w:p>
    <w:p w:rsidR="00000000" w:rsidDel="00000000" w:rsidP="00000000" w:rsidRDefault="00000000" w:rsidRPr="00000000" w14:paraId="00000005">
      <w:pPr>
        <w:spacing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Bidan – Klinik Ibu &amp; Anak Sehat Mulia (Jan 2024 – Des 2024)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Melakukan pemeriksaan ANC, postnatal care, dan konseling gizi pada ibu hamil.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Membantu proses persalinan normal dengan supervisi bidan senior.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Mengelola administrasi pasien dan pencatatan rekam medis sesuai standar klinik.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Memberikan edukasi perawatan bayi baru lahir dan laktasi kepada ibu.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Mendukung kegiatan imunisasi dasar.</w:t>
      </w:r>
    </w:p>
    <w:p w:rsidR="00000000" w:rsidDel="00000000" w:rsidP="00000000" w:rsidRDefault="00000000" w:rsidRPr="00000000" w14:paraId="0000000B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Keterampilan</w:t>
      </w:r>
    </w:p>
    <w:p w:rsidR="00000000" w:rsidDel="00000000" w:rsidP="00000000" w:rsidRDefault="00000000" w:rsidRPr="00000000" w14:paraId="0000000C">
      <w:pPr>
        <w:spacing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Hard Skills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Pemeriksaan kehamilan (ANC)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Asistensi persalinan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Pemasangan &amp; pelepasan alat kontrasepsi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Penanganan dasar kegawatdaruratan maternal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Pencatatan rekam medis</w:t>
      </w:r>
    </w:p>
    <w:p w:rsidR="00000000" w:rsidDel="00000000" w:rsidP="00000000" w:rsidRDefault="00000000" w:rsidRPr="00000000" w14:paraId="00000012">
      <w:pPr>
        <w:spacing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Soft Skills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Komunikasi empatik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Kerja tim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Teliti &amp; detail-oriented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Manajemen waktu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Pelayanan pasien yang ramah</w:t>
      </w:r>
    </w:p>
    <w:p w:rsidR="00000000" w:rsidDel="00000000" w:rsidP="00000000" w:rsidRDefault="00000000" w:rsidRPr="00000000" w14:paraId="00000018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Pendidikan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Diploma III Kebidanan – Poltekkes Kemenkes Bandung (Lulus 2023)</w:t>
      </w:r>
    </w:p>
    <w:p w:rsidR="00000000" w:rsidDel="00000000" w:rsidP="00000000" w:rsidRDefault="00000000" w:rsidRPr="00000000" w14:paraId="0000001A">
      <w:pPr>
        <w:spacing w:before="28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Sertifikasi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STR Bidan Aktif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Pelatihan Asuhan Persalinan Normal (APN)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Pelatihan Manajemen Laktasi Dasar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