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746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1"/>
        <w:gridCol w:w="2523"/>
        <w:gridCol w:w="5550"/>
        <w:gridCol w:w="1996"/>
        <w:gridCol w:w="2970"/>
        <w:tblGridChange w:id="0">
          <w:tblGrid>
            <w:gridCol w:w="4421"/>
            <w:gridCol w:w="2523"/>
            <w:gridCol w:w="5550"/>
            <w:gridCol w:w="1996"/>
            <w:gridCol w:w="2970"/>
          </w:tblGrid>
        </w:tblGridChange>
      </w:tblGrid>
      <w:tr>
        <w:trPr>
          <w:cantSplit w:val="0"/>
          <w:trHeight w:val="235" w:hRule="atLeast"/>
          <w:tblHeader w:val="0"/>
        </w:trPr>
        <w:tc>
          <w:tcPr>
            <w:vMerge w:val="restart"/>
          </w:tcPr>
          <w:p w:rsidR="00000000" w:rsidDel="00000000" w:rsidP="00000000" w:rsidRDefault="00000000" w:rsidRPr="00000000" w14:paraId="00000002">
            <w:pPr>
              <w:jc w:val="right"/>
              <w:rPr>
                <w:rFonts w:ascii="Lustria" w:cs="Lustria" w:eastAsia="Lustria" w:hAnsi="Lustria"/>
                <w:b w:val="1"/>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-39207</wp:posOffset>
                  </wp:positionH>
                  <wp:positionV relativeFrom="paragraph">
                    <wp:posOffset>11430</wp:posOffset>
                  </wp:positionV>
                  <wp:extent cx="510362" cy="510362"/>
                  <wp:effectExtent b="0" l="0" r="0" t="0"/>
                  <wp:wrapNone/>
                  <wp:docPr descr="Description: DEPED-NEW_e78wysqt" id="2" name="image1.png"/>
                  <a:graphic>
                    <a:graphicData uri="http://schemas.openxmlformats.org/drawingml/2006/picture">
                      <pic:pic>
                        <pic:nvPicPr>
                          <pic:cNvPr descr="Description: DEPED-NEW_e78wysqt" id="0" name="image1.png"/>
                          <pic:cNvPicPr preferRelativeResize="0"/>
                        </pic:nvPicPr>
                        <pic:blipFill>
                          <a:blip r:embed="rId7"/>
                          <a:srcRect b="0" l="0" r="0" t="0"/>
                          <a:stretch>
                            <a:fillRect/>
                          </a:stretch>
                        </pic:blipFill>
                        <pic:spPr>
                          <a:xfrm>
                            <a:off x="0" y="0"/>
                            <a:ext cx="510362" cy="510362"/>
                          </a:xfrm>
                          <a:prstGeom prst="rect"/>
                          <a:ln/>
                        </pic:spPr>
                      </pic:pic>
                    </a:graphicData>
                  </a:graphic>
                </wp:anchor>
              </w:drawing>
            </w:r>
          </w:p>
          <w:p w:rsidR="00000000" w:rsidDel="00000000" w:rsidP="00000000" w:rsidRDefault="00000000" w:rsidRPr="00000000" w14:paraId="00000003">
            <w:pP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ab/>
              <w:t xml:space="preserve">GRADES 1 to 12</w:t>
            </w:r>
          </w:p>
          <w:p w:rsidR="00000000" w:rsidDel="00000000" w:rsidP="00000000" w:rsidRDefault="00000000" w:rsidRPr="00000000" w14:paraId="00000004">
            <w:pP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ab/>
              <w:t xml:space="preserve">DAILY LESSON LOG</w:t>
            </w:r>
          </w:p>
        </w:tc>
        <w:tc>
          <w:tcPr>
            <w:shd w:fill="6b7a8f" w:val="clear"/>
            <w:vAlign w:val="bottom"/>
          </w:tcPr>
          <w:p w:rsidR="00000000" w:rsidDel="00000000" w:rsidP="00000000" w:rsidRDefault="00000000" w:rsidRPr="00000000" w14:paraId="00000005">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School:</w:t>
            </w:r>
          </w:p>
        </w:tc>
        <w:tc>
          <w:tcPr>
            <w:vAlign w:val="bottom"/>
          </w:tcPr>
          <w:p w:rsidR="00000000" w:rsidDel="00000000" w:rsidP="00000000" w:rsidRDefault="00000000" w:rsidRPr="00000000" w14:paraId="00000006">
            <w:pPr>
              <w:rPr>
                <w:rFonts w:ascii="Cambria" w:cs="Cambria" w:eastAsia="Cambria" w:hAnsi="Cambria"/>
                <w:b w:val="1"/>
                <w:sz w:val="20"/>
                <w:szCs w:val="20"/>
              </w:rPr>
            </w:pPr>
            <w:r w:rsidDel="00000000" w:rsidR="00000000" w:rsidRPr="00000000">
              <w:rPr>
                <w:rFonts w:ascii="Cambria" w:cs="Cambria" w:eastAsia="Cambria" w:hAnsi="Cambria"/>
                <w:b w:val="1"/>
                <w:rtl w:val="0"/>
              </w:rPr>
              <w:t xml:space="preserve">DepEdClub.com</w:t>
            </w:r>
            <w:r w:rsidDel="00000000" w:rsidR="00000000" w:rsidRPr="00000000">
              <w:rPr>
                <w:rtl w:val="0"/>
              </w:rPr>
            </w:r>
          </w:p>
        </w:tc>
        <w:tc>
          <w:tcPr>
            <w:shd w:fill="6b7a8f" w:val="clear"/>
            <w:vAlign w:val="bottom"/>
          </w:tcPr>
          <w:p w:rsidR="00000000" w:rsidDel="00000000" w:rsidP="00000000" w:rsidRDefault="00000000" w:rsidRPr="00000000" w14:paraId="00000007">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Grade Level:</w:t>
            </w:r>
          </w:p>
        </w:tc>
        <w:tc>
          <w:tcPr>
            <w:vAlign w:val="bottom"/>
          </w:tcPr>
          <w:p w:rsidR="00000000" w:rsidDel="00000000" w:rsidP="00000000" w:rsidRDefault="00000000" w:rsidRPr="00000000" w14:paraId="00000008">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w:t>
            </w:r>
          </w:p>
        </w:tc>
      </w:tr>
      <w:tr>
        <w:trPr>
          <w:cantSplit w:val="0"/>
          <w:trHeight w:val="151" w:hRule="atLeast"/>
          <w:tblHeader w:val="0"/>
        </w:trPr>
        <w:tc>
          <w:tcPr>
            <w:vMerge w:val="continue"/>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shd w:fill="6b7a8f" w:val="clear"/>
            <w:vAlign w:val="bottom"/>
          </w:tcPr>
          <w:p w:rsidR="00000000" w:rsidDel="00000000" w:rsidP="00000000" w:rsidRDefault="00000000" w:rsidRPr="00000000" w14:paraId="0000000A">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Teacher:</w:t>
            </w:r>
          </w:p>
        </w:tc>
        <w:tc>
          <w:tcPr>
            <w:vAlign w:val="bottom"/>
          </w:tcPr>
          <w:p w:rsidR="00000000" w:rsidDel="00000000" w:rsidP="00000000" w:rsidRDefault="00000000" w:rsidRPr="00000000" w14:paraId="0000000B">
            <w:pPr>
              <w:rPr/>
            </w:pPr>
            <w:r w:rsidDel="00000000" w:rsidR="00000000" w:rsidRPr="00000000">
              <w:rPr>
                <w:rFonts w:ascii="Cambria" w:cs="Cambria" w:eastAsia="Cambria" w:hAnsi="Cambria"/>
                <w:b w:val="1"/>
                <w:sz w:val="20"/>
                <w:szCs w:val="20"/>
                <w:rtl w:val="0"/>
              </w:rPr>
              <w:t xml:space="preserve">File Created by Ma’am EDNALYN D. MACARAIG</w:t>
            </w:r>
            <w:r w:rsidDel="00000000" w:rsidR="00000000" w:rsidRPr="00000000">
              <w:rPr>
                <w:rtl w:val="0"/>
              </w:rPr>
            </w:r>
          </w:p>
        </w:tc>
        <w:tc>
          <w:tcPr>
            <w:shd w:fill="6b7a8f" w:val="clear"/>
            <w:vAlign w:val="bottom"/>
          </w:tcPr>
          <w:p w:rsidR="00000000" w:rsidDel="00000000" w:rsidP="00000000" w:rsidRDefault="00000000" w:rsidRPr="00000000" w14:paraId="0000000C">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Learning Area:</w:t>
            </w:r>
          </w:p>
        </w:tc>
        <w:tc>
          <w:tcPr>
            <w:vAlign w:val="bottom"/>
          </w:tcPr>
          <w:p w:rsidR="00000000" w:rsidDel="00000000" w:rsidP="00000000" w:rsidRDefault="00000000" w:rsidRPr="00000000" w14:paraId="0000000D">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ARALING PANLIPUNAN</w:t>
            </w:r>
          </w:p>
        </w:tc>
      </w:tr>
      <w:tr>
        <w:trPr>
          <w:cantSplit w:val="0"/>
          <w:trHeight w:val="151"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shd w:fill="6b7a8f" w:val="clear"/>
            <w:vAlign w:val="bottom"/>
          </w:tcPr>
          <w:p w:rsidR="00000000" w:rsidDel="00000000" w:rsidP="00000000" w:rsidRDefault="00000000" w:rsidRPr="00000000" w14:paraId="0000000F">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Teaching Dates and Time:</w:t>
            </w:r>
          </w:p>
        </w:tc>
        <w:tc>
          <w:tcPr>
            <w:vAlign w:val="bottom"/>
          </w:tcPr>
          <w:p w:rsidR="00000000" w:rsidDel="00000000" w:rsidP="00000000" w:rsidRDefault="00000000" w:rsidRPr="00000000" w14:paraId="00000010">
            <w:pPr>
              <w:rPr>
                <w:rFonts w:ascii="Cambria" w:cs="Cambria" w:eastAsia="Cambria" w:hAnsi="Cambria"/>
                <w:b w:val="1"/>
                <w:sz w:val="20"/>
                <w:szCs w:val="20"/>
              </w:rPr>
            </w:pPr>
            <w:bookmarkStart w:colFirst="0" w:colLast="0" w:name="_heading=h.gjdgxs" w:id="0"/>
            <w:bookmarkEnd w:id="0"/>
            <w:r w:rsidDel="00000000" w:rsidR="00000000" w:rsidRPr="00000000">
              <w:rPr>
                <w:rFonts w:ascii="Cambria" w:cs="Cambria" w:eastAsia="Cambria" w:hAnsi="Cambria"/>
                <w:b w:val="1"/>
                <w:sz w:val="20"/>
                <w:szCs w:val="20"/>
                <w:rtl w:val="0"/>
              </w:rPr>
              <w:t xml:space="preserve">NOVEMBER 7 - 11, 2022 (WEEK 1)</w:t>
            </w:r>
          </w:p>
        </w:tc>
        <w:tc>
          <w:tcPr>
            <w:shd w:fill="6b7a8f" w:val="clear"/>
            <w:vAlign w:val="bottom"/>
          </w:tcPr>
          <w:p w:rsidR="00000000" w:rsidDel="00000000" w:rsidP="00000000" w:rsidRDefault="00000000" w:rsidRPr="00000000" w14:paraId="00000011">
            <w:pPr>
              <w:jc w:val="right"/>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Quarter:</w:t>
            </w:r>
          </w:p>
        </w:tc>
        <w:tc>
          <w:tcPr>
            <w:vAlign w:val="bottom"/>
          </w:tcPr>
          <w:p w:rsidR="00000000" w:rsidDel="00000000" w:rsidP="00000000" w:rsidRDefault="00000000" w:rsidRPr="00000000" w14:paraId="00000012">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r w:rsidDel="00000000" w:rsidR="00000000" w:rsidRPr="00000000">
              <w:rPr>
                <w:rFonts w:ascii="Cambria" w:cs="Cambria" w:eastAsia="Cambria" w:hAnsi="Cambria"/>
                <w:b w:val="1"/>
                <w:sz w:val="20"/>
                <w:szCs w:val="20"/>
                <w:vertAlign w:val="superscript"/>
                <w:rtl w:val="0"/>
              </w:rPr>
              <w:t xml:space="preserve">ND</w:t>
            </w:r>
            <w:r w:rsidDel="00000000" w:rsidR="00000000" w:rsidRPr="00000000">
              <w:rPr>
                <w:rFonts w:ascii="Cambria" w:cs="Cambria" w:eastAsia="Cambria" w:hAnsi="Cambria"/>
                <w:b w:val="1"/>
                <w:sz w:val="20"/>
                <w:szCs w:val="20"/>
                <w:rtl w:val="0"/>
              </w:rPr>
              <w:t xml:space="preserve"> QUARTER</w:t>
            </w:r>
          </w:p>
        </w:tc>
      </w:tr>
    </w:tbl>
    <w:p w:rsidR="00000000" w:rsidDel="00000000" w:rsidP="00000000" w:rsidRDefault="00000000" w:rsidRPr="00000000" w14:paraId="00000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Cambria" w:cs="Cambria" w:eastAsia="Cambria" w:hAnsi="Cambria"/>
          <w:b w:val="1"/>
          <w:sz w:val="20"/>
          <w:szCs w:val="20"/>
        </w:rPr>
      </w:pPr>
      <w:r w:rsidDel="00000000" w:rsidR="00000000" w:rsidRPr="00000000">
        <w:rPr>
          <w:rtl w:val="0"/>
        </w:rPr>
      </w:r>
    </w:p>
    <w:tbl>
      <w:tblPr>
        <w:tblStyle w:val="Table2"/>
        <w:tblW w:w="17459.999999999996"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6"/>
        <w:gridCol w:w="2874"/>
        <w:gridCol w:w="2874"/>
        <w:gridCol w:w="2874"/>
        <w:gridCol w:w="2874"/>
        <w:gridCol w:w="288"/>
        <w:gridCol w:w="2970"/>
        <w:tblGridChange w:id="0">
          <w:tblGrid>
            <w:gridCol w:w="2706"/>
            <w:gridCol w:w="2874"/>
            <w:gridCol w:w="2874"/>
            <w:gridCol w:w="2874"/>
            <w:gridCol w:w="2874"/>
            <w:gridCol w:w="288"/>
            <w:gridCol w:w="2970"/>
          </w:tblGrid>
        </w:tblGridChange>
      </w:tblGrid>
      <w:tr>
        <w:trPr>
          <w:cantSplit w:val="0"/>
          <w:trHeight w:val="217" w:hRule="atLeast"/>
          <w:tblHeader w:val="0"/>
        </w:trPr>
        <w:tc>
          <w:tcPr>
            <w:shd w:fill="6b7a8f" w:val="clear"/>
          </w:tcPr>
          <w:p w:rsidR="00000000" w:rsidDel="00000000" w:rsidP="00000000" w:rsidRDefault="00000000" w:rsidRPr="00000000" w14:paraId="00000014">
            <w:pPr>
              <w:rPr>
                <w:rFonts w:ascii="Cambria" w:cs="Cambria" w:eastAsia="Cambria" w:hAnsi="Cambria"/>
                <w:color w:val="ffffff"/>
                <w:sz w:val="24"/>
                <w:szCs w:val="24"/>
              </w:rPr>
            </w:pPr>
            <w:r w:rsidDel="00000000" w:rsidR="00000000" w:rsidRPr="00000000">
              <w:rPr>
                <w:rtl w:val="0"/>
              </w:rPr>
            </w:r>
          </w:p>
        </w:tc>
        <w:tc>
          <w:tcPr>
            <w:shd w:fill="6b7a8f" w:val="clear"/>
          </w:tcPr>
          <w:p w:rsidR="00000000" w:rsidDel="00000000" w:rsidP="00000000" w:rsidRDefault="00000000" w:rsidRPr="00000000" w14:paraId="00000015">
            <w:pPr>
              <w:jc w:val="center"/>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MONDAY</w:t>
            </w:r>
          </w:p>
        </w:tc>
        <w:tc>
          <w:tcPr>
            <w:shd w:fill="6b7a8f" w:val="clear"/>
          </w:tcPr>
          <w:p w:rsidR="00000000" w:rsidDel="00000000" w:rsidP="00000000" w:rsidRDefault="00000000" w:rsidRPr="00000000" w14:paraId="00000016">
            <w:pPr>
              <w:jc w:val="center"/>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TUESDAY</w:t>
            </w:r>
          </w:p>
        </w:tc>
        <w:tc>
          <w:tcPr>
            <w:shd w:fill="6b7a8f" w:val="clear"/>
          </w:tcPr>
          <w:p w:rsidR="00000000" w:rsidDel="00000000" w:rsidP="00000000" w:rsidRDefault="00000000" w:rsidRPr="00000000" w14:paraId="00000017">
            <w:pPr>
              <w:jc w:val="center"/>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WEDNESDAY</w:t>
            </w:r>
          </w:p>
        </w:tc>
        <w:tc>
          <w:tcPr>
            <w:gridSpan w:val="2"/>
            <w:shd w:fill="6b7a8f" w:val="clear"/>
          </w:tcPr>
          <w:p w:rsidR="00000000" w:rsidDel="00000000" w:rsidP="00000000" w:rsidRDefault="00000000" w:rsidRPr="00000000" w14:paraId="00000018">
            <w:pPr>
              <w:jc w:val="center"/>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THURSDAY</w:t>
            </w:r>
          </w:p>
        </w:tc>
        <w:tc>
          <w:tcPr>
            <w:shd w:fill="6b7a8f" w:val="clear"/>
          </w:tcPr>
          <w:p w:rsidR="00000000" w:rsidDel="00000000" w:rsidP="00000000" w:rsidRDefault="00000000" w:rsidRPr="00000000" w14:paraId="0000001A">
            <w:pPr>
              <w:jc w:val="center"/>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FRIDAY</w:t>
            </w:r>
          </w:p>
        </w:tc>
      </w:tr>
      <w:tr>
        <w:trPr>
          <w:cantSplit w:val="0"/>
          <w:trHeight w:val="217" w:hRule="atLeast"/>
          <w:tblHeader w:val="0"/>
        </w:trPr>
        <w:tc>
          <w:tcPr>
            <w:shd w:fill="e7e9ed" w:val="clear"/>
          </w:tcPr>
          <w:p w:rsidR="00000000" w:rsidDel="00000000" w:rsidP="00000000" w:rsidRDefault="00000000" w:rsidRPr="00000000" w14:paraId="0000001B">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 LAYUNIN</w:t>
            </w:r>
          </w:p>
        </w:tc>
        <w:tc>
          <w:tcPr>
            <w:gridSpan w:val="6"/>
            <w:shd w:fill="e7e9ed"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22">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 Pamantayang Pangnilalaman</w:t>
            </w:r>
          </w:p>
        </w:tc>
        <w:tc>
          <w:tcPr>
            <w:shd w:fill="auto" w:val="clear"/>
          </w:tcPr>
          <w:p w:rsidR="00000000" w:rsidDel="00000000" w:rsidP="00000000" w:rsidRDefault="00000000" w:rsidRPr="00000000" w14:paraId="0000002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Naipamamalas ang mapanuring pag- unawa sa konteksto ang bahaging ginagampanan ng simbahan sa layunin at mga paraan ng pananakop ng Espanyol sa Pilipinas at ang epekto ng mga ito sa lipunan.</w:t>
            </w:r>
          </w:p>
        </w:tc>
        <w:tc>
          <w:tcPr>
            <w:shd w:fill="auto" w:val="clear"/>
          </w:tcPr>
          <w:p w:rsidR="00000000" w:rsidDel="00000000" w:rsidP="00000000" w:rsidRDefault="00000000" w:rsidRPr="00000000" w14:paraId="0000002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Naipamamalas ang mapanuring pag- unawa sa konteksto ang bahaging ginagampanan ng simbahan sa layunin at mga paraan ng pananakop ng Espanyol sa Pilipinas at ang epekto ng mga ito sa lipunan.</w:t>
            </w:r>
          </w:p>
        </w:tc>
        <w:tc>
          <w:tcPr>
            <w:shd w:fill="auto" w:val="clear"/>
          </w:tcPr>
          <w:p w:rsidR="00000000" w:rsidDel="00000000" w:rsidP="00000000" w:rsidRDefault="00000000" w:rsidRPr="00000000" w14:paraId="0000002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Naipamamalas ang mapanuring pag- unawa sa konteksto ang bahaging ginagampanan ng simbahan sa layunin at mga paraan ng pananakop ng Espanyol sa Pilipinas at ang epekto ng mga ito sa lipunan.</w:t>
            </w:r>
          </w:p>
        </w:tc>
        <w:tc>
          <w:tcPr>
            <w:gridSpan w:val="2"/>
          </w:tcPr>
          <w:p w:rsidR="00000000" w:rsidDel="00000000" w:rsidP="00000000" w:rsidRDefault="00000000" w:rsidRPr="00000000" w14:paraId="0000002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Naipamamalas ang mapanuring pag- unawa sa konteksto ang bahaging ginagampanan ng simbahan sa layunin at mga paraan ng pananakop ng Espanyol sa Pilipinas at ang epekto ng mga ito sa lipunan.</w:t>
            </w:r>
          </w:p>
        </w:tc>
        <w:tc>
          <w:tcPr/>
          <w:p w:rsidR="00000000" w:rsidDel="00000000" w:rsidP="00000000" w:rsidRDefault="00000000" w:rsidRPr="00000000" w14:paraId="00000028">
            <w:pPr>
              <w:jc w:val="cente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29">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 Pamantayan sa pagganap</w:t>
            </w:r>
          </w:p>
        </w:tc>
        <w:tc>
          <w:tcPr>
            <w:shd w:fill="auto" w:val="clear"/>
          </w:tcPr>
          <w:p w:rsidR="00000000" w:rsidDel="00000000" w:rsidP="00000000" w:rsidRDefault="00000000" w:rsidRPr="00000000" w14:paraId="0000002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Nakapagpapahayag ng kritikal na pagsusuri at pagpapahalaga sa konteksto at dahilan ng kolonyalismong Espanyol at ang epekto ng mga paraang pananakop sa katutubong populasyon.</w:t>
            </w:r>
          </w:p>
        </w:tc>
        <w:tc>
          <w:tcPr>
            <w:shd w:fill="auto" w:val="clear"/>
          </w:tcPr>
          <w:p w:rsidR="00000000" w:rsidDel="00000000" w:rsidP="00000000" w:rsidRDefault="00000000" w:rsidRPr="00000000" w14:paraId="0000002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Nakapagpapahayag ng kritikal na pagsusuri at pagpapahalaga sa konteksto at dahilan ng kolonyalismong Espanyol at ang epekto ng mga paraang pananakop sa katutubong populasyon.</w:t>
            </w:r>
          </w:p>
        </w:tc>
        <w:tc>
          <w:tcPr>
            <w:shd w:fill="auto" w:val="clear"/>
          </w:tcPr>
          <w:p w:rsidR="00000000" w:rsidDel="00000000" w:rsidP="00000000" w:rsidRDefault="00000000" w:rsidRPr="00000000" w14:paraId="0000002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Nakapagpapahayag ng kritikal na pagsusuri at pagpapahalaga sa konteksto at dahilan ng kolonyalismong Espanyol at ang epekto ng mga paraang pananakop sa katutubong populasyon.</w:t>
            </w:r>
          </w:p>
        </w:tc>
        <w:tc>
          <w:tcPr>
            <w:gridSpan w:val="2"/>
          </w:tcPr>
          <w:p w:rsidR="00000000" w:rsidDel="00000000" w:rsidP="00000000" w:rsidRDefault="00000000" w:rsidRPr="00000000" w14:paraId="0000002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Nakapagpapahayag ng kritikal na pagsusuri at pagpapahalaga sa konteksto at dahilan ng kolonyalismong Espanyol at ang epekto ng mga paraang pananakop sa katutubong populasyon.</w:t>
            </w:r>
          </w:p>
        </w:tc>
        <w:tc>
          <w:tcPr/>
          <w:p w:rsidR="00000000" w:rsidDel="00000000" w:rsidP="00000000" w:rsidRDefault="00000000" w:rsidRPr="00000000" w14:paraId="0000002F">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30">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 Mga Kasanayan sa Pagkatuto</w:t>
            </w:r>
          </w:p>
          <w:p w:rsidR="00000000" w:rsidDel="00000000" w:rsidP="00000000" w:rsidRDefault="00000000" w:rsidRPr="00000000" w14:paraId="0000003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Isulat ang code ng bawat kasanayan</w:t>
            </w:r>
          </w:p>
        </w:tc>
        <w:tc>
          <w:tcPr>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Natatalakay ang kahulugan ng kolonyalismo at ang konteksto nito kaugnay sa pananakop ng Espanya sa Pilipinas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AP5PKE-IIa-1</w:t>
            </w:r>
          </w:p>
        </w:tc>
        <w:tc>
          <w:tcPr>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Natatalakay ang kahulugan ng kolonyalismo at ang konteksto nito kaugnay sa pananakop ng Espanya sa Pilipinas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AP5PKE-IIa-1</w:t>
            </w:r>
          </w:p>
        </w:tc>
        <w:tc>
          <w:tcPr>
            <w:shd w:fill="auto" w:val="clear"/>
          </w:tcPr>
          <w:p w:rsidR="00000000" w:rsidDel="00000000" w:rsidP="00000000" w:rsidRDefault="00000000" w:rsidRPr="00000000" w14:paraId="0000003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Natatalakay ang kahulugan ng kolonyalismo at ang konteksto nito kaugnay sa pananakop ng Espanya sa Pilipinas</w:t>
            </w:r>
          </w:p>
          <w:p w:rsidR="00000000" w:rsidDel="00000000" w:rsidP="00000000" w:rsidRDefault="00000000" w:rsidRPr="00000000" w14:paraId="00000037">
            <w:pPr>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AP5PKE-IIa-1</w:t>
            </w:r>
            <w:r w:rsidDel="00000000" w:rsidR="00000000" w:rsidRPr="00000000">
              <w:rPr>
                <w:rtl w:val="0"/>
              </w:rPr>
            </w:r>
          </w:p>
        </w:tc>
        <w:tc>
          <w:tcPr>
            <w:gridSpan w:val="2"/>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Natatalakay ang kahulugan ng kolonyalismo at ang konteksto nito kaugnay sa pananakop ng Espanya sa Pilipinas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AP5PKE-IIa-1</w:t>
            </w:r>
          </w:p>
        </w:tc>
        <w:tc>
          <w:tcPr/>
          <w:p w:rsidR="00000000" w:rsidDel="00000000" w:rsidP="00000000" w:rsidRDefault="00000000" w:rsidRPr="00000000" w14:paraId="0000003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Lingguhang Pagsusulit</w:t>
            </w:r>
          </w:p>
        </w:tc>
      </w:tr>
      <w:tr>
        <w:trPr>
          <w:cantSplit w:val="0"/>
          <w:trHeight w:val="217" w:hRule="atLeast"/>
          <w:tblHeader w:val="0"/>
        </w:trPr>
        <w:tc>
          <w:tcPr>
            <w:shd w:fill="e7e9ed" w:val="clear"/>
          </w:tcPr>
          <w:p w:rsidR="00000000" w:rsidDel="00000000" w:rsidP="00000000" w:rsidRDefault="00000000" w:rsidRPr="00000000" w14:paraId="0000003C">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II. Nilalaman</w:t>
            </w:r>
          </w:p>
        </w:tc>
        <w:tc>
          <w:tcPr/>
          <w:p w:rsidR="00000000" w:rsidDel="00000000" w:rsidP="00000000" w:rsidRDefault="00000000" w:rsidRPr="00000000" w14:paraId="0000003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Konteksto at Dahilan ng Pananakop sa Bansa</w:t>
            </w:r>
          </w:p>
          <w:p w:rsidR="00000000" w:rsidDel="00000000" w:rsidP="00000000" w:rsidRDefault="00000000" w:rsidRPr="00000000" w14:paraId="0000003E">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Kahulugan at layunin ng kolonyalismo</w:t>
            </w:r>
          </w:p>
        </w:tc>
        <w:tc>
          <w:tcPr/>
          <w:p w:rsidR="00000000" w:rsidDel="00000000" w:rsidP="00000000" w:rsidRDefault="00000000" w:rsidRPr="00000000" w14:paraId="0000004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Konteksto at Dahilan ng Pananakop sa Bansa</w:t>
            </w:r>
          </w:p>
          <w:p w:rsidR="00000000" w:rsidDel="00000000" w:rsidP="00000000" w:rsidRDefault="00000000" w:rsidRPr="00000000" w14:paraId="00000041">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Kahulugan at layunin ng kolonyalismo</w:t>
            </w:r>
          </w:p>
        </w:tc>
        <w:tc>
          <w:tcPr/>
          <w:p w:rsidR="00000000" w:rsidDel="00000000" w:rsidP="00000000" w:rsidRDefault="00000000" w:rsidRPr="00000000" w14:paraId="0000004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Konteksto at Dahilan ng Pananakop sa Bansa</w:t>
            </w:r>
          </w:p>
          <w:p w:rsidR="00000000" w:rsidDel="00000000" w:rsidP="00000000" w:rsidRDefault="00000000" w:rsidRPr="00000000" w14:paraId="00000044">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Kahulugan at layunin ng kolonyalismo</w:t>
            </w:r>
          </w:p>
        </w:tc>
        <w:tc>
          <w:tcPr>
            <w:gridSpan w:val="2"/>
          </w:tcPr>
          <w:p w:rsidR="00000000" w:rsidDel="00000000" w:rsidP="00000000" w:rsidRDefault="00000000" w:rsidRPr="00000000" w14:paraId="0000004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Konteksto at Dahilan ng Pananakop sa Bansa</w:t>
            </w:r>
          </w:p>
          <w:p w:rsidR="00000000" w:rsidDel="00000000" w:rsidP="00000000" w:rsidRDefault="00000000" w:rsidRPr="00000000" w14:paraId="00000047">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Kahulugan at layunin ng kolonyalismo</w:t>
            </w:r>
          </w:p>
        </w:tc>
        <w:tc>
          <w:tcPr/>
          <w:p w:rsidR="00000000" w:rsidDel="00000000" w:rsidP="00000000" w:rsidRDefault="00000000" w:rsidRPr="00000000" w14:paraId="0000004A">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4B">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III. KAGAMITANG PANTURO</w:t>
            </w:r>
          </w:p>
        </w:tc>
        <w:tc>
          <w:tcPr/>
          <w:p w:rsidR="00000000" w:rsidDel="00000000" w:rsidP="00000000" w:rsidRDefault="00000000" w:rsidRPr="00000000" w14:paraId="0000004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Video Clips tungkol sa pananakop sa bansa ng mga Espanyol</w:t>
            </w:r>
          </w:p>
        </w:tc>
        <w:tc>
          <w:tcPr/>
          <w:p w:rsidR="00000000" w:rsidDel="00000000" w:rsidP="00000000" w:rsidRDefault="00000000" w:rsidRPr="00000000" w14:paraId="0000004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Video Clips tungkol sa pananakop sa bansa ng mga Espanyol</w:t>
            </w:r>
          </w:p>
        </w:tc>
        <w:tc>
          <w:tcPr/>
          <w:p w:rsidR="00000000" w:rsidDel="00000000" w:rsidP="00000000" w:rsidRDefault="00000000" w:rsidRPr="00000000" w14:paraId="0000004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Video Clips tungkol sa pananakop sa bansa ng mga Espanyol</w:t>
            </w:r>
          </w:p>
        </w:tc>
        <w:tc>
          <w:tcPr>
            <w:gridSpan w:val="2"/>
          </w:tcPr>
          <w:p w:rsidR="00000000" w:rsidDel="00000000" w:rsidP="00000000" w:rsidRDefault="00000000" w:rsidRPr="00000000" w14:paraId="0000004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Video Clips tungkol sa pananakop sa bansa ng mga Espanyol</w:t>
            </w:r>
          </w:p>
        </w:tc>
        <w:tc>
          <w:tcPr/>
          <w:p w:rsidR="00000000" w:rsidDel="00000000" w:rsidP="00000000" w:rsidRDefault="00000000" w:rsidRPr="00000000" w14:paraId="00000051">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5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Sanggunian</w:t>
            </w:r>
          </w:p>
        </w:tc>
        <w:tc>
          <w:tcPr/>
          <w:p w:rsidR="00000000" w:rsidDel="00000000" w:rsidP="00000000" w:rsidRDefault="00000000" w:rsidRPr="00000000" w14:paraId="00000053">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54">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55">
            <w:pPr>
              <w:rPr>
                <w:rFonts w:ascii="Calibri" w:cs="Calibri" w:eastAsia="Calibri" w:hAnsi="Calibri"/>
                <w:color w:val="000000"/>
                <w:sz w:val="20"/>
                <w:szCs w:val="20"/>
              </w:rPr>
            </w:pPr>
            <w:r w:rsidDel="00000000" w:rsidR="00000000" w:rsidRPr="00000000">
              <w:rPr>
                <w:rtl w:val="0"/>
              </w:rPr>
            </w:r>
          </w:p>
        </w:tc>
        <w:tc>
          <w:tcPr>
            <w:gridSpan w:val="2"/>
          </w:tcPr>
          <w:p w:rsidR="00000000" w:rsidDel="00000000" w:rsidP="00000000" w:rsidRDefault="00000000" w:rsidRPr="00000000" w14:paraId="00000056">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58">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5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Mga Pahina sa Gabay ng Guro</w:t>
            </w:r>
          </w:p>
        </w:tc>
        <w:tc>
          <w:tcPr/>
          <w:p w:rsidR="00000000" w:rsidDel="00000000" w:rsidP="00000000" w:rsidRDefault="00000000" w:rsidRPr="00000000" w14:paraId="0000005A">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5B">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color w:val="000000"/>
                <w:sz w:val="20"/>
                <w:szCs w:val="20"/>
              </w:rPr>
            </w:pPr>
            <w:r w:rsidDel="00000000" w:rsidR="00000000" w:rsidRPr="00000000">
              <w:rPr>
                <w:rtl w:val="0"/>
              </w:rPr>
            </w:r>
          </w:p>
        </w:tc>
        <w:tc>
          <w:tcPr>
            <w:gridSpan w:val="2"/>
          </w:tcPr>
          <w:p w:rsidR="00000000" w:rsidDel="00000000" w:rsidP="00000000" w:rsidRDefault="00000000" w:rsidRPr="00000000" w14:paraId="0000005D">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5F">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6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 Mga Pahina sa Kagamitang Pang-</w:t>
            </w:r>
          </w:p>
          <w:p w:rsidR="00000000" w:rsidDel="00000000" w:rsidP="00000000" w:rsidRDefault="00000000" w:rsidRPr="00000000" w14:paraId="0000006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Mag-aaral</w:t>
            </w:r>
          </w:p>
        </w:tc>
        <w:tc>
          <w:tcPr/>
          <w:p w:rsidR="00000000" w:rsidDel="00000000" w:rsidP="00000000" w:rsidRDefault="00000000" w:rsidRPr="00000000" w14:paraId="00000062">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63">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64">
            <w:pPr>
              <w:rPr>
                <w:rFonts w:ascii="Calibri" w:cs="Calibri" w:eastAsia="Calibri" w:hAnsi="Calibri"/>
                <w:color w:val="000000"/>
                <w:sz w:val="20"/>
                <w:szCs w:val="20"/>
              </w:rPr>
            </w:pPr>
            <w:r w:rsidDel="00000000" w:rsidR="00000000" w:rsidRPr="00000000">
              <w:rPr>
                <w:rtl w:val="0"/>
              </w:rPr>
            </w:r>
          </w:p>
        </w:tc>
        <w:tc>
          <w:tcPr>
            <w:gridSpan w:val="2"/>
          </w:tcPr>
          <w:p w:rsidR="00000000" w:rsidDel="00000000" w:rsidP="00000000" w:rsidRDefault="00000000" w:rsidRPr="00000000" w14:paraId="00000065">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67">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6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 Mga Pahina sa Teksbuk</w:t>
            </w:r>
          </w:p>
        </w:tc>
        <w:tc>
          <w:tcPr/>
          <w:p w:rsidR="00000000" w:rsidDel="00000000" w:rsidP="00000000" w:rsidRDefault="00000000" w:rsidRPr="00000000" w14:paraId="0000006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AP ph.104-105</w:t>
            </w:r>
          </w:p>
        </w:tc>
        <w:tc>
          <w:tcPr/>
          <w:p w:rsidR="00000000" w:rsidDel="00000000" w:rsidP="00000000" w:rsidRDefault="00000000" w:rsidRPr="00000000" w14:paraId="0000006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Kasaysayang Pilipino 5</w:t>
            </w:r>
          </w:p>
          <w:p w:rsidR="00000000" w:rsidDel="00000000" w:rsidP="00000000" w:rsidRDefault="00000000" w:rsidRPr="00000000" w14:paraId="0000006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Bigkis ng Lahi 5</w:t>
            </w:r>
          </w:p>
        </w:tc>
        <w:tc>
          <w:tcPr/>
          <w:p w:rsidR="00000000" w:rsidDel="00000000" w:rsidP="00000000" w:rsidRDefault="00000000" w:rsidRPr="00000000" w14:paraId="0000006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Kasaysayang Pilipino 5</w:t>
            </w:r>
          </w:p>
          <w:p w:rsidR="00000000" w:rsidDel="00000000" w:rsidP="00000000" w:rsidRDefault="00000000" w:rsidRPr="00000000" w14:paraId="0000006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Bigkis ng Lahi 5</w:t>
            </w:r>
          </w:p>
        </w:tc>
        <w:tc>
          <w:tcPr>
            <w:gridSpan w:val="2"/>
          </w:tcPr>
          <w:p w:rsidR="00000000" w:rsidDel="00000000" w:rsidP="00000000" w:rsidRDefault="00000000" w:rsidRPr="00000000" w14:paraId="0000006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Kasaysayang Pilipino 5</w:t>
            </w:r>
          </w:p>
          <w:p w:rsidR="00000000" w:rsidDel="00000000" w:rsidP="00000000" w:rsidRDefault="00000000" w:rsidRPr="00000000" w14:paraId="0000006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Bigkis ng Lahi 5</w:t>
            </w:r>
          </w:p>
        </w:tc>
        <w:tc>
          <w:tcPr/>
          <w:p w:rsidR="00000000" w:rsidDel="00000000" w:rsidP="00000000" w:rsidRDefault="00000000" w:rsidRPr="00000000" w14:paraId="00000071">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7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 Karagdagang Kagamitan mula sa </w:t>
            </w:r>
          </w:p>
          <w:p w:rsidR="00000000" w:rsidDel="00000000" w:rsidP="00000000" w:rsidRDefault="00000000" w:rsidRPr="00000000" w14:paraId="0000007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portal ng Learning Resource</w:t>
            </w:r>
          </w:p>
        </w:tc>
        <w:tc>
          <w:tcPr/>
          <w:p w:rsidR="00000000" w:rsidDel="00000000" w:rsidP="00000000" w:rsidRDefault="00000000" w:rsidRPr="00000000" w14:paraId="00000074">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75">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76">
            <w:pPr>
              <w:rPr>
                <w:rFonts w:ascii="Calibri" w:cs="Calibri" w:eastAsia="Calibri" w:hAnsi="Calibri"/>
                <w:color w:val="000000"/>
                <w:sz w:val="20"/>
                <w:szCs w:val="20"/>
              </w:rPr>
            </w:pPr>
            <w:r w:rsidDel="00000000" w:rsidR="00000000" w:rsidRPr="00000000">
              <w:rPr>
                <w:rtl w:val="0"/>
              </w:rPr>
            </w:r>
          </w:p>
        </w:tc>
        <w:tc>
          <w:tcPr>
            <w:gridSpan w:val="2"/>
          </w:tcPr>
          <w:p w:rsidR="00000000" w:rsidDel="00000000" w:rsidP="00000000" w:rsidRDefault="00000000" w:rsidRPr="00000000" w14:paraId="00000077">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79">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7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 Iba pang Kagamitang Panturo</w:t>
            </w:r>
          </w:p>
          <w:p w:rsidR="00000000" w:rsidDel="00000000" w:rsidP="00000000" w:rsidRDefault="00000000" w:rsidRPr="00000000" w14:paraId="0000007B">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7C">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Tsart,  manila paper, pentel pen</w:t>
            </w:r>
            <w:r w:rsidDel="00000000" w:rsidR="00000000" w:rsidRPr="00000000">
              <w:rPr>
                <w:rtl w:val="0"/>
              </w:rPr>
            </w:r>
          </w:p>
        </w:tc>
        <w:tc>
          <w:tcPr/>
          <w:p w:rsidR="00000000" w:rsidDel="00000000" w:rsidP="00000000" w:rsidRDefault="00000000" w:rsidRPr="00000000" w14:paraId="0000007D">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Tsart,  manila paper, pentel pen</w:t>
            </w:r>
            <w:r w:rsidDel="00000000" w:rsidR="00000000" w:rsidRPr="00000000">
              <w:rPr>
                <w:rtl w:val="0"/>
              </w:rPr>
            </w:r>
          </w:p>
        </w:tc>
        <w:tc>
          <w:tcPr/>
          <w:p w:rsidR="00000000" w:rsidDel="00000000" w:rsidP="00000000" w:rsidRDefault="00000000" w:rsidRPr="00000000" w14:paraId="0000007E">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Tsart,  manila paper, pentel pen</w:t>
            </w:r>
            <w:r w:rsidDel="00000000" w:rsidR="00000000" w:rsidRPr="00000000">
              <w:rPr>
                <w:rtl w:val="0"/>
              </w:rPr>
            </w:r>
          </w:p>
        </w:tc>
        <w:tc>
          <w:tcPr>
            <w:gridSpan w:val="2"/>
          </w:tcPr>
          <w:p w:rsidR="00000000" w:rsidDel="00000000" w:rsidP="00000000" w:rsidRDefault="00000000" w:rsidRPr="00000000" w14:paraId="0000007F">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Tsart,  manila paper, pentel pen</w:t>
            </w:r>
            <w:r w:rsidDel="00000000" w:rsidR="00000000" w:rsidRPr="00000000">
              <w:rPr>
                <w:rtl w:val="0"/>
              </w:rPr>
            </w:r>
          </w:p>
        </w:tc>
        <w:tc>
          <w:tcPr/>
          <w:p w:rsidR="00000000" w:rsidDel="00000000" w:rsidP="00000000" w:rsidRDefault="00000000" w:rsidRPr="00000000" w14:paraId="00000081">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82">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IV. PAMAMARAAN</w:t>
            </w:r>
          </w:p>
        </w:tc>
        <w:tc>
          <w:tcPr>
            <w:gridSpan w:val="6"/>
          </w:tcPr>
          <w:p w:rsidR="00000000" w:rsidDel="00000000" w:rsidP="00000000" w:rsidRDefault="00000000" w:rsidRPr="00000000" w14:paraId="00000083">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8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Balik-Aral sa nakaraang aralin at/o</w:t>
            </w:r>
          </w:p>
          <w:p w:rsidR="00000000" w:rsidDel="00000000" w:rsidP="00000000" w:rsidRDefault="00000000" w:rsidRPr="00000000" w14:paraId="0000008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pagsisimula ng bagong aralin</w:t>
            </w:r>
          </w:p>
        </w:tc>
        <w:tc>
          <w:tcPr/>
          <w:p w:rsidR="00000000" w:rsidDel="00000000" w:rsidP="00000000" w:rsidRDefault="00000000" w:rsidRPr="00000000" w14:paraId="0000008B">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Pagbabalik aral ukol sa kabihasnan/kultura ng  sinaunang Pilipino</w:t>
            </w:r>
            <w:r w:rsidDel="00000000" w:rsidR="00000000" w:rsidRPr="00000000">
              <w:rPr>
                <w:rtl w:val="0"/>
              </w:rPr>
            </w:r>
          </w:p>
        </w:tc>
        <w:tc>
          <w:tcPr/>
          <w:p w:rsidR="00000000" w:rsidDel="00000000" w:rsidP="00000000" w:rsidRDefault="00000000" w:rsidRPr="00000000" w14:paraId="0000008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Ano ang Kolonyalismo?</w:t>
            </w:r>
          </w:p>
        </w:tc>
        <w:tc>
          <w:tcPr/>
          <w:p w:rsidR="00000000" w:rsidDel="00000000" w:rsidP="00000000" w:rsidRDefault="00000000" w:rsidRPr="00000000" w14:paraId="0000008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Bakit ang Pilipinas ang sinakop ng mga Espanyol?</w:t>
            </w:r>
          </w:p>
          <w:p w:rsidR="00000000" w:rsidDel="00000000" w:rsidP="00000000" w:rsidRDefault="00000000" w:rsidRPr="00000000" w14:paraId="0000008E">
            <w:pPr>
              <w:rPr>
                <w:rFonts w:ascii="Calibri" w:cs="Calibri" w:eastAsia="Calibri" w:hAnsi="Calibri"/>
                <w:color w:val="000000"/>
                <w:sz w:val="20"/>
                <w:szCs w:val="20"/>
              </w:rPr>
            </w:pPr>
            <w:r w:rsidDel="00000000" w:rsidR="00000000" w:rsidRPr="00000000">
              <w:rPr>
                <w:rtl w:val="0"/>
              </w:rPr>
            </w:r>
          </w:p>
        </w:tc>
        <w:tc>
          <w:tcPr>
            <w:gridSpan w:val="2"/>
          </w:tcPr>
          <w:p w:rsidR="00000000" w:rsidDel="00000000" w:rsidP="00000000" w:rsidRDefault="00000000" w:rsidRPr="00000000" w14:paraId="0000008F">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91">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9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 Paghahabi sa layunin ng aralin</w:t>
            </w:r>
          </w:p>
        </w:tc>
        <w:tc>
          <w:tcPr/>
          <w:p w:rsidR="00000000" w:rsidDel="00000000" w:rsidP="00000000" w:rsidRDefault="00000000" w:rsidRPr="00000000" w14:paraId="00000093">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Pag-usapan ang napapanahong isyu.</w:t>
            </w:r>
            <w:r w:rsidDel="00000000" w:rsidR="00000000" w:rsidRPr="00000000">
              <w:rPr>
                <w:rtl w:val="0"/>
              </w:rPr>
            </w:r>
          </w:p>
        </w:tc>
        <w:tc>
          <w:tcPr/>
          <w:p w:rsidR="00000000" w:rsidDel="00000000" w:rsidP="00000000" w:rsidRDefault="00000000" w:rsidRPr="00000000" w14:paraId="00000094">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Magkaroon ng dugtungan tanungan ukol sa nakaraang aralin</w:t>
            </w:r>
            <w:r w:rsidDel="00000000" w:rsidR="00000000" w:rsidRPr="00000000">
              <w:rPr>
                <w:rtl w:val="0"/>
              </w:rPr>
            </w:r>
          </w:p>
        </w:tc>
        <w:tc>
          <w:tcPr/>
          <w:p w:rsidR="00000000" w:rsidDel="00000000" w:rsidP="00000000" w:rsidRDefault="00000000" w:rsidRPr="00000000" w14:paraId="00000095">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Magkaroon ng dugtungan tanungan ukol sa nakaraang aralin</w:t>
            </w:r>
            <w:r w:rsidDel="00000000" w:rsidR="00000000" w:rsidRPr="00000000">
              <w:rPr>
                <w:rtl w:val="0"/>
              </w:rPr>
            </w:r>
          </w:p>
        </w:tc>
        <w:tc>
          <w:tcPr>
            <w:gridSpan w:val="2"/>
          </w:tcPr>
          <w:p w:rsidR="00000000" w:rsidDel="00000000" w:rsidP="00000000" w:rsidRDefault="00000000" w:rsidRPr="00000000" w14:paraId="00000096">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Magkaroon ng dugtungan tanungan ukol sa nakaraang aralin</w:t>
            </w:r>
            <w:r w:rsidDel="00000000" w:rsidR="00000000" w:rsidRPr="00000000">
              <w:rPr>
                <w:rtl w:val="0"/>
              </w:rPr>
            </w:r>
          </w:p>
        </w:tc>
        <w:tc>
          <w:tcPr/>
          <w:p w:rsidR="00000000" w:rsidDel="00000000" w:rsidP="00000000" w:rsidRDefault="00000000" w:rsidRPr="00000000" w14:paraId="00000098">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9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 Pag-uugnay ng mga halimbawa sa </w:t>
            </w:r>
          </w:p>
          <w:p w:rsidR="00000000" w:rsidDel="00000000" w:rsidP="00000000" w:rsidRDefault="00000000" w:rsidRPr="00000000" w14:paraId="0000009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bagong aralin</w:t>
            </w:r>
          </w:p>
        </w:tc>
        <w:tc>
          <w:tcPr/>
          <w:p w:rsidR="00000000" w:rsidDel="00000000" w:rsidP="00000000" w:rsidRDefault="00000000" w:rsidRPr="00000000" w14:paraId="0000009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Magpanood ng video tungkol sa Pananakop ng Espanyol sa Pilipinas</w:t>
            </w:r>
          </w:p>
        </w:tc>
        <w:tc>
          <w:tcPr/>
          <w:p w:rsidR="00000000" w:rsidDel="00000000" w:rsidP="00000000" w:rsidRDefault="00000000" w:rsidRPr="00000000" w14:paraId="0000009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Magpanood ng video tungkol sa Pananakop ng Espanyol sa Pilipinas</w:t>
            </w:r>
          </w:p>
        </w:tc>
        <w:tc>
          <w:tcPr/>
          <w:p w:rsidR="00000000" w:rsidDel="00000000" w:rsidP="00000000" w:rsidRDefault="00000000" w:rsidRPr="00000000" w14:paraId="0000009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Magpanood ng video tungkol sa Pananakop ng Espanyol sa Pilipinas</w:t>
            </w:r>
          </w:p>
        </w:tc>
        <w:tc>
          <w:tcPr>
            <w:gridSpan w:val="2"/>
          </w:tcPr>
          <w:p w:rsidR="00000000" w:rsidDel="00000000" w:rsidP="00000000" w:rsidRDefault="00000000" w:rsidRPr="00000000" w14:paraId="0000009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Magpanood ng video tungkol sa Pananakop ng Espanyol sa Pilipinas</w:t>
            </w:r>
          </w:p>
        </w:tc>
        <w:tc>
          <w:tcPr/>
          <w:p w:rsidR="00000000" w:rsidDel="00000000" w:rsidP="00000000" w:rsidRDefault="00000000" w:rsidRPr="00000000" w14:paraId="000000A0">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A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 Pagtatalakay ng bagong konsepto at paglalahad ng bagong kasanayan #1</w:t>
            </w:r>
          </w:p>
        </w:tc>
        <w:tc>
          <w:tcPr/>
          <w:p w:rsidR="00000000" w:rsidDel="00000000" w:rsidP="00000000" w:rsidRDefault="00000000" w:rsidRPr="00000000" w14:paraId="000000A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Pagtalakay sa napanood na video</w:t>
            </w:r>
          </w:p>
        </w:tc>
        <w:tc>
          <w:tcPr/>
          <w:p w:rsidR="00000000" w:rsidDel="00000000" w:rsidP="00000000" w:rsidRDefault="00000000" w:rsidRPr="00000000" w14:paraId="000000A3">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Ipabasa at ipaunawa ukol sa pagsakoip ng Espanya sa Pilipinas</w:t>
            </w:r>
            <w:r w:rsidDel="00000000" w:rsidR="00000000" w:rsidRPr="00000000">
              <w:rPr>
                <w:rtl w:val="0"/>
              </w:rPr>
            </w:r>
          </w:p>
        </w:tc>
        <w:tc>
          <w:tcPr/>
          <w:p w:rsidR="00000000" w:rsidDel="00000000" w:rsidP="00000000" w:rsidRDefault="00000000" w:rsidRPr="00000000" w14:paraId="000000A4">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Pag-usapan ang mga layunin ng Espanyol sa pananakop sa Pilipinas.</w:t>
            </w:r>
            <w:r w:rsidDel="00000000" w:rsidR="00000000" w:rsidRPr="00000000">
              <w:rPr>
                <w:rtl w:val="0"/>
              </w:rPr>
            </w:r>
          </w:p>
        </w:tc>
        <w:tc>
          <w:tcPr>
            <w:gridSpan w:val="2"/>
          </w:tcPr>
          <w:p w:rsidR="00000000" w:rsidDel="00000000" w:rsidP="00000000" w:rsidRDefault="00000000" w:rsidRPr="00000000" w14:paraId="000000A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Ipabasa sa mga bata ang mga dahilan o layunin ng mga Espanyol sa Pagsakop sa bansa.</w:t>
            </w:r>
          </w:p>
        </w:tc>
        <w:tc>
          <w:tcPr/>
          <w:p w:rsidR="00000000" w:rsidDel="00000000" w:rsidP="00000000" w:rsidRDefault="00000000" w:rsidRPr="00000000" w14:paraId="000000A7">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A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 Pagtalakay ng bagong konsepto at </w:t>
            </w:r>
          </w:p>
          <w:p w:rsidR="00000000" w:rsidDel="00000000" w:rsidP="00000000" w:rsidRDefault="00000000" w:rsidRPr="00000000" w14:paraId="000000A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paglalahad ng bagong kasanayan #2</w:t>
            </w:r>
          </w:p>
        </w:tc>
        <w:tc>
          <w:tcPr/>
          <w:p w:rsidR="00000000" w:rsidDel="00000000" w:rsidP="00000000" w:rsidRDefault="00000000" w:rsidRPr="00000000" w14:paraId="000000A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Ano ang Kolonyalismo?</w:t>
            </w:r>
          </w:p>
        </w:tc>
        <w:tc>
          <w:tcPr/>
          <w:p w:rsidR="00000000" w:rsidDel="00000000" w:rsidP="00000000" w:rsidRDefault="00000000" w:rsidRPr="00000000" w14:paraId="000000AB">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Pag-usapan ang mga layunin ng pananakop ng mga Espanyol sa Pilipinas</w:t>
            </w:r>
            <w:r w:rsidDel="00000000" w:rsidR="00000000" w:rsidRPr="00000000">
              <w:rPr>
                <w:rtl w:val="0"/>
              </w:rPr>
            </w:r>
          </w:p>
        </w:tc>
        <w:tc>
          <w:tcPr/>
          <w:p w:rsidR="00000000" w:rsidDel="00000000" w:rsidP="00000000" w:rsidRDefault="00000000" w:rsidRPr="00000000" w14:paraId="000000A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Magkaroon ng kuro- kuro ukol sa aralin</w:t>
            </w:r>
          </w:p>
        </w:tc>
        <w:tc>
          <w:tcPr>
            <w:gridSpan w:val="2"/>
          </w:tcPr>
          <w:p w:rsidR="00000000" w:rsidDel="00000000" w:rsidP="00000000" w:rsidRDefault="00000000" w:rsidRPr="00000000" w14:paraId="000000A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 usapan at magkaroon ng kuro- kuro tungkol sa aralin</w:t>
            </w:r>
          </w:p>
        </w:tc>
        <w:tc>
          <w:tcPr/>
          <w:p w:rsidR="00000000" w:rsidDel="00000000" w:rsidP="00000000" w:rsidRDefault="00000000" w:rsidRPr="00000000" w14:paraId="000000AF">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B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 Paglinang sa Kabihasnan</w:t>
            </w:r>
          </w:p>
          <w:p w:rsidR="00000000" w:rsidDel="00000000" w:rsidP="00000000" w:rsidRDefault="00000000" w:rsidRPr="00000000" w14:paraId="000000B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(Tungo sa Formative Assessment)</w:t>
            </w:r>
          </w:p>
        </w:tc>
        <w:tc>
          <w:tcPr/>
          <w:p w:rsidR="00000000" w:rsidDel="00000000" w:rsidP="00000000" w:rsidRDefault="00000000" w:rsidRPr="00000000" w14:paraId="000000B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Magkaroon ng pangkatang Gawain</w:t>
            </w:r>
          </w:p>
        </w:tc>
        <w:tc>
          <w:tcPr/>
          <w:p w:rsidR="00000000" w:rsidDel="00000000" w:rsidP="00000000" w:rsidRDefault="00000000" w:rsidRPr="00000000" w14:paraId="000000B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Magkaroon ng pangkatang Gawain</w:t>
            </w:r>
          </w:p>
        </w:tc>
        <w:tc>
          <w:tcPr/>
          <w:p w:rsidR="00000000" w:rsidDel="00000000" w:rsidP="00000000" w:rsidRDefault="00000000" w:rsidRPr="00000000" w14:paraId="000000B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Magkaroon ng pangkatang Gawain</w:t>
            </w:r>
          </w:p>
        </w:tc>
        <w:tc>
          <w:tcPr>
            <w:gridSpan w:val="2"/>
          </w:tcPr>
          <w:p w:rsidR="00000000" w:rsidDel="00000000" w:rsidP="00000000" w:rsidRDefault="00000000" w:rsidRPr="00000000" w14:paraId="000000B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Magkaroon ng pangkatang Gawain</w:t>
            </w:r>
          </w:p>
        </w:tc>
        <w:tc>
          <w:tcPr/>
          <w:p w:rsidR="00000000" w:rsidDel="00000000" w:rsidP="00000000" w:rsidRDefault="00000000" w:rsidRPr="00000000" w14:paraId="000000B7">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B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 Paglalapat ng aralin sa pang-araw-</w:t>
            </w:r>
          </w:p>
          <w:p w:rsidR="00000000" w:rsidDel="00000000" w:rsidP="00000000" w:rsidRDefault="00000000" w:rsidRPr="00000000" w14:paraId="000000B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araw na buhay</w:t>
            </w:r>
          </w:p>
        </w:tc>
        <w:tc>
          <w:tcPr/>
          <w:p w:rsidR="00000000" w:rsidDel="00000000" w:rsidP="00000000" w:rsidRDefault="00000000" w:rsidRPr="00000000" w14:paraId="000000BA">
            <w:pPr>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BB">
            <w:pPr>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BC">
            <w:pPr>
              <w:rPr>
                <w:rFonts w:ascii="Calibri" w:cs="Calibri" w:eastAsia="Calibri" w:hAnsi="Calibri"/>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0BD">
            <w:pPr>
              <w:rPr>
                <w:rFonts w:ascii="Calibri" w:cs="Calibri" w:eastAsia="Calibri" w:hAnsi="Calibri"/>
                <w:b w:val="1"/>
                <w:color w:val="000000"/>
                <w:sz w:val="20"/>
                <w:szCs w:val="20"/>
              </w:rPr>
            </w:pPr>
            <w:r w:rsidDel="00000000" w:rsidR="00000000" w:rsidRPr="00000000">
              <w:rPr>
                <w:rFonts w:ascii="Calibri" w:cs="Calibri" w:eastAsia="Calibri" w:hAnsi="Calibri"/>
                <w:sz w:val="20"/>
                <w:szCs w:val="20"/>
                <w:rtl w:val="0"/>
              </w:rPr>
              <w:t xml:space="preserve">Original File Submitted and Formatted by DepEd Club Member - visit depedclub.com for more</w:t>
            </w:r>
            <w:r w:rsidDel="00000000" w:rsidR="00000000" w:rsidRPr="00000000">
              <w:rPr>
                <w:rtl w:val="0"/>
              </w:rPr>
            </w:r>
          </w:p>
        </w:tc>
        <w:tc>
          <w:tcPr/>
          <w:p w:rsidR="00000000" w:rsidDel="00000000" w:rsidP="00000000" w:rsidRDefault="00000000" w:rsidRPr="00000000" w14:paraId="000000BF">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C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 Paglalahat ng Aralin</w:t>
            </w:r>
          </w:p>
        </w:tc>
        <w:tc>
          <w:tcPr/>
          <w:p w:rsidR="00000000" w:rsidDel="00000000" w:rsidP="00000000" w:rsidRDefault="00000000" w:rsidRPr="00000000" w14:paraId="000000C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Magkaroon ng pagbubuod sa napag- usapang aralin.</w:t>
            </w:r>
          </w:p>
        </w:tc>
        <w:tc>
          <w:tcPr/>
          <w:p w:rsidR="00000000" w:rsidDel="00000000" w:rsidP="00000000" w:rsidRDefault="00000000" w:rsidRPr="00000000" w14:paraId="000000C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Hayaan ang mga bata na magkaroon ng pagbubuod ukol sa aralin</w:t>
            </w:r>
          </w:p>
        </w:tc>
        <w:tc>
          <w:tcPr/>
          <w:p w:rsidR="00000000" w:rsidDel="00000000" w:rsidP="00000000" w:rsidRDefault="00000000" w:rsidRPr="00000000" w14:paraId="000000C3">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Magkaroon ng pagbubuod ukol sa aralin</w:t>
            </w:r>
            <w:r w:rsidDel="00000000" w:rsidR="00000000" w:rsidRPr="00000000">
              <w:rPr>
                <w:rtl w:val="0"/>
              </w:rPr>
            </w:r>
          </w:p>
        </w:tc>
        <w:tc>
          <w:tcPr>
            <w:gridSpan w:val="2"/>
          </w:tcPr>
          <w:p w:rsidR="00000000" w:rsidDel="00000000" w:rsidP="00000000" w:rsidRDefault="00000000" w:rsidRPr="00000000" w14:paraId="000000C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Hayaan ang mga bata na magkaroon ng pagbubuod ukol sa aralin</w:t>
            </w:r>
          </w:p>
        </w:tc>
        <w:tc>
          <w:tcPr/>
          <w:p w:rsidR="00000000" w:rsidDel="00000000" w:rsidP="00000000" w:rsidRDefault="00000000" w:rsidRPr="00000000" w14:paraId="000000C6">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C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Pagtataya ng Aralin</w:t>
            </w:r>
          </w:p>
        </w:tc>
        <w:tc>
          <w:tcPr/>
          <w:p w:rsidR="00000000" w:rsidDel="00000000" w:rsidP="00000000" w:rsidRDefault="00000000" w:rsidRPr="00000000" w14:paraId="000000C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Tukuyin ang inilalarawan sa bawat bilang. </w:t>
            </w:r>
          </w:p>
          <w:p w:rsidR="00000000" w:rsidDel="00000000" w:rsidP="00000000" w:rsidRDefault="00000000" w:rsidRPr="00000000" w14:paraId="000000C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__________1. Ito ang sistemang pangkabuhayan tungkol sa akumulasyon ng ginto at pilak, pagtatatag ng kolonya, at regulasyon ng kalakalang panlabas upang pakinabangan ng bansang mananakop.</w:t>
            </w:r>
          </w:p>
          <w:p w:rsidR="00000000" w:rsidDel="00000000" w:rsidP="00000000" w:rsidRDefault="00000000" w:rsidRPr="00000000" w14:paraId="000000CA">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__________2. Ito ay tuwirang pananakop ng isang bnasa sa ibang bansa o lugar upang makakuha ng kagamitan at likas na yaman o makuha ang iba pa nitong pangangailangan.</w:t>
            </w:r>
          </w:p>
          <w:p w:rsidR="00000000" w:rsidDel="00000000" w:rsidP="00000000" w:rsidRDefault="00000000" w:rsidRPr="00000000" w14:paraId="000000CC">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__________3. Ang mga bansa sa bahaging ito ng mundo ay naging tanyag noon sa mga taga- Europa dahil sa saganang mga likas na yaman.</w:t>
            </w:r>
          </w:p>
          <w:p w:rsidR="00000000" w:rsidDel="00000000" w:rsidP="00000000" w:rsidRDefault="00000000" w:rsidRPr="00000000" w14:paraId="000000CE">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______4. Nais na Espanya na palaganapin ang pananampalatayang ito upang matiyak ang paglakas ng kapangyarihan ng Imperyong Espanya.</w:t>
            </w:r>
          </w:p>
          <w:p w:rsidR="00000000" w:rsidDel="00000000" w:rsidP="00000000" w:rsidRDefault="00000000" w:rsidRPr="00000000" w14:paraId="000000D0">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________5. Ito ang tawag sa bansang nasakop ng isang malaki at malakas na bansa.</w:t>
            </w:r>
          </w:p>
          <w:p w:rsidR="00000000" w:rsidDel="00000000" w:rsidP="00000000" w:rsidRDefault="00000000" w:rsidRPr="00000000" w14:paraId="000000D2">
            <w:pPr>
              <w:jc w:val="both"/>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D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Sagutin ang Tanong:</w:t>
            </w:r>
          </w:p>
          <w:p w:rsidR="00000000" w:rsidDel="00000000" w:rsidP="00000000" w:rsidRDefault="00000000" w:rsidRPr="00000000" w14:paraId="000000D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D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 iyong palagay, alin sa tatlong dahilan o layunin ng pananakop ng mga Espanyol sa Pilipinas ang matagumpay nilang naisakatuparan?</w:t>
            </w:r>
          </w:p>
          <w:p w:rsidR="00000000" w:rsidDel="00000000" w:rsidP="00000000" w:rsidRDefault="00000000" w:rsidRPr="00000000" w14:paraId="000000D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Bakit? Ipaliwanag sa sariling pangungusap ang sagot.</w:t>
            </w:r>
          </w:p>
        </w:tc>
        <w:tc>
          <w:tcPr/>
          <w:p w:rsidR="00000000" w:rsidDel="00000000" w:rsidP="00000000" w:rsidRDefault="00000000" w:rsidRPr="00000000" w14:paraId="000000D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Kumuha ng kapareha. Magsaliksik kung paano ginamit ng mga Espanyol ang Kristiyanismo sa kanilang pananakop sa Pilipinas at ang naging epekto nito sa buhay ng mga Pilipino. Iulat sa klase ang mga impormasyong nakalakap.</w:t>
            </w:r>
          </w:p>
        </w:tc>
        <w:tc>
          <w:tcPr>
            <w:gridSpan w:val="2"/>
          </w:tcPr>
          <w:p w:rsidR="00000000" w:rsidDel="00000000" w:rsidP="00000000" w:rsidRDefault="00000000" w:rsidRPr="00000000" w14:paraId="000000D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Sagutin sa sariling opinyon o pangungusap ang sumusunod na mga tanong.</w:t>
            </w:r>
          </w:p>
          <w:p w:rsidR="00000000" w:rsidDel="00000000" w:rsidP="00000000" w:rsidRDefault="00000000" w:rsidRPr="00000000" w14:paraId="000000D9">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Makatuwiran ba o di- makatuwiran ang ginawang pananakop ng mga Espanyol sa Pilipinas?</w:t>
            </w:r>
          </w:p>
          <w:p w:rsidR="00000000" w:rsidDel="00000000" w:rsidP="00000000" w:rsidRDefault="00000000" w:rsidRPr="00000000" w14:paraId="000000DC">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 Nakatulong ba o di- nakatulong ang pangyayaring ito sa kasaysayan sa buhay ng mga Pilipino?</w:t>
            </w:r>
          </w:p>
        </w:tc>
        <w:tc>
          <w:tcPr/>
          <w:p w:rsidR="00000000" w:rsidDel="00000000" w:rsidP="00000000" w:rsidRDefault="00000000" w:rsidRPr="00000000" w14:paraId="000000DF">
            <w:pPr>
              <w:rPr>
                <w:rFonts w:ascii="Calibri" w:cs="Calibri" w:eastAsia="Calibri" w:hAnsi="Calibri"/>
                <w:color w:val="000000"/>
                <w:sz w:val="20"/>
                <w:szCs w:val="20"/>
              </w:rPr>
            </w:pPr>
            <w:r w:rsidDel="00000000" w:rsidR="00000000" w:rsidRPr="00000000">
              <w:rPr>
                <w:rtl w:val="0"/>
              </w:rPr>
            </w:r>
          </w:p>
        </w:tc>
      </w:tr>
      <w:tr>
        <w:trPr>
          <w:cantSplit w:val="0"/>
          <w:trHeight w:val="1719" w:hRule="atLeast"/>
          <w:tblHeader w:val="0"/>
        </w:trPr>
        <w:tc>
          <w:tcPr>
            <w:shd w:fill="e7e9ed" w:val="clear"/>
          </w:tcPr>
          <w:p w:rsidR="00000000" w:rsidDel="00000000" w:rsidP="00000000" w:rsidRDefault="00000000" w:rsidRPr="00000000" w14:paraId="000000E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 Karagdagang Gawain para sa takdang- aralin at remediation</w:t>
            </w:r>
          </w:p>
        </w:tc>
        <w:tc>
          <w:tcPr/>
          <w:p w:rsidR="00000000" w:rsidDel="00000000" w:rsidP="00000000" w:rsidRDefault="00000000" w:rsidRPr="00000000" w14:paraId="000000E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Buuin ang Graphic Organizer. Tukuyin at ilarawan ang mga layunin at dahilan ng Espanya ng pananakop ng ibang bansa.</w:t>
            </w:r>
          </w:p>
        </w:tc>
        <w:tc>
          <w:tcPr/>
          <w:p w:rsidR="00000000" w:rsidDel="00000000" w:rsidP="00000000" w:rsidRDefault="00000000" w:rsidRPr="00000000" w14:paraId="000000E2">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E3">
            <w:pPr>
              <w:jc w:val="both"/>
              <w:rPr>
                <w:rFonts w:ascii="Calibri" w:cs="Calibri" w:eastAsia="Calibri" w:hAnsi="Calibri"/>
                <w:color w:val="000000"/>
                <w:sz w:val="20"/>
                <w:szCs w:val="20"/>
              </w:rPr>
            </w:pPr>
            <w:r w:rsidDel="00000000" w:rsidR="00000000" w:rsidRPr="00000000">
              <w:rPr>
                <w:rtl w:val="0"/>
              </w:rPr>
            </w:r>
          </w:p>
        </w:tc>
        <w:tc>
          <w:tcPr>
            <w:gridSpan w:val="2"/>
          </w:tcPr>
          <w:p w:rsidR="00000000" w:rsidDel="00000000" w:rsidP="00000000" w:rsidRDefault="00000000" w:rsidRPr="00000000" w14:paraId="000000E4">
            <w:pPr>
              <w:jc w:val="both"/>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E6">
            <w:pPr>
              <w:rPr>
                <w:rFonts w:ascii="Calibri" w:cs="Calibri" w:eastAsia="Calibri" w:hAnsi="Calibri"/>
                <w:color w:val="000000"/>
                <w:sz w:val="20"/>
                <w:szCs w:val="20"/>
              </w:rPr>
            </w:pPr>
            <w:r w:rsidDel="00000000" w:rsidR="00000000" w:rsidRPr="00000000">
              <w:rPr>
                <w:rtl w:val="0"/>
              </w:rPr>
            </w:r>
          </w:p>
        </w:tc>
      </w:tr>
      <w:tr>
        <w:trPr>
          <w:cantSplit w:val="0"/>
          <w:trHeight w:val="217" w:hRule="atLeast"/>
          <w:tblHeader w:val="0"/>
        </w:trPr>
        <w:tc>
          <w:tcPr>
            <w:shd w:fill="e7e9ed" w:val="clear"/>
          </w:tcPr>
          <w:p w:rsidR="00000000" w:rsidDel="00000000" w:rsidP="00000000" w:rsidRDefault="00000000" w:rsidRPr="00000000" w14:paraId="000000E7">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 MGA TALA</w:t>
            </w:r>
          </w:p>
        </w:tc>
        <w:tc>
          <w:tcPr/>
          <w:p w:rsidR="00000000" w:rsidDel="00000000" w:rsidP="00000000" w:rsidRDefault="00000000" w:rsidRPr="00000000" w14:paraId="000000E8">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E9">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EA">
            <w:pPr>
              <w:rPr>
                <w:rFonts w:ascii="Calibri" w:cs="Calibri" w:eastAsia="Calibri" w:hAnsi="Calibri"/>
                <w:color w:val="000000"/>
                <w:sz w:val="20"/>
                <w:szCs w:val="20"/>
              </w:rPr>
            </w:pPr>
            <w:r w:rsidDel="00000000" w:rsidR="00000000" w:rsidRPr="00000000">
              <w:rPr>
                <w:rtl w:val="0"/>
              </w:rPr>
            </w:r>
          </w:p>
        </w:tc>
        <w:tc>
          <w:tcPr>
            <w:gridSpan w:val="2"/>
          </w:tcPr>
          <w:p w:rsidR="00000000" w:rsidDel="00000000" w:rsidP="00000000" w:rsidRDefault="00000000" w:rsidRPr="00000000" w14:paraId="000000EB">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ED">
            <w:pPr>
              <w:rPr>
                <w:rFonts w:ascii="Calibri" w:cs="Calibri" w:eastAsia="Calibri" w:hAnsi="Calibri"/>
                <w:color w:val="000000"/>
                <w:sz w:val="20"/>
                <w:szCs w:val="20"/>
              </w:rPr>
            </w:pPr>
            <w:r w:rsidDel="00000000" w:rsidR="00000000" w:rsidRPr="00000000">
              <w:rPr>
                <w:rtl w:val="0"/>
              </w:rPr>
            </w:r>
          </w:p>
        </w:tc>
      </w:tr>
      <w:tr>
        <w:trPr>
          <w:cantSplit w:val="0"/>
          <w:trHeight w:val="337" w:hRule="atLeast"/>
          <w:tblHeader w:val="0"/>
        </w:trPr>
        <w:tc>
          <w:tcPr>
            <w:shd w:fill="e7e9ed" w:val="clear"/>
          </w:tcPr>
          <w:p w:rsidR="00000000" w:rsidDel="00000000" w:rsidP="00000000" w:rsidRDefault="00000000" w:rsidRPr="00000000" w14:paraId="000000EE">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VI. PAGNINILAY</w:t>
            </w:r>
          </w:p>
        </w:tc>
        <w:tc>
          <w:tcPr>
            <w:gridSpan w:val="6"/>
          </w:tcPr>
          <w:p w:rsidR="00000000" w:rsidDel="00000000" w:rsidP="00000000" w:rsidRDefault="00000000" w:rsidRPr="00000000" w14:paraId="000000E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r>
      <w:tr>
        <w:trPr>
          <w:cantSplit w:val="0"/>
          <w:trHeight w:val="1014" w:hRule="atLeast"/>
          <w:tblHeader w:val="0"/>
        </w:trPr>
        <w:tc>
          <w:tcPr>
            <w:shd w:fill="e7e9ed" w:val="clear"/>
          </w:tcPr>
          <w:p w:rsidR="00000000" w:rsidDel="00000000" w:rsidP="00000000" w:rsidRDefault="00000000" w:rsidRPr="00000000" w14:paraId="000000F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Bilang ng mag-aaral na nakakuha ng 80% sa pagtataya.</w:t>
            </w:r>
          </w:p>
        </w:tc>
        <w:tc>
          <w:tcPr/>
          <w:p w:rsidR="00000000" w:rsidDel="00000000" w:rsidP="00000000" w:rsidRDefault="00000000" w:rsidRPr="00000000" w14:paraId="000000F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carried. Move on to the next objective.</w:t>
            </w:r>
          </w:p>
          <w:p w:rsidR="00000000" w:rsidDel="00000000" w:rsidP="00000000" w:rsidRDefault="00000000" w:rsidRPr="00000000" w14:paraId="000000F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not carried. </w:t>
            </w:r>
          </w:p>
          <w:p w:rsidR="00000000" w:rsidDel="00000000" w:rsidP="00000000" w:rsidRDefault="00000000" w:rsidRPr="00000000" w14:paraId="000000F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of  the pupils got 80% mastery </w:t>
            </w:r>
          </w:p>
        </w:tc>
        <w:tc>
          <w:tcPr/>
          <w:p w:rsidR="00000000" w:rsidDel="00000000" w:rsidP="00000000" w:rsidRDefault="00000000" w:rsidRPr="00000000" w14:paraId="000000F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carried. Move on to the next objective.</w:t>
            </w:r>
          </w:p>
          <w:p w:rsidR="00000000" w:rsidDel="00000000" w:rsidP="00000000" w:rsidRDefault="00000000" w:rsidRPr="00000000" w14:paraId="000000F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not carried. </w:t>
            </w:r>
          </w:p>
          <w:p w:rsidR="00000000" w:rsidDel="00000000" w:rsidP="00000000" w:rsidRDefault="00000000" w:rsidRPr="00000000" w14:paraId="000000F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of  the pupils got 80% mastery </w:t>
            </w:r>
          </w:p>
        </w:tc>
        <w:tc>
          <w:tcPr/>
          <w:p w:rsidR="00000000" w:rsidDel="00000000" w:rsidP="00000000" w:rsidRDefault="00000000" w:rsidRPr="00000000" w14:paraId="000000F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carried. Move on to the next objective.</w:t>
            </w:r>
          </w:p>
          <w:p w:rsidR="00000000" w:rsidDel="00000000" w:rsidP="00000000" w:rsidRDefault="00000000" w:rsidRPr="00000000" w14:paraId="000000F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not carried. </w:t>
            </w:r>
          </w:p>
          <w:p w:rsidR="00000000" w:rsidDel="00000000" w:rsidP="00000000" w:rsidRDefault="00000000" w:rsidRPr="00000000" w14:paraId="000000F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of  the pupils got 80% mastery </w:t>
            </w:r>
          </w:p>
        </w:tc>
        <w:tc>
          <w:tcPr/>
          <w:p w:rsidR="00000000" w:rsidDel="00000000" w:rsidP="00000000" w:rsidRDefault="00000000" w:rsidRPr="00000000" w14:paraId="000000F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carried. Move on to the next objective.</w:t>
            </w:r>
          </w:p>
          <w:p w:rsidR="00000000" w:rsidDel="00000000" w:rsidP="00000000" w:rsidRDefault="00000000" w:rsidRPr="00000000" w14:paraId="0000010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not carried. </w:t>
            </w:r>
          </w:p>
          <w:p w:rsidR="00000000" w:rsidDel="00000000" w:rsidP="00000000" w:rsidRDefault="00000000" w:rsidRPr="00000000" w14:paraId="0000010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of  the pupils got 80% mastery </w:t>
            </w:r>
          </w:p>
        </w:tc>
        <w:tc>
          <w:tcPr>
            <w:gridSpan w:val="2"/>
          </w:tcPr>
          <w:p w:rsidR="00000000" w:rsidDel="00000000" w:rsidP="00000000" w:rsidRDefault="00000000" w:rsidRPr="00000000" w14:paraId="0000010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carried. Move on to the next objective.</w:t>
            </w:r>
          </w:p>
          <w:p w:rsidR="00000000" w:rsidDel="00000000" w:rsidP="00000000" w:rsidRDefault="00000000" w:rsidRPr="00000000" w14:paraId="0000010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___Lesson not carried. </w:t>
            </w:r>
          </w:p>
          <w:p w:rsidR="00000000" w:rsidDel="00000000" w:rsidP="00000000" w:rsidRDefault="00000000" w:rsidRPr="00000000" w14:paraId="0000010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of  the pupils got 80% mastery </w:t>
            </w:r>
          </w:p>
        </w:tc>
      </w:tr>
      <w:tr>
        <w:trPr>
          <w:cantSplit w:val="0"/>
          <w:trHeight w:val="1379" w:hRule="atLeast"/>
          <w:tblHeader w:val="0"/>
        </w:trPr>
        <w:tc>
          <w:tcPr>
            <w:shd w:fill="e7e9ed" w:val="clear"/>
          </w:tcPr>
          <w:p w:rsidR="00000000" w:rsidDel="00000000" w:rsidP="00000000" w:rsidRDefault="00000000" w:rsidRPr="00000000" w14:paraId="0000010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 Bilang ng mga-aaral na nangangailangan ng iba pang gawain para sa remediation</w:t>
            </w:r>
          </w:p>
        </w:tc>
        <w:tc>
          <w:tcPr/>
          <w:p w:rsidR="00000000" w:rsidDel="00000000" w:rsidP="00000000" w:rsidRDefault="00000000" w:rsidRPr="00000000" w14:paraId="0000010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find difficulties in answering their lesson.</w:t>
            </w:r>
          </w:p>
          <w:p w:rsidR="00000000" w:rsidDel="00000000" w:rsidP="00000000" w:rsidRDefault="00000000" w:rsidRPr="00000000" w14:paraId="0000010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found difficulties in answering their lesson.</w:t>
            </w:r>
          </w:p>
          <w:p w:rsidR="00000000" w:rsidDel="00000000" w:rsidP="00000000" w:rsidRDefault="00000000" w:rsidRPr="00000000" w14:paraId="0000010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enjoy the lesson because of  lack  of knowledge, skills and interest  about the lesson.</w:t>
            </w:r>
          </w:p>
          <w:p w:rsidR="00000000" w:rsidDel="00000000" w:rsidP="00000000" w:rsidRDefault="00000000" w:rsidRPr="00000000" w14:paraId="0000010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were interested  on the lesson, despite of  some difficulties encountered in answering the questions asked by the teacher.</w:t>
            </w:r>
          </w:p>
          <w:p w:rsidR="00000000" w:rsidDel="00000000" w:rsidP="00000000" w:rsidRDefault="00000000" w:rsidRPr="00000000" w14:paraId="0000010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mastered the lesson despite of limited resources used by the teacher.</w:t>
            </w:r>
          </w:p>
          <w:p w:rsidR="00000000" w:rsidDel="00000000" w:rsidP="00000000" w:rsidRDefault="00000000" w:rsidRPr="00000000" w14:paraId="0000010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___Majority of the pupils finished their work on time.</w:t>
            </w:r>
          </w:p>
          <w:p w:rsidR="00000000" w:rsidDel="00000000" w:rsidP="00000000" w:rsidRDefault="00000000" w:rsidRPr="00000000" w14:paraId="0000010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___Some pupils did not finish their work on time due to unnecessary behavior.</w:t>
            </w:r>
          </w:p>
          <w:p w:rsidR="00000000" w:rsidDel="00000000" w:rsidP="00000000" w:rsidRDefault="00000000" w:rsidRPr="00000000" w14:paraId="0000010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find difficulties in answering their lesson.</w:t>
            </w:r>
          </w:p>
          <w:p w:rsidR="00000000" w:rsidDel="00000000" w:rsidP="00000000" w:rsidRDefault="00000000" w:rsidRPr="00000000" w14:paraId="0000011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found difficulties in answering their lesson.</w:t>
            </w:r>
          </w:p>
          <w:p w:rsidR="00000000" w:rsidDel="00000000" w:rsidP="00000000" w:rsidRDefault="00000000" w:rsidRPr="00000000" w14:paraId="0000011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enjoy the lesson because of  lack  of knowledge, skills and interest  about the lesson.</w:t>
            </w:r>
          </w:p>
          <w:p w:rsidR="00000000" w:rsidDel="00000000" w:rsidP="00000000" w:rsidRDefault="00000000" w:rsidRPr="00000000" w14:paraId="0000011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were interested  on the lesson, despite of  some difficulties encountered in answering the questions asked by the teacher.</w:t>
            </w:r>
          </w:p>
          <w:p w:rsidR="00000000" w:rsidDel="00000000" w:rsidP="00000000" w:rsidRDefault="00000000" w:rsidRPr="00000000" w14:paraId="0000011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mastered the lesson despite of limited resources used by the teacher.</w:t>
            </w:r>
          </w:p>
          <w:p w:rsidR="00000000" w:rsidDel="00000000" w:rsidP="00000000" w:rsidRDefault="00000000" w:rsidRPr="00000000" w14:paraId="0000011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___Majority of the pupils finished their work on time.</w:t>
            </w:r>
          </w:p>
          <w:p w:rsidR="00000000" w:rsidDel="00000000" w:rsidP="00000000" w:rsidRDefault="00000000" w:rsidRPr="00000000" w14:paraId="0000011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___Some pupils did not finish their work on time due to unnecessary behavior.</w:t>
            </w:r>
          </w:p>
          <w:p w:rsidR="00000000" w:rsidDel="00000000" w:rsidP="00000000" w:rsidRDefault="00000000" w:rsidRPr="00000000" w14:paraId="0000011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find difficulties in answering their lesson.</w:t>
            </w:r>
          </w:p>
          <w:p w:rsidR="00000000" w:rsidDel="00000000" w:rsidP="00000000" w:rsidRDefault="00000000" w:rsidRPr="00000000" w14:paraId="0000011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found difficulties in answering their lesson.</w:t>
            </w:r>
          </w:p>
          <w:p w:rsidR="00000000" w:rsidDel="00000000" w:rsidP="00000000" w:rsidRDefault="00000000" w:rsidRPr="00000000" w14:paraId="0000011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enjoy the lesson because of  lack  of knowledge, skills and interest  about the lesson.</w:t>
            </w:r>
          </w:p>
          <w:p w:rsidR="00000000" w:rsidDel="00000000" w:rsidP="00000000" w:rsidRDefault="00000000" w:rsidRPr="00000000" w14:paraId="0000011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were interested  on the lesson, despite of  some difficulties encountered in answering the questions asked by the teacher.</w:t>
            </w:r>
          </w:p>
          <w:p w:rsidR="00000000" w:rsidDel="00000000" w:rsidP="00000000" w:rsidRDefault="00000000" w:rsidRPr="00000000" w14:paraId="000001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mastered the lesson despite of limited resources used by the teacher.</w:t>
            </w:r>
          </w:p>
          <w:p w:rsidR="00000000" w:rsidDel="00000000" w:rsidP="00000000" w:rsidRDefault="00000000" w:rsidRPr="00000000" w14:paraId="0000011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___Majority of the pupils finished their work on time.</w:t>
            </w:r>
          </w:p>
          <w:p w:rsidR="00000000" w:rsidDel="00000000" w:rsidP="00000000" w:rsidRDefault="00000000" w:rsidRPr="00000000" w14:paraId="0000011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___Some pupils did not finish their work on time due to unnecessary behavior.</w:t>
            </w:r>
          </w:p>
          <w:p w:rsidR="00000000" w:rsidDel="00000000" w:rsidP="00000000" w:rsidRDefault="00000000" w:rsidRPr="00000000" w14:paraId="0000011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find difficulties in answering their lesson.</w:t>
            </w:r>
          </w:p>
          <w:p w:rsidR="00000000" w:rsidDel="00000000" w:rsidP="00000000" w:rsidRDefault="00000000" w:rsidRPr="00000000" w14:paraId="0000012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found difficulties in answering their lesson.</w:t>
            </w:r>
          </w:p>
          <w:p w:rsidR="00000000" w:rsidDel="00000000" w:rsidP="00000000" w:rsidRDefault="00000000" w:rsidRPr="00000000" w14:paraId="0000012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enjoy the lesson because of  lack  of knowledge, skills and interest  about the lesson.</w:t>
            </w:r>
          </w:p>
          <w:p w:rsidR="00000000" w:rsidDel="00000000" w:rsidP="00000000" w:rsidRDefault="00000000" w:rsidRPr="00000000" w14:paraId="000001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were interested  on the lesson, despite of  some difficulties encountered in answering the questions asked by the teacher.</w:t>
            </w:r>
          </w:p>
          <w:p w:rsidR="00000000" w:rsidDel="00000000" w:rsidP="00000000" w:rsidRDefault="00000000" w:rsidRPr="00000000" w14:paraId="0000012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mastered the lesson despite of limited resources used by the teacher.</w:t>
            </w:r>
          </w:p>
          <w:p w:rsidR="00000000" w:rsidDel="00000000" w:rsidP="00000000" w:rsidRDefault="00000000" w:rsidRPr="00000000" w14:paraId="0000012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___Majority of the pupils finished their work on time.</w:t>
            </w:r>
          </w:p>
          <w:p w:rsidR="00000000" w:rsidDel="00000000" w:rsidP="00000000" w:rsidRDefault="00000000" w:rsidRPr="00000000" w14:paraId="0000012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___Some pupils did not finish their work on time due to unnecessary behavior.</w:t>
            </w:r>
          </w:p>
          <w:p w:rsidR="00000000" w:rsidDel="00000000" w:rsidP="00000000" w:rsidRDefault="00000000" w:rsidRPr="00000000" w14:paraId="00000126">
            <w:pPr>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12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find difficulties in answering their lesson.</w:t>
            </w:r>
          </w:p>
          <w:p w:rsidR="00000000" w:rsidDel="00000000" w:rsidP="00000000" w:rsidRDefault="00000000" w:rsidRPr="00000000" w14:paraId="0000012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found difficulties in answering their lesson.</w:t>
            </w:r>
          </w:p>
          <w:p w:rsidR="00000000" w:rsidDel="00000000" w:rsidP="00000000" w:rsidRDefault="00000000" w:rsidRPr="00000000" w14:paraId="0000012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did not enjoy the lesson because of  lack  of knowledge, skills and interest  about the lesson.</w:t>
            </w:r>
          </w:p>
          <w:p w:rsidR="00000000" w:rsidDel="00000000" w:rsidP="00000000" w:rsidRDefault="00000000" w:rsidRPr="00000000" w14:paraId="0000012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were interested  on the lesson, despite of  some difficulties encountered in answering the questions asked by the teacher.</w:t>
            </w:r>
          </w:p>
          <w:p w:rsidR="00000000" w:rsidDel="00000000" w:rsidP="00000000" w:rsidRDefault="00000000" w:rsidRPr="00000000" w14:paraId="0000012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___Pupils mastered the lesson despite of limited resources used by the teacher.</w:t>
            </w:r>
          </w:p>
          <w:p w:rsidR="00000000" w:rsidDel="00000000" w:rsidP="00000000" w:rsidRDefault="00000000" w:rsidRPr="00000000" w14:paraId="0000012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___Majority of the pupils finished their work on time.</w:t>
            </w:r>
          </w:p>
          <w:p w:rsidR="00000000" w:rsidDel="00000000" w:rsidP="00000000" w:rsidRDefault="00000000" w:rsidRPr="00000000" w14:paraId="0000012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___Some pupils did not finish their work on time due to unnecessary behavior.</w:t>
            </w:r>
          </w:p>
          <w:p w:rsidR="00000000" w:rsidDel="00000000" w:rsidP="00000000" w:rsidRDefault="00000000" w:rsidRPr="00000000" w14:paraId="0000012E">
            <w:pPr>
              <w:rPr>
                <w:rFonts w:ascii="Calibri" w:cs="Calibri" w:eastAsia="Calibri" w:hAnsi="Calibri"/>
                <w:sz w:val="20"/>
                <w:szCs w:val="20"/>
              </w:rPr>
            </w:pPr>
            <w:r w:rsidDel="00000000" w:rsidR="00000000" w:rsidRPr="00000000">
              <w:rPr>
                <w:rtl w:val="0"/>
              </w:rPr>
            </w:r>
          </w:p>
        </w:tc>
      </w:tr>
      <w:tr>
        <w:trPr>
          <w:cantSplit w:val="0"/>
          <w:trHeight w:val="1379" w:hRule="atLeast"/>
          <w:tblHeader w:val="0"/>
        </w:trPr>
        <w:tc>
          <w:tcPr>
            <w:shd w:fill="e7e9ed" w:val="clear"/>
          </w:tcPr>
          <w:p w:rsidR="00000000" w:rsidDel="00000000" w:rsidP="00000000" w:rsidRDefault="00000000" w:rsidRPr="00000000" w14:paraId="0000013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 Nakatulong ba ang remediation? Bilang ng mag-aaral na nakaunawa sa aralin.</w:t>
            </w:r>
          </w:p>
        </w:tc>
        <w:tc>
          <w:tcPr/>
          <w:p w:rsidR="00000000" w:rsidDel="00000000" w:rsidP="00000000" w:rsidRDefault="00000000" w:rsidRPr="00000000" w14:paraId="00000131">
            <w:pPr>
              <w:tabs>
                <w:tab w:val="left" w:pos="349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earned 80% above</w:t>
            </w:r>
          </w:p>
          <w:p w:rsidR="00000000" w:rsidDel="00000000" w:rsidP="00000000" w:rsidRDefault="00000000" w:rsidRPr="00000000" w14:paraId="00000132">
            <w:pPr>
              <w:tabs>
                <w:tab w:val="left" w:pos="3495"/>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3">
            <w:pPr>
              <w:tabs>
                <w:tab w:val="left" w:pos="349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earned 80% above</w:t>
            </w:r>
          </w:p>
          <w:p w:rsidR="00000000" w:rsidDel="00000000" w:rsidP="00000000" w:rsidRDefault="00000000" w:rsidRPr="00000000" w14:paraId="00000134">
            <w:pPr>
              <w:tabs>
                <w:tab w:val="left" w:pos="3495"/>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5">
            <w:pPr>
              <w:tabs>
                <w:tab w:val="left" w:pos="349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earned 80% above</w:t>
            </w:r>
          </w:p>
          <w:p w:rsidR="00000000" w:rsidDel="00000000" w:rsidP="00000000" w:rsidRDefault="00000000" w:rsidRPr="00000000" w14:paraId="00000136">
            <w:pPr>
              <w:tabs>
                <w:tab w:val="left" w:pos="3495"/>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7">
            <w:pPr>
              <w:tabs>
                <w:tab w:val="left" w:pos="349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earned 80% above</w:t>
            </w:r>
          </w:p>
          <w:p w:rsidR="00000000" w:rsidDel="00000000" w:rsidP="00000000" w:rsidRDefault="00000000" w:rsidRPr="00000000" w14:paraId="00000138">
            <w:pPr>
              <w:tabs>
                <w:tab w:val="left" w:pos="3495"/>
              </w:tabs>
              <w:jc w:val="both"/>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139">
            <w:pPr>
              <w:tabs>
                <w:tab w:val="left" w:pos="349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earned 80% above</w:t>
            </w:r>
          </w:p>
          <w:p w:rsidR="00000000" w:rsidDel="00000000" w:rsidP="00000000" w:rsidRDefault="00000000" w:rsidRPr="00000000" w14:paraId="0000013A">
            <w:pPr>
              <w:tabs>
                <w:tab w:val="left" w:pos="3495"/>
              </w:tabs>
              <w:jc w:val="both"/>
              <w:rPr>
                <w:rFonts w:ascii="Calibri" w:cs="Calibri" w:eastAsia="Calibri" w:hAnsi="Calibri"/>
                <w:sz w:val="20"/>
                <w:szCs w:val="20"/>
              </w:rPr>
            </w:pPr>
            <w:r w:rsidDel="00000000" w:rsidR="00000000" w:rsidRPr="00000000">
              <w:rPr>
                <w:rtl w:val="0"/>
              </w:rPr>
            </w:r>
          </w:p>
        </w:tc>
      </w:tr>
      <w:tr>
        <w:trPr>
          <w:cantSplit w:val="0"/>
          <w:trHeight w:val="1014" w:hRule="atLeast"/>
          <w:tblHeader w:val="0"/>
        </w:trPr>
        <w:tc>
          <w:tcPr>
            <w:shd w:fill="e7e9ed" w:val="clear"/>
          </w:tcPr>
          <w:p w:rsidR="00000000" w:rsidDel="00000000" w:rsidP="00000000" w:rsidRDefault="00000000" w:rsidRPr="00000000" w14:paraId="0000013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 Bilang ng mga mag-aaral na magpapatuloy sa remediation</w:t>
            </w:r>
          </w:p>
        </w:tc>
        <w:tc>
          <w:tcPr/>
          <w:p w:rsidR="00000000" w:rsidDel="00000000" w:rsidP="00000000" w:rsidRDefault="00000000" w:rsidRPr="00000000" w14:paraId="0000013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require additional activities for remediation</w:t>
            </w:r>
          </w:p>
          <w:p w:rsidR="00000000" w:rsidDel="00000000" w:rsidP="00000000" w:rsidRDefault="00000000" w:rsidRPr="00000000" w14:paraId="0000013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require additional activities for remediation</w:t>
            </w:r>
          </w:p>
          <w:p w:rsidR="00000000" w:rsidDel="00000000" w:rsidP="00000000" w:rsidRDefault="00000000" w:rsidRPr="00000000" w14:paraId="0000014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require additional activities for remediation</w:t>
            </w:r>
          </w:p>
          <w:p w:rsidR="00000000" w:rsidDel="00000000" w:rsidP="00000000" w:rsidRDefault="00000000" w:rsidRPr="00000000" w14:paraId="0000014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require additional activities for remediation</w:t>
            </w:r>
          </w:p>
          <w:p w:rsidR="00000000" w:rsidDel="00000000" w:rsidP="00000000" w:rsidRDefault="00000000" w:rsidRPr="00000000" w14:paraId="0000014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14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require additional activities for remediation</w:t>
            </w:r>
          </w:p>
          <w:p w:rsidR="00000000" w:rsidDel="00000000" w:rsidP="00000000" w:rsidRDefault="00000000" w:rsidRPr="00000000" w14:paraId="0000014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sz w:val="20"/>
                <w:szCs w:val="20"/>
              </w:rPr>
            </w:pPr>
            <w:r w:rsidDel="00000000" w:rsidR="00000000" w:rsidRPr="00000000">
              <w:rPr>
                <w:rtl w:val="0"/>
              </w:rPr>
            </w:r>
          </w:p>
        </w:tc>
      </w:tr>
      <w:tr>
        <w:trPr>
          <w:cantSplit w:val="0"/>
          <w:trHeight w:val="1379" w:hRule="atLeast"/>
          <w:tblHeader w:val="0"/>
        </w:trPr>
        <w:tc>
          <w:tcPr>
            <w:shd w:fill="e7e9ed" w:val="clear"/>
          </w:tcPr>
          <w:p w:rsidR="00000000" w:rsidDel="00000000" w:rsidP="00000000" w:rsidRDefault="00000000" w:rsidRPr="00000000" w14:paraId="0000015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 Alin sa mga istratehiyang pagtuturo ang nakatulong ng lubos? Paano ito nakatulong?</w:t>
            </w:r>
          </w:p>
        </w:tc>
        <w:tc>
          <w:tcPr/>
          <w:p w:rsidR="00000000" w:rsidDel="00000000" w:rsidP="00000000" w:rsidRDefault="00000000" w:rsidRPr="00000000" w14:paraId="00000153">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___Yes  ___No</w:t>
            </w:r>
          </w:p>
          <w:p w:rsidR="00000000" w:rsidDel="00000000" w:rsidP="00000000" w:rsidRDefault="00000000" w:rsidRPr="00000000" w14:paraId="0000015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of Learners who caught up the lesson</w:t>
            </w:r>
          </w:p>
        </w:tc>
        <w:tc>
          <w:tcPr/>
          <w:p w:rsidR="00000000" w:rsidDel="00000000" w:rsidP="00000000" w:rsidRDefault="00000000" w:rsidRPr="00000000" w14:paraId="0000015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___Yes  ___No</w:t>
            </w:r>
          </w:p>
          <w:p w:rsidR="00000000" w:rsidDel="00000000" w:rsidP="00000000" w:rsidRDefault="00000000" w:rsidRPr="00000000" w14:paraId="0000015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of Learners who caught up the lesson</w:t>
            </w:r>
          </w:p>
        </w:tc>
        <w:tc>
          <w:tcPr/>
          <w:p w:rsidR="00000000" w:rsidDel="00000000" w:rsidP="00000000" w:rsidRDefault="00000000" w:rsidRPr="00000000" w14:paraId="0000015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___Yes  ___No</w:t>
            </w:r>
          </w:p>
          <w:p w:rsidR="00000000" w:rsidDel="00000000" w:rsidP="00000000" w:rsidRDefault="00000000" w:rsidRPr="00000000" w14:paraId="0000015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of Learners who caught up the lesson</w:t>
            </w:r>
          </w:p>
        </w:tc>
        <w:tc>
          <w:tcPr/>
          <w:p w:rsidR="00000000" w:rsidDel="00000000" w:rsidP="00000000" w:rsidRDefault="00000000" w:rsidRPr="00000000" w14:paraId="0000015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___Yes  ___No</w:t>
            </w:r>
          </w:p>
          <w:p w:rsidR="00000000" w:rsidDel="00000000" w:rsidP="00000000" w:rsidRDefault="00000000" w:rsidRPr="00000000" w14:paraId="0000015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of Learners who caught up the lesson</w:t>
            </w:r>
          </w:p>
        </w:tc>
        <w:tc>
          <w:tcPr>
            <w:gridSpan w:val="2"/>
          </w:tcPr>
          <w:p w:rsidR="00000000" w:rsidDel="00000000" w:rsidP="00000000" w:rsidRDefault="00000000" w:rsidRPr="00000000" w14:paraId="0000015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___Yes  ___No</w:t>
            </w:r>
          </w:p>
          <w:p w:rsidR="00000000" w:rsidDel="00000000" w:rsidP="00000000" w:rsidRDefault="00000000" w:rsidRPr="00000000" w14:paraId="0000015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of Learners who caught up the lesson</w:t>
            </w:r>
          </w:p>
        </w:tc>
      </w:tr>
      <w:tr>
        <w:trPr>
          <w:cantSplit w:val="0"/>
          <w:trHeight w:val="1379" w:hRule="atLeast"/>
          <w:tblHeader w:val="0"/>
        </w:trPr>
        <w:tc>
          <w:tcPr>
            <w:shd w:fill="e7e9ed" w:val="clear"/>
          </w:tcPr>
          <w:p w:rsidR="00000000" w:rsidDel="00000000" w:rsidP="00000000" w:rsidRDefault="00000000" w:rsidRPr="00000000" w14:paraId="0000015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 Anong suliranin ang aking naranasan na nasolusyunan sa tulong ng aking punungguro at superbisor?</w:t>
            </w:r>
          </w:p>
        </w:tc>
        <w:tc>
          <w:tcPr/>
          <w:p w:rsidR="00000000" w:rsidDel="00000000" w:rsidP="00000000" w:rsidRDefault="00000000" w:rsidRPr="00000000" w14:paraId="0000015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continue to require remediation</w:t>
            </w:r>
          </w:p>
        </w:tc>
        <w:tc>
          <w:tcPr/>
          <w:p w:rsidR="00000000" w:rsidDel="00000000" w:rsidP="00000000" w:rsidRDefault="00000000" w:rsidRPr="00000000" w14:paraId="0000016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continue to require remediation</w:t>
            </w:r>
          </w:p>
        </w:tc>
        <w:tc>
          <w:tcPr/>
          <w:p w:rsidR="00000000" w:rsidDel="00000000" w:rsidP="00000000" w:rsidRDefault="00000000" w:rsidRPr="00000000" w14:paraId="0000016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continue to require remediation</w:t>
            </w:r>
          </w:p>
        </w:tc>
        <w:tc>
          <w:tcPr/>
          <w:p w:rsidR="00000000" w:rsidDel="00000000" w:rsidP="00000000" w:rsidRDefault="00000000" w:rsidRPr="00000000" w14:paraId="0000016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continue to require remediation</w:t>
            </w:r>
          </w:p>
        </w:tc>
        <w:tc>
          <w:tcPr>
            <w:gridSpan w:val="2"/>
          </w:tcPr>
          <w:p w:rsidR="00000000" w:rsidDel="00000000" w:rsidP="00000000" w:rsidRDefault="00000000" w:rsidRPr="00000000" w14:paraId="0000016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of Learners who continue to require remediation</w:t>
            </w:r>
          </w:p>
        </w:tc>
      </w:tr>
      <w:tr>
        <w:trPr>
          <w:cantSplit w:val="0"/>
          <w:trHeight w:val="1379" w:hRule="atLeast"/>
          <w:tblHeader w:val="0"/>
        </w:trPr>
        <w:tc>
          <w:tcPr>
            <w:shd w:fill="e7e9ed" w:val="clear"/>
          </w:tcPr>
          <w:p w:rsidR="00000000" w:rsidDel="00000000" w:rsidP="00000000" w:rsidRDefault="00000000" w:rsidRPr="00000000" w14:paraId="0000016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 Anong kagamitan ang aking nadibuho na nais kong ibahagi sa mga kapwa ko guro?</w:t>
            </w:r>
          </w:p>
        </w:tc>
        <w:tc>
          <w:tcPr/>
          <w:p w:rsidR="00000000" w:rsidDel="00000000" w:rsidP="00000000" w:rsidRDefault="00000000" w:rsidRPr="00000000" w14:paraId="00000166">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Strategies used that work well:</w:t>
            </w:r>
          </w:p>
          <w:p w:rsidR="00000000" w:rsidDel="00000000" w:rsidP="00000000" w:rsidRDefault="00000000" w:rsidRPr="00000000" w14:paraId="00000167">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___Metacognitive Development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Self assessments, note taking and studying techniques, and vocabulary assignments.</w:t>
            </w:r>
          </w:p>
          <w:p w:rsidR="00000000" w:rsidDel="00000000" w:rsidP="00000000" w:rsidRDefault="00000000" w:rsidRPr="00000000" w14:paraId="00000168">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___Bridging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Think-pair-share, quick-writes, and anticipatory charts.</w:t>
            </w:r>
          </w:p>
          <w:p w:rsidR="00000000" w:rsidDel="00000000" w:rsidP="00000000" w:rsidRDefault="00000000" w:rsidRPr="00000000" w14:paraId="00000169">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A">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___Schema-Building</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Examples:</w:t>
            </w:r>
            <w:r w:rsidDel="00000000" w:rsidR="00000000" w:rsidRPr="00000000">
              <w:rPr>
                <w:rFonts w:ascii="Calibri" w:cs="Calibri" w:eastAsia="Calibri" w:hAnsi="Calibri"/>
                <w:color w:val="000000"/>
                <w:sz w:val="20"/>
                <w:szCs w:val="20"/>
                <w:rtl w:val="0"/>
              </w:rPr>
              <w:t xml:space="preserve"> Compare and contrast, jigsaw learning, peer teaching, and projects.</w:t>
            </w:r>
          </w:p>
          <w:p w:rsidR="00000000" w:rsidDel="00000000" w:rsidP="00000000" w:rsidRDefault="00000000" w:rsidRPr="00000000" w14:paraId="0000016B">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C">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___Contextualization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6D">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 </w:t>
            </w:r>
            <w:r w:rsidDel="00000000" w:rsidR="00000000" w:rsidRPr="00000000">
              <w:rPr>
                <w:rFonts w:ascii="Calibri" w:cs="Calibri" w:eastAsia="Calibri" w:hAnsi="Calibri"/>
                <w:color w:val="000000"/>
                <w:sz w:val="20"/>
                <w:szCs w:val="20"/>
                <w:rtl w:val="0"/>
              </w:rPr>
              <w:t xml:space="preserve">Demonstrations, media, manipulatives, repetition, and local opportunities.</w:t>
            </w:r>
          </w:p>
          <w:p w:rsidR="00000000" w:rsidDel="00000000" w:rsidP="00000000" w:rsidRDefault="00000000" w:rsidRPr="00000000" w14:paraId="0000016E">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F">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___Text Representation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70">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Student created drawings, videos, and games.</w:t>
            </w:r>
          </w:p>
          <w:p w:rsidR="00000000" w:rsidDel="00000000" w:rsidP="00000000" w:rsidRDefault="00000000" w:rsidRPr="00000000" w14:paraId="00000171">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___Modeling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Speaking slowly and clearly, modeling the language you want students to use, and providing samples of student work.</w:t>
            </w:r>
          </w:p>
          <w:p w:rsidR="00000000" w:rsidDel="00000000" w:rsidP="00000000" w:rsidRDefault="00000000" w:rsidRPr="00000000" w14:paraId="00000172">
            <w:pPr>
              <w:tabs>
                <w:tab w:val="left" w:pos="14670"/>
              </w:tabs>
              <w:jc w:val="both"/>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173">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Other Techniques and Strategies used:</w:t>
            </w:r>
          </w:p>
          <w:p w:rsidR="00000000" w:rsidDel="00000000" w:rsidP="00000000" w:rsidRDefault="00000000" w:rsidRPr="00000000" w14:paraId="00000174">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___ Explicit Teaching</w:t>
            </w:r>
          </w:p>
          <w:p w:rsidR="00000000" w:rsidDel="00000000" w:rsidP="00000000" w:rsidRDefault="00000000" w:rsidRPr="00000000" w14:paraId="0000017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collaboration</w:t>
            </w:r>
          </w:p>
          <w:p w:rsidR="00000000" w:rsidDel="00000000" w:rsidP="00000000" w:rsidRDefault="00000000" w:rsidRPr="00000000" w14:paraId="0000017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___Gamification/Learning throuh play</w:t>
            </w:r>
          </w:p>
          <w:p w:rsidR="00000000" w:rsidDel="00000000" w:rsidP="00000000" w:rsidRDefault="00000000" w:rsidRPr="00000000" w14:paraId="0000017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Answering preliminary </w:t>
            </w:r>
          </w:p>
          <w:p w:rsidR="00000000" w:rsidDel="00000000" w:rsidP="00000000" w:rsidRDefault="00000000" w:rsidRPr="00000000" w14:paraId="0000017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activities/exercises</w:t>
            </w:r>
          </w:p>
          <w:p w:rsidR="00000000" w:rsidDel="00000000" w:rsidP="00000000" w:rsidRDefault="00000000" w:rsidRPr="00000000" w14:paraId="0000017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Carousel</w:t>
            </w:r>
          </w:p>
          <w:p w:rsidR="00000000" w:rsidDel="00000000" w:rsidP="00000000" w:rsidRDefault="00000000" w:rsidRPr="00000000" w14:paraId="0000017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Diads</w:t>
            </w:r>
          </w:p>
          <w:p w:rsidR="00000000" w:rsidDel="00000000" w:rsidP="00000000" w:rsidRDefault="00000000" w:rsidRPr="00000000" w14:paraId="0000017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Differentiated Instruction</w:t>
            </w:r>
          </w:p>
          <w:p w:rsidR="00000000" w:rsidDel="00000000" w:rsidP="00000000" w:rsidRDefault="00000000" w:rsidRPr="00000000" w14:paraId="0000017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Role Playing/Drama</w:t>
            </w:r>
          </w:p>
          <w:p w:rsidR="00000000" w:rsidDel="00000000" w:rsidP="00000000" w:rsidRDefault="00000000" w:rsidRPr="00000000" w14:paraId="0000017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Discovery Method</w:t>
            </w:r>
          </w:p>
          <w:p w:rsidR="00000000" w:rsidDel="00000000" w:rsidP="00000000" w:rsidRDefault="00000000" w:rsidRPr="00000000" w14:paraId="0000017E">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Lecture Method</w:t>
            </w:r>
          </w:p>
          <w:p w:rsidR="00000000" w:rsidDel="00000000" w:rsidP="00000000" w:rsidRDefault="00000000" w:rsidRPr="00000000" w14:paraId="0000017F">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Why?</w:t>
            </w:r>
          </w:p>
          <w:p w:rsidR="00000000" w:rsidDel="00000000" w:rsidP="00000000" w:rsidRDefault="00000000" w:rsidRPr="00000000" w14:paraId="0000018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Complete IMs</w:t>
            </w:r>
          </w:p>
          <w:p w:rsidR="00000000" w:rsidDel="00000000" w:rsidP="00000000" w:rsidRDefault="00000000" w:rsidRPr="00000000" w14:paraId="0000018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Availability of Materials</w:t>
            </w:r>
          </w:p>
          <w:p w:rsidR="00000000" w:rsidDel="00000000" w:rsidP="00000000" w:rsidRDefault="00000000" w:rsidRPr="00000000" w14:paraId="0000018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Pupils’ eagerness to learn</w:t>
            </w:r>
          </w:p>
          <w:p w:rsidR="00000000" w:rsidDel="00000000" w:rsidP="00000000" w:rsidRDefault="00000000" w:rsidRPr="00000000" w14:paraId="00000183">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member’s </w:t>
            </w:r>
          </w:p>
          <w:p w:rsidR="00000000" w:rsidDel="00000000" w:rsidP="00000000" w:rsidRDefault="00000000" w:rsidRPr="00000000" w14:paraId="00000184">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collaboration/cooperation                </w:t>
            </w:r>
          </w:p>
          <w:p w:rsidR="00000000" w:rsidDel="00000000" w:rsidP="00000000" w:rsidRDefault="00000000" w:rsidRPr="00000000" w14:paraId="0000018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doing  their  tasks</w:t>
            </w:r>
          </w:p>
          <w:p w:rsidR="00000000" w:rsidDel="00000000" w:rsidP="00000000" w:rsidRDefault="00000000" w:rsidRPr="00000000" w14:paraId="0000018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Audio Visual Presentation </w:t>
            </w:r>
          </w:p>
          <w:p w:rsidR="00000000" w:rsidDel="00000000" w:rsidP="00000000" w:rsidRDefault="00000000" w:rsidRPr="00000000" w14:paraId="0000018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the lesson</w:t>
            </w:r>
          </w:p>
          <w:p w:rsidR="00000000" w:rsidDel="00000000" w:rsidP="00000000" w:rsidRDefault="00000000" w:rsidRPr="00000000" w14:paraId="00000188">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A">
            <w:pPr>
              <w:tabs>
                <w:tab w:val="left" w:pos="14670"/>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8B">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Strategies used that work well:</w:t>
            </w:r>
          </w:p>
          <w:p w:rsidR="00000000" w:rsidDel="00000000" w:rsidP="00000000" w:rsidRDefault="00000000" w:rsidRPr="00000000" w14:paraId="0000018C">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___Metacognitive Development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Self assessments, note taking and studying techniques, and vocabulary assignments.</w:t>
            </w:r>
          </w:p>
          <w:p w:rsidR="00000000" w:rsidDel="00000000" w:rsidP="00000000" w:rsidRDefault="00000000" w:rsidRPr="00000000" w14:paraId="0000018D">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___Bridging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Think-pair-share, quick-writes, and anticipatory charts.</w:t>
            </w:r>
          </w:p>
          <w:p w:rsidR="00000000" w:rsidDel="00000000" w:rsidP="00000000" w:rsidRDefault="00000000" w:rsidRPr="00000000" w14:paraId="0000018E">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F">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___Schema-Building</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Examples:</w:t>
            </w:r>
            <w:r w:rsidDel="00000000" w:rsidR="00000000" w:rsidRPr="00000000">
              <w:rPr>
                <w:rFonts w:ascii="Calibri" w:cs="Calibri" w:eastAsia="Calibri" w:hAnsi="Calibri"/>
                <w:color w:val="000000"/>
                <w:sz w:val="20"/>
                <w:szCs w:val="20"/>
                <w:rtl w:val="0"/>
              </w:rPr>
              <w:t xml:space="preserve"> Compare and contrast, jigsaw learning, peer teaching, and projects.</w:t>
            </w:r>
          </w:p>
          <w:p w:rsidR="00000000" w:rsidDel="00000000" w:rsidP="00000000" w:rsidRDefault="00000000" w:rsidRPr="00000000" w14:paraId="00000190">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1">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___Contextualization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92">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 </w:t>
            </w:r>
            <w:r w:rsidDel="00000000" w:rsidR="00000000" w:rsidRPr="00000000">
              <w:rPr>
                <w:rFonts w:ascii="Calibri" w:cs="Calibri" w:eastAsia="Calibri" w:hAnsi="Calibri"/>
                <w:color w:val="000000"/>
                <w:sz w:val="20"/>
                <w:szCs w:val="20"/>
                <w:rtl w:val="0"/>
              </w:rPr>
              <w:t xml:space="preserve">Demonstrations, media, manipulatives, repetition, and local opportunities.</w:t>
            </w:r>
          </w:p>
          <w:p w:rsidR="00000000" w:rsidDel="00000000" w:rsidP="00000000" w:rsidRDefault="00000000" w:rsidRPr="00000000" w14:paraId="00000193">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4">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___Text Representation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95">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Student created drawings, videos, and games.</w:t>
            </w:r>
          </w:p>
          <w:p w:rsidR="00000000" w:rsidDel="00000000" w:rsidP="00000000" w:rsidRDefault="00000000" w:rsidRPr="00000000" w14:paraId="00000196">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___Modeling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Speaking slowly and clearly, modeling the language you want students to use, and providing samples of student work.</w:t>
            </w:r>
          </w:p>
          <w:p w:rsidR="00000000" w:rsidDel="00000000" w:rsidP="00000000" w:rsidRDefault="00000000" w:rsidRPr="00000000" w14:paraId="00000197">
            <w:pPr>
              <w:tabs>
                <w:tab w:val="left" w:pos="14670"/>
              </w:tabs>
              <w:jc w:val="both"/>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198">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Other Techniques and Strategies used:</w:t>
            </w:r>
          </w:p>
          <w:p w:rsidR="00000000" w:rsidDel="00000000" w:rsidP="00000000" w:rsidRDefault="00000000" w:rsidRPr="00000000" w14:paraId="00000199">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___ Explicit Teaching</w:t>
            </w:r>
          </w:p>
          <w:p w:rsidR="00000000" w:rsidDel="00000000" w:rsidP="00000000" w:rsidRDefault="00000000" w:rsidRPr="00000000" w14:paraId="0000019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collaboration</w:t>
            </w:r>
          </w:p>
          <w:p w:rsidR="00000000" w:rsidDel="00000000" w:rsidP="00000000" w:rsidRDefault="00000000" w:rsidRPr="00000000" w14:paraId="0000019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___Gamification/Learning throuh play</w:t>
            </w:r>
          </w:p>
          <w:p w:rsidR="00000000" w:rsidDel="00000000" w:rsidP="00000000" w:rsidRDefault="00000000" w:rsidRPr="00000000" w14:paraId="0000019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Answering preliminary </w:t>
            </w:r>
          </w:p>
          <w:p w:rsidR="00000000" w:rsidDel="00000000" w:rsidP="00000000" w:rsidRDefault="00000000" w:rsidRPr="00000000" w14:paraId="0000019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activities/exercises</w:t>
            </w:r>
          </w:p>
          <w:p w:rsidR="00000000" w:rsidDel="00000000" w:rsidP="00000000" w:rsidRDefault="00000000" w:rsidRPr="00000000" w14:paraId="0000019E">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Carousel</w:t>
            </w:r>
          </w:p>
          <w:p w:rsidR="00000000" w:rsidDel="00000000" w:rsidP="00000000" w:rsidRDefault="00000000" w:rsidRPr="00000000" w14:paraId="0000019F">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Diads</w:t>
            </w:r>
          </w:p>
          <w:p w:rsidR="00000000" w:rsidDel="00000000" w:rsidP="00000000" w:rsidRDefault="00000000" w:rsidRPr="00000000" w14:paraId="000001A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Differentiated Instruction</w:t>
            </w:r>
          </w:p>
          <w:p w:rsidR="00000000" w:rsidDel="00000000" w:rsidP="00000000" w:rsidRDefault="00000000" w:rsidRPr="00000000" w14:paraId="000001A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Role Playing/Drama</w:t>
            </w:r>
          </w:p>
          <w:p w:rsidR="00000000" w:rsidDel="00000000" w:rsidP="00000000" w:rsidRDefault="00000000" w:rsidRPr="00000000" w14:paraId="000001A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Discovery Method</w:t>
            </w:r>
          </w:p>
          <w:p w:rsidR="00000000" w:rsidDel="00000000" w:rsidP="00000000" w:rsidRDefault="00000000" w:rsidRPr="00000000" w14:paraId="000001A3">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Lecture Method</w:t>
            </w:r>
          </w:p>
          <w:p w:rsidR="00000000" w:rsidDel="00000000" w:rsidP="00000000" w:rsidRDefault="00000000" w:rsidRPr="00000000" w14:paraId="000001A4">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Why?</w:t>
            </w:r>
          </w:p>
          <w:p w:rsidR="00000000" w:rsidDel="00000000" w:rsidP="00000000" w:rsidRDefault="00000000" w:rsidRPr="00000000" w14:paraId="000001A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Complete IMs</w:t>
            </w:r>
          </w:p>
          <w:p w:rsidR="00000000" w:rsidDel="00000000" w:rsidP="00000000" w:rsidRDefault="00000000" w:rsidRPr="00000000" w14:paraId="000001A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Availability of Materials</w:t>
            </w:r>
          </w:p>
          <w:p w:rsidR="00000000" w:rsidDel="00000000" w:rsidP="00000000" w:rsidRDefault="00000000" w:rsidRPr="00000000" w14:paraId="000001A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Pupils’ eagerness to learn</w:t>
            </w:r>
          </w:p>
          <w:p w:rsidR="00000000" w:rsidDel="00000000" w:rsidP="00000000" w:rsidRDefault="00000000" w:rsidRPr="00000000" w14:paraId="000001A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member’s </w:t>
            </w:r>
          </w:p>
          <w:p w:rsidR="00000000" w:rsidDel="00000000" w:rsidP="00000000" w:rsidRDefault="00000000" w:rsidRPr="00000000" w14:paraId="000001A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collaboration/cooperation                </w:t>
            </w:r>
          </w:p>
          <w:p w:rsidR="00000000" w:rsidDel="00000000" w:rsidP="00000000" w:rsidRDefault="00000000" w:rsidRPr="00000000" w14:paraId="000001A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doing  their  tasks</w:t>
            </w:r>
          </w:p>
          <w:p w:rsidR="00000000" w:rsidDel="00000000" w:rsidP="00000000" w:rsidRDefault="00000000" w:rsidRPr="00000000" w14:paraId="000001A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Audio Visual Presentation </w:t>
            </w:r>
          </w:p>
          <w:p w:rsidR="00000000" w:rsidDel="00000000" w:rsidP="00000000" w:rsidRDefault="00000000" w:rsidRPr="00000000" w14:paraId="000001A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the lesson</w:t>
            </w:r>
          </w:p>
          <w:p w:rsidR="00000000" w:rsidDel="00000000" w:rsidP="00000000" w:rsidRDefault="00000000" w:rsidRPr="00000000" w14:paraId="000001AD">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E">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F">
            <w:pPr>
              <w:tabs>
                <w:tab w:val="left" w:pos="14670"/>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B0">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Strategies used that work well:</w:t>
            </w:r>
          </w:p>
          <w:p w:rsidR="00000000" w:rsidDel="00000000" w:rsidP="00000000" w:rsidRDefault="00000000" w:rsidRPr="00000000" w14:paraId="000001B1">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___Metacognitive Development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Self assessments, note taking and studying techniques, and vocabulary assignments.</w:t>
            </w:r>
          </w:p>
          <w:p w:rsidR="00000000" w:rsidDel="00000000" w:rsidP="00000000" w:rsidRDefault="00000000" w:rsidRPr="00000000" w14:paraId="000001B2">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___Bridging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Think-pair-share, quick-writes, and anticipatory charts.</w:t>
            </w:r>
          </w:p>
          <w:p w:rsidR="00000000" w:rsidDel="00000000" w:rsidP="00000000" w:rsidRDefault="00000000" w:rsidRPr="00000000" w14:paraId="000001B3">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4">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___Schema-Building</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Examples:</w:t>
            </w:r>
            <w:r w:rsidDel="00000000" w:rsidR="00000000" w:rsidRPr="00000000">
              <w:rPr>
                <w:rFonts w:ascii="Calibri" w:cs="Calibri" w:eastAsia="Calibri" w:hAnsi="Calibri"/>
                <w:color w:val="000000"/>
                <w:sz w:val="20"/>
                <w:szCs w:val="20"/>
                <w:rtl w:val="0"/>
              </w:rPr>
              <w:t xml:space="preserve"> Compare and contrast, jigsaw learning, peer teaching, and projects.</w:t>
            </w:r>
          </w:p>
          <w:p w:rsidR="00000000" w:rsidDel="00000000" w:rsidP="00000000" w:rsidRDefault="00000000" w:rsidRPr="00000000" w14:paraId="000001B5">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6">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___Contextualization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B7">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 </w:t>
            </w:r>
            <w:r w:rsidDel="00000000" w:rsidR="00000000" w:rsidRPr="00000000">
              <w:rPr>
                <w:rFonts w:ascii="Calibri" w:cs="Calibri" w:eastAsia="Calibri" w:hAnsi="Calibri"/>
                <w:color w:val="000000"/>
                <w:sz w:val="20"/>
                <w:szCs w:val="20"/>
                <w:rtl w:val="0"/>
              </w:rPr>
              <w:t xml:space="preserve">Demonstrations, media, manipulatives, repetition, and local opportunities.</w:t>
            </w:r>
          </w:p>
          <w:p w:rsidR="00000000" w:rsidDel="00000000" w:rsidP="00000000" w:rsidRDefault="00000000" w:rsidRPr="00000000" w14:paraId="000001B8">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9">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___Text Representation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BA">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Student created drawings, videos, and games.</w:t>
            </w:r>
          </w:p>
          <w:p w:rsidR="00000000" w:rsidDel="00000000" w:rsidP="00000000" w:rsidRDefault="00000000" w:rsidRPr="00000000" w14:paraId="000001BB">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___Modeling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Speaking slowly and clearly, modeling the language you want students to use, and providing samples of student work.</w:t>
            </w:r>
          </w:p>
          <w:p w:rsidR="00000000" w:rsidDel="00000000" w:rsidP="00000000" w:rsidRDefault="00000000" w:rsidRPr="00000000" w14:paraId="000001BC">
            <w:pPr>
              <w:tabs>
                <w:tab w:val="left" w:pos="14670"/>
              </w:tabs>
              <w:jc w:val="both"/>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1BD">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Other Techniques and Strategies used:</w:t>
            </w:r>
          </w:p>
          <w:p w:rsidR="00000000" w:rsidDel="00000000" w:rsidP="00000000" w:rsidRDefault="00000000" w:rsidRPr="00000000" w14:paraId="000001BE">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___ Explicit Teaching</w:t>
            </w:r>
          </w:p>
          <w:p w:rsidR="00000000" w:rsidDel="00000000" w:rsidP="00000000" w:rsidRDefault="00000000" w:rsidRPr="00000000" w14:paraId="000001BF">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collaboration</w:t>
            </w:r>
          </w:p>
          <w:p w:rsidR="00000000" w:rsidDel="00000000" w:rsidP="00000000" w:rsidRDefault="00000000" w:rsidRPr="00000000" w14:paraId="000001C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___Gamification/Learning throuh play</w:t>
            </w:r>
          </w:p>
          <w:p w:rsidR="00000000" w:rsidDel="00000000" w:rsidP="00000000" w:rsidRDefault="00000000" w:rsidRPr="00000000" w14:paraId="000001C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Answering preliminary </w:t>
            </w:r>
          </w:p>
          <w:p w:rsidR="00000000" w:rsidDel="00000000" w:rsidP="00000000" w:rsidRDefault="00000000" w:rsidRPr="00000000" w14:paraId="000001C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activities/exercises</w:t>
            </w:r>
          </w:p>
          <w:p w:rsidR="00000000" w:rsidDel="00000000" w:rsidP="00000000" w:rsidRDefault="00000000" w:rsidRPr="00000000" w14:paraId="000001C3">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Carousel</w:t>
            </w:r>
          </w:p>
          <w:p w:rsidR="00000000" w:rsidDel="00000000" w:rsidP="00000000" w:rsidRDefault="00000000" w:rsidRPr="00000000" w14:paraId="000001C4">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Diads</w:t>
            </w:r>
          </w:p>
          <w:p w:rsidR="00000000" w:rsidDel="00000000" w:rsidP="00000000" w:rsidRDefault="00000000" w:rsidRPr="00000000" w14:paraId="000001C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Differentiated Instruction</w:t>
            </w:r>
          </w:p>
          <w:p w:rsidR="00000000" w:rsidDel="00000000" w:rsidP="00000000" w:rsidRDefault="00000000" w:rsidRPr="00000000" w14:paraId="000001C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Role Playing/Drama</w:t>
            </w:r>
          </w:p>
          <w:p w:rsidR="00000000" w:rsidDel="00000000" w:rsidP="00000000" w:rsidRDefault="00000000" w:rsidRPr="00000000" w14:paraId="000001C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Discovery Method</w:t>
            </w:r>
          </w:p>
          <w:p w:rsidR="00000000" w:rsidDel="00000000" w:rsidP="00000000" w:rsidRDefault="00000000" w:rsidRPr="00000000" w14:paraId="000001C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Lecture Method</w:t>
            </w:r>
          </w:p>
          <w:p w:rsidR="00000000" w:rsidDel="00000000" w:rsidP="00000000" w:rsidRDefault="00000000" w:rsidRPr="00000000" w14:paraId="000001C9">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Why?</w:t>
            </w:r>
          </w:p>
          <w:p w:rsidR="00000000" w:rsidDel="00000000" w:rsidP="00000000" w:rsidRDefault="00000000" w:rsidRPr="00000000" w14:paraId="000001C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Complete IMs</w:t>
            </w:r>
          </w:p>
          <w:p w:rsidR="00000000" w:rsidDel="00000000" w:rsidP="00000000" w:rsidRDefault="00000000" w:rsidRPr="00000000" w14:paraId="000001C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Availability of Materials</w:t>
            </w:r>
          </w:p>
          <w:p w:rsidR="00000000" w:rsidDel="00000000" w:rsidP="00000000" w:rsidRDefault="00000000" w:rsidRPr="00000000" w14:paraId="000001C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Pupils’ eagerness to learn</w:t>
            </w:r>
          </w:p>
          <w:p w:rsidR="00000000" w:rsidDel="00000000" w:rsidP="00000000" w:rsidRDefault="00000000" w:rsidRPr="00000000" w14:paraId="000001C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member’s </w:t>
            </w:r>
          </w:p>
          <w:p w:rsidR="00000000" w:rsidDel="00000000" w:rsidP="00000000" w:rsidRDefault="00000000" w:rsidRPr="00000000" w14:paraId="000001CE">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collaboration/cooperation                </w:t>
            </w:r>
          </w:p>
          <w:p w:rsidR="00000000" w:rsidDel="00000000" w:rsidP="00000000" w:rsidRDefault="00000000" w:rsidRPr="00000000" w14:paraId="000001CF">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doing  their  tasks</w:t>
            </w:r>
          </w:p>
          <w:p w:rsidR="00000000" w:rsidDel="00000000" w:rsidP="00000000" w:rsidRDefault="00000000" w:rsidRPr="00000000" w14:paraId="000001D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Audio Visual Presentation </w:t>
            </w:r>
          </w:p>
          <w:p w:rsidR="00000000" w:rsidDel="00000000" w:rsidP="00000000" w:rsidRDefault="00000000" w:rsidRPr="00000000" w14:paraId="000001D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the lesson</w:t>
            </w:r>
          </w:p>
          <w:p w:rsidR="00000000" w:rsidDel="00000000" w:rsidP="00000000" w:rsidRDefault="00000000" w:rsidRPr="00000000" w14:paraId="000001D2">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3">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4">
            <w:pPr>
              <w:tabs>
                <w:tab w:val="left" w:pos="14670"/>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D5">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Strategies used that work well:</w:t>
            </w:r>
          </w:p>
          <w:p w:rsidR="00000000" w:rsidDel="00000000" w:rsidP="00000000" w:rsidRDefault="00000000" w:rsidRPr="00000000" w14:paraId="000001D6">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___Metacognitive Development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Self assessments, note taking and studying techniques, and vocabulary assignments.</w:t>
            </w:r>
          </w:p>
          <w:p w:rsidR="00000000" w:rsidDel="00000000" w:rsidP="00000000" w:rsidRDefault="00000000" w:rsidRPr="00000000" w14:paraId="000001D7">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___Bridging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Think-pair-share, quick-writes, and anticipatory charts.</w:t>
            </w:r>
          </w:p>
          <w:p w:rsidR="00000000" w:rsidDel="00000000" w:rsidP="00000000" w:rsidRDefault="00000000" w:rsidRPr="00000000" w14:paraId="000001D8">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9">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___Schema-Building</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Examples:</w:t>
            </w:r>
            <w:r w:rsidDel="00000000" w:rsidR="00000000" w:rsidRPr="00000000">
              <w:rPr>
                <w:rFonts w:ascii="Calibri" w:cs="Calibri" w:eastAsia="Calibri" w:hAnsi="Calibri"/>
                <w:color w:val="000000"/>
                <w:sz w:val="20"/>
                <w:szCs w:val="20"/>
                <w:rtl w:val="0"/>
              </w:rPr>
              <w:t xml:space="preserve">Compare and contrast, jigsaw learning, peer teaching, and projects.</w:t>
            </w:r>
          </w:p>
          <w:p w:rsidR="00000000" w:rsidDel="00000000" w:rsidP="00000000" w:rsidRDefault="00000000" w:rsidRPr="00000000" w14:paraId="000001DA">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B">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___Contextualization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DC">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 </w:t>
            </w:r>
            <w:r w:rsidDel="00000000" w:rsidR="00000000" w:rsidRPr="00000000">
              <w:rPr>
                <w:rFonts w:ascii="Calibri" w:cs="Calibri" w:eastAsia="Calibri" w:hAnsi="Calibri"/>
                <w:color w:val="000000"/>
                <w:sz w:val="20"/>
                <w:szCs w:val="20"/>
                <w:rtl w:val="0"/>
              </w:rPr>
              <w:t xml:space="preserve">Demonstrations, media, manipulatives, repetition, and local opportunities.</w:t>
            </w:r>
          </w:p>
          <w:p w:rsidR="00000000" w:rsidDel="00000000" w:rsidP="00000000" w:rsidRDefault="00000000" w:rsidRPr="00000000" w14:paraId="000001DD">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E">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___Text Representation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DF">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Student created drawings, videos, and games.</w:t>
            </w:r>
          </w:p>
          <w:p w:rsidR="00000000" w:rsidDel="00000000" w:rsidP="00000000" w:rsidRDefault="00000000" w:rsidRPr="00000000" w14:paraId="000001E0">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___Modeling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Speaking slowly and clearly, modeling the language you want students to use, and providing samples of student work.</w:t>
            </w:r>
          </w:p>
          <w:p w:rsidR="00000000" w:rsidDel="00000000" w:rsidP="00000000" w:rsidRDefault="00000000" w:rsidRPr="00000000" w14:paraId="000001E1">
            <w:pPr>
              <w:tabs>
                <w:tab w:val="left" w:pos="14670"/>
              </w:tabs>
              <w:jc w:val="both"/>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1E2">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Other Techniques and Strategies used:</w:t>
            </w:r>
          </w:p>
          <w:p w:rsidR="00000000" w:rsidDel="00000000" w:rsidP="00000000" w:rsidRDefault="00000000" w:rsidRPr="00000000" w14:paraId="000001E3">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___ Explicit Teaching</w:t>
            </w:r>
          </w:p>
          <w:p w:rsidR="00000000" w:rsidDel="00000000" w:rsidP="00000000" w:rsidRDefault="00000000" w:rsidRPr="00000000" w14:paraId="000001E4">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collaboration</w:t>
            </w:r>
          </w:p>
          <w:p w:rsidR="00000000" w:rsidDel="00000000" w:rsidP="00000000" w:rsidRDefault="00000000" w:rsidRPr="00000000" w14:paraId="000001E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___Gamification/Learning throuh play</w:t>
            </w:r>
          </w:p>
          <w:p w:rsidR="00000000" w:rsidDel="00000000" w:rsidP="00000000" w:rsidRDefault="00000000" w:rsidRPr="00000000" w14:paraId="000001E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Answering preliminary </w:t>
            </w:r>
          </w:p>
          <w:p w:rsidR="00000000" w:rsidDel="00000000" w:rsidP="00000000" w:rsidRDefault="00000000" w:rsidRPr="00000000" w14:paraId="000001E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activities/exercises</w:t>
            </w:r>
          </w:p>
          <w:p w:rsidR="00000000" w:rsidDel="00000000" w:rsidP="00000000" w:rsidRDefault="00000000" w:rsidRPr="00000000" w14:paraId="000001E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Carousel</w:t>
            </w:r>
          </w:p>
          <w:p w:rsidR="00000000" w:rsidDel="00000000" w:rsidP="00000000" w:rsidRDefault="00000000" w:rsidRPr="00000000" w14:paraId="000001E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Diads</w:t>
            </w:r>
          </w:p>
          <w:p w:rsidR="00000000" w:rsidDel="00000000" w:rsidP="00000000" w:rsidRDefault="00000000" w:rsidRPr="00000000" w14:paraId="000001E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Differentiated Instruction</w:t>
            </w:r>
          </w:p>
          <w:p w:rsidR="00000000" w:rsidDel="00000000" w:rsidP="00000000" w:rsidRDefault="00000000" w:rsidRPr="00000000" w14:paraId="000001E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Role Playing/Drama</w:t>
            </w:r>
          </w:p>
          <w:p w:rsidR="00000000" w:rsidDel="00000000" w:rsidP="00000000" w:rsidRDefault="00000000" w:rsidRPr="00000000" w14:paraId="000001E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Discovery Method</w:t>
            </w:r>
          </w:p>
          <w:p w:rsidR="00000000" w:rsidDel="00000000" w:rsidP="00000000" w:rsidRDefault="00000000" w:rsidRPr="00000000" w14:paraId="000001E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Lecture Method</w:t>
            </w:r>
          </w:p>
          <w:p w:rsidR="00000000" w:rsidDel="00000000" w:rsidP="00000000" w:rsidRDefault="00000000" w:rsidRPr="00000000" w14:paraId="000001EE">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Why?</w:t>
            </w:r>
          </w:p>
          <w:p w:rsidR="00000000" w:rsidDel="00000000" w:rsidP="00000000" w:rsidRDefault="00000000" w:rsidRPr="00000000" w14:paraId="000001EF">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Complete IMs</w:t>
            </w:r>
          </w:p>
          <w:p w:rsidR="00000000" w:rsidDel="00000000" w:rsidP="00000000" w:rsidRDefault="00000000" w:rsidRPr="00000000" w14:paraId="000001F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Availability of Materials</w:t>
            </w:r>
          </w:p>
          <w:p w:rsidR="00000000" w:rsidDel="00000000" w:rsidP="00000000" w:rsidRDefault="00000000" w:rsidRPr="00000000" w14:paraId="000001F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Pupils’ eagerness to learn</w:t>
            </w:r>
          </w:p>
          <w:p w:rsidR="00000000" w:rsidDel="00000000" w:rsidP="00000000" w:rsidRDefault="00000000" w:rsidRPr="00000000" w14:paraId="000001F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member’s </w:t>
            </w:r>
          </w:p>
          <w:p w:rsidR="00000000" w:rsidDel="00000000" w:rsidP="00000000" w:rsidRDefault="00000000" w:rsidRPr="00000000" w14:paraId="000001F3">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collaboration/cooperation                </w:t>
            </w:r>
          </w:p>
          <w:p w:rsidR="00000000" w:rsidDel="00000000" w:rsidP="00000000" w:rsidRDefault="00000000" w:rsidRPr="00000000" w14:paraId="000001F4">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doing  their  tasks</w:t>
            </w:r>
          </w:p>
          <w:p w:rsidR="00000000" w:rsidDel="00000000" w:rsidP="00000000" w:rsidRDefault="00000000" w:rsidRPr="00000000" w14:paraId="000001F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Audio Visual Presentation </w:t>
            </w:r>
          </w:p>
          <w:p w:rsidR="00000000" w:rsidDel="00000000" w:rsidP="00000000" w:rsidRDefault="00000000" w:rsidRPr="00000000" w14:paraId="000001F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the lesson</w:t>
            </w:r>
          </w:p>
          <w:p w:rsidR="00000000" w:rsidDel="00000000" w:rsidP="00000000" w:rsidRDefault="00000000" w:rsidRPr="00000000" w14:paraId="000001F7">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8">
            <w:pPr>
              <w:tabs>
                <w:tab w:val="left" w:pos="1467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9">
            <w:pPr>
              <w:tabs>
                <w:tab w:val="left" w:pos="14670"/>
              </w:tabs>
              <w:jc w:val="both"/>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1FA">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Strategies used that work well:</w:t>
            </w:r>
          </w:p>
          <w:p w:rsidR="00000000" w:rsidDel="00000000" w:rsidP="00000000" w:rsidRDefault="00000000" w:rsidRPr="00000000" w14:paraId="000001FB">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___Metacognitive Development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Self assessments, note taking and studying techniques, and vocabulary assignments.</w:t>
            </w:r>
          </w:p>
          <w:p w:rsidR="00000000" w:rsidDel="00000000" w:rsidP="00000000" w:rsidRDefault="00000000" w:rsidRPr="00000000" w14:paraId="000001FC">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___Bridging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Think-pair-share, quick-writes, and anticipatory charts.</w:t>
            </w:r>
          </w:p>
          <w:p w:rsidR="00000000" w:rsidDel="00000000" w:rsidP="00000000" w:rsidRDefault="00000000" w:rsidRPr="00000000" w14:paraId="000001FD">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FE">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___Schema-Building</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Examples:</w:t>
            </w:r>
            <w:r w:rsidDel="00000000" w:rsidR="00000000" w:rsidRPr="00000000">
              <w:rPr>
                <w:rFonts w:ascii="Calibri" w:cs="Calibri" w:eastAsia="Calibri" w:hAnsi="Calibri"/>
                <w:color w:val="000000"/>
                <w:sz w:val="20"/>
                <w:szCs w:val="20"/>
                <w:rtl w:val="0"/>
              </w:rPr>
              <w:t xml:space="preserve"> Compare and contrast, jigsaw learning, peer teaching, and projects.</w:t>
            </w:r>
          </w:p>
          <w:p w:rsidR="00000000" w:rsidDel="00000000" w:rsidP="00000000" w:rsidRDefault="00000000" w:rsidRPr="00000000" w14:paraId="000001FF">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0">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___Contextualization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201">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 </w:t>
            </w:r>
            <w:r w:rsidDel="00000000" w:rsidR="00000000" w:rsidRPr="00000000">
              <w:rPr>
                <w:rFonts w:ascii="Calibri" w:cs="Calibri" w:eastAsia="Calibri" w:hAnsi="Calibri"/>
                <w:color w:val="000000"/>
                <w:sz w:val="20"/>
                <w:szCs w:val="20"/>
                <w:rtl w:val="0"/>
              </w:rPr>
              <w:t xml:space="preserve">Demonstrations, media, manipulatives, repetition, and local opportunities.</w:t>
            </w:r>
          </w:p>
          <w:p w:rsidR="00000000" w:rsidDel="00000000" w:rsidP="00000000" w:rsidRDefault="00000000" w:rsidRPr="00000000" w14:paraId="00000202">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3">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___Text Representation</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204">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Student created drawings, videos, and games.</w:t>
            </w:r>
          </w:p>
          <w:p w:rsidR="00000000" w:rsidDel="00000000" w:rsidP="00000000" w:rsidRDefault="00000000" w:rsidRPr="00000000" w14:paraId="00000205">
            <w:pPr>
              <w:numPr>
                <w:ilvl w:val="0"/>
                <w:numId w:val="1"/>
              </w:numPr>
              <w:shd w:fill="ffffff" w:val="clear"/>
              <w:spacing w:before="45" w:lineRule="auto"/>
              <w:ind w:left="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___Modeling</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Examples:</w:t>
            </w:r>
            <w:r w:rsidDel="00000000" w:rsidR="00000000" w:rsidRPr="00000000">
              <w:rPr>
                <w:rFonts w:ascii="Calibri" w:cs="Calibri" w:eastAsia="Calibri" w:hAnsi="Calibri"/>
                <w:color w:val="000000"/>
                <w:sz w:val="20"/>
                <w:szCs w:val="20"/>
                <w:rtl w:val="0"/>
              </w:rPr>
              <w:t xml:space="preserve"> Speaking slowly and clearly, modeling the language you want students to use, and providing samples of student work.</w:t>
            </w:r>
          </w:p>
          <w:p w:rsidR="00000000" w:rsidDel="00000000" w:rsidP="00000000" w:rsidRDefault="00000000" w:rsidRPr="00000000" w14:paraId="00000206">
            <w:pPr>
              <w:tabs>
                <w:tab w:val="left" w:pos="14670"/>
              </w:tabs>
              <w:jc w:val="both"/>
              <w:rPr>
                <w:rFonts w:ascii="Calibri" w:cs="Calibri" w:eastAsia="Calibri" w:hAnsi="Calibri"/>
                <w:b w:val="1"/>
                <w:i w:val="1"/>
                <w:color w:val="000000"/>
                <w:sz w:val="20"/>
                <w:szCs w:val="20"/>
              </w:rPr>
            </w:pPr>
            <w:r w:rsidDel="00000000" w:rsidR="00000000" w:rsidRPr="00000000">
              <w:rPr>
                <w:rtl w:val="0"/>
              </w:rPr>
            </w:r>
          </w:p>
          <w:p w:rsidR="00000000" w:rsidDel="00000000" w:rsidP="00000000" w:rsidRDefault="00000000" w:rsidRPr="00000000" w14:paraId="00000207">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Other Techniques and Strategies used:</w:t>
            </w:r>
          </w:p>
          <w:p w:rsidR="00000000" w:rsidDel="00000000" w:rsidP="00000000" w:rsidRDefault="00000000" w:rsidRPr="00000000" w14:paraId="00000208">
            <w:pPr>
              <w:tabs>
                <w:tab w:val="left" w:pos="14670"/>
              </w:tabs>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___ Explicit Teaching</w:t>
            </w:r>
          </w:p>
          <w:p w:rsidR="00000000" w:rsidDel="00000000" w:rsidP="00000000" w:rsidRDefault="00000000" w:rsidRPr="00000000" w14:paraId="0000020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collaboration</w:t>
            </w:r>
          </w:p>
          <w:p w:rsidR="00000000" w:rsidDel="00000000" w:rsidP="00000000" w:rsidRDefault="00000000" w:rsidRPr="00000000" w14:paraId="0000020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___Gamification/Learning throuh play</w:t>
            </w:r>
          </w:p>
          <w:p w:rsidR="00000000" w:rsidDel="00000000" w:rsidP="00000000" w:rsidRDefault="00000000" w:rsidRPr="00000000" w14:paraId="0000020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Answering preliminary </w:t>
            </w:r>
          </w:p>
          <w:p w:rsidR="00000000" w:rsidDel="00000000" w:rsidP="00000000" w:rsidRDefault="00000000" w:rsidRPr="00000000" w14:paraId="0000020C">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activities/exercises</w:t>
            </w:r>
          </w:p>
          <w:p w:rsidR="00000000" w:rsidDel="00000000" w:rsidP="00000000" w:rsidRDefault="00000000" w:rsidRPr="00000000" w14:paraId="0000020D">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Carousel</w:t>
            </w:r>
          </w:p>
          <w:p w:rsidR="00000000" w:rsidDel="00000000" w:rsidP="00000000" w:rsidRDefault="00000000" w:rsidRPr="00000000" w14:paraId="0000020E">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Diads</w:t>
            </w:r>
          </w:p>
          <w:p w:rsidR="00000000" w:rsidDel="00000000" w:rsidP="00000000" w:rsidRDefault="00000000" w:rsidRPr="00000000" w14:paraId="0000020F">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Differentiated Instruction</w:t>
            </w:r>
          </w:p>
          <w:p w:rsidR="00000000" w:rsidDel="00000000" w:rsidP="00000000" w:rsidRDefault="00000000" w:rsidRPr="00000000" w14:paraId="00000210">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Role Playing/Drama</w:t>
            </w:r>
          </w:p>
          <w:p w:rsidR="00000000" w:rsidDel="00000000" w:rsidP="00000000" w:rsidRDefault="00000000" w:rsidRPr="00000000" w14:paraId="00000211">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Discovery Method</w:t>
            </w:r>
          </w:p>
          <w:p w:rsidR="00000000" w:rsidDel="00000000" w:rsidP="00000000" w:rsidRDefault="00000000" w:rsidRPr="00000000" w14:paraId="00000212">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Lecture Method</w:t>
            </w:r>
          </w:p>
          <w:p w:rsidR="00000000" w:rsidDel="00000000" w:rsidP="00000000" w:rsidRDefault="00000000" w:rsidRPr="00000000" w14:paraId="00000213">
            <w:pPr>
              <w:tabs>
                <w:tab w:val="left" w:pos="14670"/>
              </w:tabs>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Why?</w:t>
            </w:r>
          </w:p>
          <w:p w:rsidR="00000000" w:rsidDel="00000000" w:rsidP="00000000" w:rsidRDefault="00000000" w:rsidRPr="00000000" w14:paraId="00000214">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Complete IMs</w:t>
            </w:r>
          </w:p>
          <w:p w:rsidR="00000000" w:rsidDel="00000000" w:rsidP="00000000" w:rsidRDefault="00000000" w:rsidRPr="00000000" w14:paraId="00000215">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Availability of Materials</w:t>
            </w:r>
          </w:p>
          <w:p w:rsidR="00000000" w:rsidDel="00000000" w:rsidP="00000000" w:rsidRDefault="00000000" w:rsidRPr="00000000" w14:paraId="00000216">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Pupils’ eagerness to learn</w:t>
            </w:r>
          </w:p>
          <w:p w:rsidR="00000000" w:rsidDel="00000000" w:rsidP="00000000" w:rsidRDefault="00000000" w:rsidRPr="00000000" w14:paraId="00000217">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Group member’s </w:t>
            </w:r>
          </w:p>
          <w:p w:rsidR="00000000" w:rsidDel="00000000" w:rsidP="00000000" w:rsidRDefault="00000000" w:rsidRPr="00000000" w14:paraId="00000218">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collaboration/cooperation                </w:t>
            </w:r>
          </w:p>
          <w:p w:rsidR="00000000" w:rsidDel="00000000" w:rsidP="00000000" w:rsidRDefault="00000000" w:rsidRPr="00000000" w14:paraId="00000219">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doing  their  tasks</w:t>
            </w:r>
          </w:p>
          <w:p w:rsidR="00000000" w:rsidDel="00000000" w:rsidP="00000000" w:rsidRDefault="00000000" w:rsidRPr="00000000" w14:paraId="0000021A">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 Audio Visual Presentation </w:t>
            </w:r>
          </w:p>
          <w:p w:rsidR="00000000" w:rsidDel="00000000" w:rsidP="00000000" w:rsidRDefault="00000000" w:rsidRPr="00000000" w14:paraId="0000021B">
            <w:pPr>
              <w:tabs>
                <w:tab w:val="left" w:pos="1467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the lesson</w:t>
            </w:r>
          </w:p>
          <w:p w:rsidR="00000000" w:rsidDel="00000000" w:rsidP="00000000" w:rsidRDefault="00000000" w:rsidRPr="00000000" w14:paraId="0000021C">
            <w:pPr>
              <w:tabs>
                <w:tab w:val="left" w:pos="14670"/>
              </w:tabs>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Cambria" w:cs="Cambria" w:eastAsia="Cambria" w:hAnsi="Cambria"/>
          <w:b w:val="1"/>
          <w:sz w:val="20"/>
          <w:szCs w:val="20"/>
        </w:rPr>
      </w:pPr>
      <w:r w:rsidDel="00000000" w:rsidR="00000000" w:rsidRPr="00000000">
        <w:rPr>
          <w:rtl w:val="0"/>
        </w:rPr>
      </w:r>
    </w:p>
    <w:sectPr>
      <w:pgSz w:h="12240" w:w="1872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Noto Sans Symbols"/>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44B4"/>
    <w:pPr>
      <w:spacing w:after="0" w:line="240" w:lineRule="auto"/>
    </w:pPr>
    <w:rPr>
      <w:rFonts w:ascii="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6444B4"/>
    <w:pPr>
      <w:spacing w:after="0" w:line="240" w:lineRule="auto"/>
    </w:pPr>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87655"/>
    <w:pPr>
      <w:spacing w:after="200" w:line="276" w:lineRule="auto"/>
      <w:ind w:left="720"/>
      <w:contextualSpacing w:val="1"/>
    </w:pPr>
    <w:rPr>
      <w:rFonts w:ascii="Calibri" w:cs="Times New Roman" w:eastAsia="Calibri" w:hAnsi="Calibri"/>
    </w:rPr>
  </w:style>
  <w:style w:type="paragraph" w:styleId="NoSpacing">
    <w:name w:val="No Spacing"/>
    <w:aliases w:val="Yadel"/>
    <w:uiPriority w:val="1"/>
    <w:qFormat w:val="1"/>
    <w:rsid w:val="00787655"/>
    <w:pPr>
      <w:spacing w:after="0" w:line="240" w:lineRule="auto"/>
    </w:pPr>
    <w:rPr>
      <w:rFonts w:ascii="Calibri" w:cs="Times New Roman" w:eastAsia="Calibri" w:hAnsi="Calibri"/>
    </w:rPr>
  </w:style>
  <w:style w:type="paragraph" w:styleId="Default" w:customStyle="1">
    <w:name w:val="Default"/>
    <w:link w:val="DefaultChar"/>
    <w:rsid w:val="00787655"/>
    <w:pPr>
      <w:autoSpaceDE w:val="0"/>
      <w:autoSpaceDN w:val="0"/>
      <w:adjustRightInd w:val="0"/>
      <w:spacing w:after="0" w:line="240" w:lineRule="auto"/>
    </w:pPr>
    <w:rPr>
      <w:rFonts w:ascii="Gill Sans MT" w:cs="Gill Sans MT" w:eastAsia="Calibri" w:hAnsi="Gill Sans MT"/>
      <w:color w:val="000000"/>
      <w:sz w:val="24"/>
      <w:szCs w:val="24"/>
    </w:rPr>
  </w:style>
  <w:style w:type="character" w:styleId="DefaultChar" w:customStyle="1">
    <w:name w:val="Default Char"/>
    <w:basedOn w:val="DefaultParagraphFont"/>
    <w:link w:val="Default"/>
    <w:rsid w:val="00627426"/>
    <w:rPr>
      <w:rFonts w:ascii="Gill Sans MT" w:cs="Gill Sans MT" w:eastAsia="Calibri" w:hAnsi="Gill Sans MT"/>
      <w:color w:val="000000"/>
      <w:sz w:val="24"/>
      <w:szCs w:val="24"/>
    </w:rPr>
  </w:style>
  <w:style w:type="paragraph" w:styleId="BalloonText">
    <w:name w:val="Balloon Text"/>
    <w:basedOn w:val="Normal"/>
    <w:link w:val="BalloonTextChar"/>
    <w:uiPriority w:val="99"/>
    <w:semiHidden w:val="1"/>
    <w:unhideWhenUsed w:val="1"/>
    <w:rsid w:val="0078765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87655"/>
    <w:rPr>
      <w:rFonts w:ascii="Tahoma" w:cs="Tahoma" w:hAnsi="Tahoma"/>
      <w:sz w:val="16"/>
      <w:szCs w:val="16"/>
    </w:rPr>
  </w:style>
  <w:style w:type="character" w:styleId="style1" w:customStyle="1">
    <w:name w:val="style1"/>
    <w:basedOn w:val="DefaultParagraphFont"/>
    <w:rsid w:val="00FC3D2D"/>
  </w:style>
  <w:style w:type="character" w:styleId="apple-converted-space" w:customStyle="1">
    <w:name w:val="apple-converted-space"/>
    <w:basedOn w:val="DefaultParagraphFont"/>
    <w:rsid w:val="00FC3D2D"/>
  </w:style>
  <w:style w:type="paragraph" w:styleId="ListParagraph1" w:customStyle="1">
    <w:name w:val="List Paragraph1"/>
    <w:basedOn w:val="Normal"/>
    <w:uiPriority w:val="34"/>
    <w:qFormat w:val="1"/>
    <w:rsid w:val="00455F24"/>
    <w:pPr>
      <w:spacing w:after="200" w:line="276" w:lineRule="auto"/>
      <w:ind w:left="720"/>
      <w:contextualSpacing w:val="1"/>
    </w:pPr>
    <w:rPr>
      <w:rFonts w:ascii="Calibri" w:cs="Times New Roman" w:eastAsia="Calibri" w:hAnsi="Calibri"/>
    </w:rPr>
  </w:style>
  <w:style w:type="character" w:styleId="SubtleEmphasis">
    <w:name w:val="Subtle Emphasis"/>
    <w:basedOn w:val="DefaultParagraphFont"/>
    <w:uiPriority w:val="19"/>
    <w:qFormat w:val="1"/>
    <w:rsid w:val="00717216"/>
    <w:rPr>
      <w:i w:val="1"/>
      <w:iCs w:val="1"/>
      <w:color w:val="808080" w:themeColor="text1" w:themeTint="00007F"/>
    </w:rPr>
  </w:style>
  <w:style w:type="paragraph" w:styleId="NoSpacing1" w:customStyle="1">
    <w:name w:val="No Spacing1"/>
    <w:basedOn w:val="Normal"/>
    <w:link w:val="NoSpacingChar"/>
    <w:uiPriority w:val="1"/>
    <w:qFormat w:val="1"/>
    <w:rsid w:val="000C701E"/>
    <w:rPr>
      <w:rFonts w:ascii="Times New Roman" w:cs="Times New Roman" w:eastAsia="Calibri" w:hAnsi="Times New Roman"/>
    </w:rPr>
  </w:style>
  <w:style w:type="character" w:styleId="NoSpacingChar" w:customStyle="1">
    <w:name w:val="No Spacing Char"/>
    <w:aliases w:val="Yadel Char"/>
    <w:basedOn w:val="DefaultParagraphFont"/>
    <w:link w:val="NoSpacing1"/>
    <w:uiPriority w:val="1"/>
    <w:rsid w:val="000C701E"/>
    <w:rPr>
      <w:rFonts w:ascii="Times New Roman" w:cs="Times New Roman" w:eastAsia="Calibri" w:hAnsi="Times New Roman"/>
    </w:rPr>
  </w:style>
  <w:style w:type="paragraph" w:styleId="Pa18" w:customStyle="1">
    <w:name w:val="Pa18"/>
    <w:basedOn w:val="Default"/>
    <w:next w:val="Default"/>
    <w:uiPriority w:val="99"/>
    <w:rsid w:val="00D50181"/>
    <w:pPr>
      <w:spacing w:line="241" w:lineRule="atLeast"/>
    </w:pPr>
    <w:rPr>
      <w:rFonts w:ascii="Arial" w:cs="Arial" w:hAnsi="Arial" w:eastAsiaTheme="minorHAnsi"/>
      <w:color w:val="auto"/>
    </w:rPr>
  </w:style>
  <w:style w:type="character" w:styleId="A3" w:customStyle="1">
    <w:name w:val="A3"/>
    <w:uiPriority w:val="99"/>
    <w:rsid w:val="00797380"/>
    <w:rPr>
      <w:color w:val="000000"/>
    </w:rPr>
  </w:style>
  <w:style w:type="character" w:styleId="A41" w:customStyle="1">
    <w:name w:val="A4+1"/>
    <w:uiPriority w:val="99"/>
    <w:rsid w:val="00797380"/>
    <w:rPr>
      <w:b w:val="1"/>
      <w:bCs w:val="1"/>
      <w:color w:val="000000"/>
      <w:sz w:val="28"/>
      <w:szCs w:val="28"/>
    </w:rPr>
  </w:style>
  <w:style w:type="character" w:styleId="Hyperlink">
    <w:name w:val="Hyperlink"/>
    <w:basedOn w:val="DefaultParagraphFont"/>
    <w:uiPriority w:val="99"/>
    <w:unhideWhenUsed w:val="1"/>
    <w:rsid w:val="009A2012"/>
    <w:rPr>
      <w:color w:val="0000ff" w:themeColor="hyperlink"/>
      <w:u w:val="single"/>
    </w:rPr>
  </w:style>
  <w:style w:type="paragraph" w:styleId="Style" w:customStyle="1">
    <w:name w:val="Style"/>
    <w:rsid w:val="003F05CE"/>
    <w:pPr>
      <w:widowControl w:val="0"/>
      <w:autoSpaceDE w:val="0"/>
      <w:autoSpaceDN w:val="0"/>
      <w:adjustRightInd w:val="0"/>
      <w:spacing w:after="0" w:line="240" w:lineRule="auto"/>
    </w:pPr>
    <w:rPr>
      <w:rFonts w:ascii="Arial" w:cs="Arial" w:eastAsia="Times New Roman" w:hAnsi="Arial"/>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8Wg6WPi5tB5n9bQm/T1KwoHbow==">AMUW2mV1RbTbyR9eeEOaBXgXU+SkaitlJnJFivBjQkKJXr0XcRXjxxvC7QRsOIRKajR5irRTNUATky+MwWQyPuw9W+SDWsiWGt+I/z3G6E0l4OKwgD5ylqcLpFMnqxIqKtpq15G0gjZi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2017-08-12T11:48:00Z</dcterms:created>
  <dc:creator>Admin</dc:creator>
</cp:coreProperties>
</file>