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Lato" w:cs="Lato" w:eastAsia="Lato" w:hAnsi="Lato"/>
          <w:color w:val="0c4599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righ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70"/>
        <w:gridCol w:w="5715"/>
        <w:tblGridChange w:id="0">
          <w:tblGrid>
            <w:gridCol w:w="5070"/>
            <w:gridCol w:w="571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-135" w:firstLine="0"/>
              <w:rPr>
                <w:rFonts w:ascii="Lato" w:cs="Lato" w:eastAsia="Lato" w:hAnsi="Lato"/>
                <w:color w:val="0c4599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Style w:val="Heading2"/>
              <w:pageBreakBefore w:val="0"/>
              <w:jc w:val="right"/>
              <w:rPr>
                <w:rFonts w:ascii="Lato" w:cs="Lato" w:eastAsia="Lato" w:hAnsi="Lato"/>
                <w:color w:val="30ad64"/>
                <w:sz w:val="28"/>
                <w:szCs w:val="28"/>
              </w:rPr>
            </w:pPr>
            <w:bookmarkStart w:colFirst="0" w:colLast="0" w:name="_knk0e3y8ekv6" w:id="0"/>
            <w:bookmarkEnd w:id="0"/>
            <w:r w:rsidDel="00000000" w:rsidR="00000000" w:rsidRPr="00000000">
              <w:rPr>
                <w:rFonts w:ascii="Lato" w:cs="Lato" w:eastAsia="Lato" w:hAnsi="Lato"/>
                <w:color w:val="30ad64"/>
                <w:sz w:val="28"/>
                <w:szCs w:val="28"/>
                <w:rtl w:val="0"/>
              </w:rPr>
              <w:t xml:space="preserve">Essays &amp; LORs (Scholarships &amp; Grants: Part 2)</w:t>
            </w:r>
          </w:p>
          <w:p w:rsidR="00000000" w:rsidDel="00000000" w:rsidP="00000000" w:rsidRDefault="00000000" w:rsidRPr="00000000" w14:paraId="00000004">
            <w:pPr>
              <w:pStyle w:val="Heading2"/>
              <w:pageBreakBefore w:val="0"/>
              <w:jc w:val="right"/>
              <w:rPr>
                <w:rFonts w:ascii="Lato" w:cs="Lato" w:eastAsia="Lato" w:hAnsi="Lato"/>
                <w:color w:val="999999"/>
                <w:sz w:val="28"/>
                <w:szCs w:val="28"/>
              </w:rPr>
            </w:pPr>
            <w:bookmarkStart w:colFirst="0" w:colLast="0" w:name="_3dvwjv447f92" w:id="1"/>
            <w:bookmarkEnd w:id="1"/>
            <w:r w:rsidDel="00000000" w:rsidR="00000000" w:rsidRPr="00000000">
              <w:rPr>
                <w:rFonts w:ascii="Lato" w:cs="Lato" w:eastAsia="Lato" w:hAnsi="Lato"/>
                <w:color w:val="999999"/>
                <w:sz w:val="28"/>
                <w:szCs w:val="28"/>
                <w:rtl w:val="0"/>
              </w:rPr>
              <w:t xml:space="preserve">Student Worksheet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2040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48" w:val="single"/>
              <w:right w:color="ffffff" w:space="0" w:sz="4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3"/>
              <w:pageBreakBefore w:val="0"/>
              <w:spacing w:after="200" w:lineRule="auto"/>
              <w:rPr>
                <w:rFonts w:ascii="Lato" w:cs="Lato" w:eastAsia="Lato" w:hAnsi="Lato"/>
                <w:color w:val="30ad64"/>
                <w:sz w:val="28"/>
                <w:szCs w:val="28"/>
              </w:rPr>
            </w:pPr>
            <w:bookmarkStart w:colFirst="0" w:colLast="0" w:name="_m1rcodru67p" w:id="2"/>
            <w:bookmarkEnd w:id="2"/>
            <w:r w:rsidDel="00000000" w:rsidR="00000000" w:rsidRPr="00000000">
              <w:rPr>
                <w:rFonts w:ascii="Lato" w:cs="Lato" w:eastAsia="Lato" w:hAnsi="Lato"/>
                <w:color w:val="30ad64"/>
                <w:sz w:val="28"/>
                <w:szCs w:val="28"/>
                <w:rtl w:val="0"/>
              </w:rPr>
              <w:t xml:space="preserve">Learning Objectives</w:t>
            </w:r>
          </w:p>
          <w:p w:rsidR="00000000" w:rsidDel="00000000" w:rsidP="00000000" w:rsidRDefault="00000000" w:rsidRPr="00000000" w14:paraId="00000007">
            <w:pPr>
              <w:pageBreakBefore w:val="0"/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What are common scholarship essay questions? </w:t>
            </w:r>
          </w:p>
          <w:p w:rsidR="00000000" w:rsidDel="00000000" w:rsidP="00000000" w:rsidRDefault="00000000" w:rsidRPr="00000000" w14:paraId="00000008">
            <w:pPr>
              <w:pageBreakBefore w:val="0"/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Lato" w:cs="Lato" w:eastAsia="Lato" w:hAnsi="Lato"/>
                <w:color w:val="434343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What are common supporting documents that scholarships require? </w:t>
            </w:r>
          </w:p>
          <w:p w:rsidR="00000000" w:rsidDel="00000000" w:rsidP="00000000" w:rsidRDefault="00000000" w:rsidRPr="00000000" w14:paraId="00000009">
            <w:pPr>
              <w:pageBreakBefore w:val="0"/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Lato" w:cs="Lato" w:eastAsia="Lato" w:hAnsi="Lato"/>
                <w:color w:val="434343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How to write a good scholarship essay</w:t>
            </w:r>
          </w:p>
          <w:p w:rsidR="00000000" w:rsidDel="00000000" w:rsidP="00000000" w:rsidRDefault="00000000" w:rsidRPr="00000000" w14:paraId="0000000A">
            <w:pPr>
              <w:pageBreakBefore w:val="0"/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Lato" w:cs="Lato" w:eastAsia="Lato" w:hAnsi="Lato"/>
                <w:color w:val="434343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How to request a Letter of Recommendation (and get a good one!)</w:t>
            </w:r>
          </w:p>
          <w:p w:rsidR="00000000" w:rsidDel="00000000" w:rsidP="00000000" w:rsidRDefault="00000000" w:rsidRPr="00000000" w14:paraId="0000000B">
            <w:pPr>
              <w:pageBreakBefore w:val="0"/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Lato" w:cs="Lato" w:eastAsia="Lato" w:hAnsi="Lato"/>
                <w:color w:val="434343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How to create a résumé when you have limited (or no) job experience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Style w:val="Heading3"/>
        <w:rPr>
          <w:rFonts w:ascii="Lato" w:cs="Lato" w:eastAsia="Lato" w:hAnsi="Lato"/>
        </w:rPr>
      </w:pPr>
      <w:bookmarkStart w:colFirst="0" w:colLast="0" w:name="_5lteoxe12vyl" w:id="3"/>
      <w:bookmarkEnd w:id="3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76201</wp:posOffset>
            </wp:positionH>
            <wp:positionV relativeFrom="paragraph">
              <wp:posOffset>171450</wp:posOffset>
            </wp:positionV>
            <wp:extent cx="681038" cy="83941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8394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3"/>
        <w:tblW w:w="86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25"/>
        <w:tblGridChange w:id="0">
          <w:tblGrid>
            <w:gridCol w:w="86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48" w:val="single"/>
              <w:right w:color="ffffff" w:space="0" w:sz="4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3"/>
              <w:spacing w:after="200" w:lineRule="auto"/>
              <w:rPr>
                <w:rFonts w:ascii="Lato" w:cs="Lato" w:eastAsia="Lato" w:hAnsi="Lato"/>
                <w:color w:val="30ad64"/>
                <w:sz w:val="24"/>
                <w:szCs w:val="24"/>
              </w:rPr>
            </w:pPr>
            <w:bookmarkStart w:colFirst="0" w:colLast="0" w:name="_uw6rbdgn8bgn" w:id="4"/>
            <w:bookmarkEnd w:id="4"/>
            <w:r w:rsidDel="00000000" w:rsidR="00000000" w:rsidRPr="00000000">
              <w:rPr>
                <w:rFonts w:ascii="Lato" w:cs="Lato" w:eastAsia="Lato" w:hAnsi="Lato"/>
                <w:color w:val="30ad64"/>
                <w:sz w:val="24"/>
                <w:szCs w:val="24"/>
                <w:rtl w:val="0"/>
              </w:rPr>
              <w:t xml:space="preserve">Want to find and apply for scholarships? </w:t>
            </w:r>
            <w:hyperlink r:id="rId7">
              <w:r w:rsidDel="00000000" w:rsidR="00000000" w:rsidRPr="00000000">
                <w:rPr>
                  <w:rFonts w:ascii="Lato" w:cs="Lato" w:eastAsia="Lato" w:hAnsi="Lato"/>
                  <w:color w:val="1155cc"/>
                  <w:sz w:val="24"/>
                  <w:szCs w:val="24"/>
                  <w:u w:val="single"/>
                  <w:rtl w:val="0"/>
                </w:rPr>
                <w:t xml:space="preserve">Sign up for Going Merry!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00" w:lineRule="auto"/>
              <w:ind w:left="72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Scan the QR code to </w:t>
            </w:r>
            <w:hyperlink r:id="rId8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sign up for a free Going Merry account.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50.0" w:type="dxa"/>
        <w:jc w:val="lef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1935"/>
        <w:gridCol w:w="6990"/>
        <w:gridCol w:w="1125"/>
        <w:tblGridChange w:id="0">
          <w:tblGrid>
            <w:gridCol w:w="1935"/>
            <w:gridCol w:w="6990"/>
            <w:gridCol w:w="112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3"/>
            <w:tcBorders>
              <w:right w:color="f6b26b" w:space="0" w:sz="8" w:val="single"/>
            </w:tcBorders>
            <w:shd w:fill="30ad64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Style w:val="Heading3"/>
              <w:pageBreakBefore w:val="0"/>
              <w:rPr>
                <w:rFonts w:ascii="Lato" w:cs="Lato" w:eastAsia="Lato" w:hAnsi="Lato"/>
                <w:color w:val="ffffff"/>
              </w:rPr>
            </w:pPr>
            <w:bookmarkStart w:colFirst="0" w:colLast="0" w:name="_jk45kh9sr9h7" w:id="5"/>
            <w:bookmarkEnd w:id="5"/>
            <w:r w:rsidDel="00000000" w:rsidR="00000000" w:rsidRPr="00000000">
              <w:rPr>
                <w:rFonts w:ascii="Lato" w:cs="Lato" w:eastAsia="Lato" w:hAnsi="Lato"/>
                <w:color w:val="ffffff"/>
                <w:sz w:val="28"/>
                <w:szCs w:val="28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Style w:val="Heading4"/>
              <w:pageBreakBefore w:val="0"/>
              <w:rPr>
                <w:rFonts w:ascii="Lato" w:cs="Lato" w:eastAsia="Lato" w:hAnsi="Lato"/>
                <w:b w:val="1"/>
                <w:i w:val="0"/>
                <w:color w:val="434343"/>
              </w:rPr>
            </w:pPr>
            <w:bookmarkStart w:colFirst="0" w:colLast="0" w:name="_olh4adh4w7ya" w:id="8"/>
            <w:bookmarkEnd w:id="8"/>
            <w:r w:rsidDel="00000000" w:rsidR="00000000" w:rsidRPr="00000000">
              <w:rPr>
                <w:rFonts w:ascii="Lato" w:cs="Lato" w:eastAsia="Lato" w:hAnsi="Lato"/>
                <w:b w:val="1"/>
                <w:i w:val="0"/>
                <w:color w:val="434343"/>
                <w:rtl w:val="0"/>
              </w:rPr>
              <w:t xml:space="preserve">Resources </w:t>
            </w:r>
          </w:p>
        </w:tc>
        <w:tc>
          <w:tcPr>
            <w:gridSpan w:val="2"/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Style w:val="Heading4"/>
              <w:pageBreakBefore w:val="0"/>
              <w:rPr>
                <w:rFonts w:ascii="Lato" w:cs="Lato" w:eastAsia="Lato" w:hAnsi="Lato"/>
                <w:b w:val="1"/>
                <w:i w:val="0"/>
                <w:color w:val="434343"/>
              </w:rPr>
            </w:pPr>
            <w:bookmarkStart w:colFirst="0" w:colLast="0" w:name="_feohb6rjg4o" w:id="6"/>
            <w:bookmarkEnd w:id="6"/>
            <w:r w:rsidDel="00000000" w:rsidR="00000000" w:rsidRPr="00000000">
              <w:rPr>
                <w:rFonts w:ascii="Lato" w:cs="Lato" w:eastAsia="Lato" w:hAnsi="Lato"/>
                <w:b w:val="1"/>
                <w:i w:val="0"/>
                <w:color w:val="434343"/>
                <w:rtl w:val="0"/>
              </w:rPr>
              <w:t xml:space="preserve">Topic &amp; questions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ind w:left="0" w:firstLine="0"/>
              <w:rPr>
                <w:color w:val="30ad64"/>
              </w:rPr>
            </w:pPr>
            <w:hyperlink r:id="rId9">
              <w:r w:rsidDel="00000000" w:rsidR="00000000" w:rsidRPr="00000000">
                <w:rPr>
                  <w:rFonts w:ascii="Lato" w:cs="Lato" w:eastAsia="Lato" w:hAnsi="Lato"/>
                  <w:color w:val="30ad64"/>
                  <w:u w:val="single"/>
                  <w:rtl w:val="0"/>
                </w:rPr>
                <w:t xml:space="preserve">10 most common scholarship essay questions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ind w:left="0" w:firstLine="0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ind w:left="0" w:firstLine="0"/>
              <w:rPr>
                <w:rFonts w:ascii="Lato" w:cs="Lato" w:eastAsia="Lato" w:hAnsi="La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ind w:left="0" w:firstLine="0"/>
              <w:rPr>
                <w:rFonts w:ascii="Lato" w:cs="Lato" w:eastAsia="Lato" w:hAnsi="Lato"/>
                <w:color w:val="30ad64"/>
              </w:rPr>
            </w:pPr>
            <w:hyperlink r:id="rId10">
              <w:r w:rsidDel="00000000" w:rsidR="00000000" w:rsidRPr="00000000">
                <w:rPr>
                  <w:rFonts w:ascii="Lato" w:cs="Lato" w:eastAsia="Lato" w:hAnsi="Lato"/>
                  <w:color w:val="30ad64"/>
                  <w:u w:val="single"/>
                  <w:rtl w:val="0"/>
                </w:rPr>
                <w:t xml:space="preserve">16 common scholarship essay themes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Common Scholarship Requirements </w:t>
            </w:r>
            <w:r w:rsidDel="00000000" w:rsidR="00000000" w:rsidRPr="00000000">
              <w:rPr>
                <w:rFonts w:ascii="Lato" w:cs="Lato" w:eastAsia="Lato" w:hAnsi="Lato"/>
                <w:i w:val="1"/>
                <w:color w:val="999999"/>
                <w:rtl w:val="0"/>
              </w:rPr>
              <w:t xml:space="preserve">(10 mins)</w:t>
            </w:r>
          </w:p>
          <w:p w:rsidR="00000000" w:rsidDel="00000000" w:rsidP="00000000" w:rsidRDefault="00000000" w:rsidRPr="00000000" w14:paraId="0000001D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Which of the common essay questions do you find easiest to answer? Which do you find the most difficult? Why?</w:t>
            </w:r>
          </w:p>
          <w:p w:rsidR="00000000" w:rsidDel="00000000" w:rsidP="00000000" w:rsidRDefault="00000000" w:rsidRPr="00000000" w14:paraId="0000001F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Beyond essays, what are some accompanying documents a scholarship might request? Which of these documents have you not prepared yet? </w:t>
            </w:r>
          </w:p>
          <w:p w:rsidR="00000000" w:rsidDel="00000000" w:rsidP="00000000" w:rsidRDefault="00000000" w:rsidRPr="00000000" w14:paraId="00000027">
            <w:pPr>
              <w:pageBreakBefore w:val="0"/>
              <w:ind w:left="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ind w:left="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ind w:left="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ind w:left="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ind w:left="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ind w:left="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ind w:left="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ind w:left="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ind w:left="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How do these document requirements compare to college applications? 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ind w:left="0" w:firstLine="0"/>
              <w:rPr>
                <w:rFonts w:ascii="Lato" w:cs="Lato" w:eastAsia="Lato" w:hAnsi="Lato"/>
                <w:color w:val="30ad64"/>
              </w:rPr>
            </w:pPr>
            <w:hyperlink r:id="rId11">
              <w:r w:rsidDel="00000000" w:rsidR="00000000" w:rsidRPr="00000000">
                <w:rPr>
                  <w:rFonts w:ascii="Lato" w:cs="Lato" w:eastAsia="Lato" w:hAnsi="Lato"/>
                  <w:color w:val="30ad64"/>
                  <w:u w:val="single"/>
                  <w:rtl w:val="0"/>
                </w:rPr>
                <w:t xml:space="preserve">6 Scholarship Essays That Worked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ind w:left="0" w:firstLine="0"/>
              <w:rPr>
                <w:rFonts w:ascii="Lato" w:cs="Lato" w:eastAsia="Lato" w:hAnsi="Lato"/>
                <w:color w:val="30ad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ind w:left="0" w:firstLine="0"/>
              <w:rPr>
                <w:rFonts w:ascii="Lato" w:cs="Lato" w:eastAsia="Lato" w:hAnsi="Lato"/>
                <w:color w:val="30ad64"/>
              </w:rPr>
            </w:pPr>
            <w:hyperlink r:id="rId12">
              <w:r w:rsidDel="00000000" w:rsidR="00000000" w:rsidRPr="00000000">
                <w:rPr>
                  <w:rFonts w:ascii="Lato" w:cs="Lato" w:eastAsia="Lato" w:hAnsi="Lato"/>
                  <w:color w:val="30ad64"/>
                  <w:u w:val="single"/>
                  <w:rtl w:val="0"/>
                </w:rPr>
                <w:t xml:space="preserve">Featured scholarship winners &amp; essays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ind w:left="0" w:firstLine="0"/>
              <w:rPr>
                <w:rFonts w:ascii="Lato" w:cs="Lato" w:eastAsia="Lato" w:hAnsi="Lato"/>
                <w:color w:val="30ad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hyperlink r:id="rId13">
              <w:r w:rsidDel="00000000" w:rsidR="00000000" w:rsidRPr="00000000">
                <w:rPr>
                  <w:rFonts w:ascii="Lato" w:cs="Lato" w:eastAsia="Lato" w:hAnsi="Lato"/>
                  <w:color w:val="30ad64"/>
                  <w:u w:val="single"/>
                  <w:rtl w:val="0"/>
                </w:rPr>
                <w:t xml:space="preserve">Best friend scholarship video winner</w:t>
              </w:r>
            </w:hyperlink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 (2:40)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ind w:left="0" w:firstLine="0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Writing a good scholarship essay</w:t>
            </w:r>
          </w:p>
          <w:p w:rsidR="00000000" w:rsidDel="00000000" w:rsidP="00000000" w:rsidRDefault="00000000" w:rsidRPr="00000000" w14:paraId="0000003E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Did you like the essay you read? Why or why not? Why do you think it was successful in winning a scholarship? </w:t>
            </w:r>
          </w:p>
          <w:p w:rsidR="00000000" w:rsidDel="00000000" w:rsidP="00000000" w:rsidRDefault="00000000" w:rsidRPr="00000000" w14:paraId="00000040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What did you think of the video? Why do you think it was successful in winning a scholarship?</w:t>
            </w:r>
          </w:p>
          <w:p w:rsidR="00000000" w:rsidDel="00000000" w:rsidP="00000000" w:rsidRDefault="00000000" w:rsidRPr="00000000" w14:paraId="00000048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Would you prefer to write an essay or submit a video?</w:t>
            </w:r>
          </w:p>
          <w:p w:rsidR="00000000" w:rsidDel="00000000" w:rsidP="00000000" w:rsidRDefault="00000000" w:rsidRPr="00000000" w14:paraId="00000051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color w:val="434343"/>
                <w:rtl w:val="0"/>
              </w:rPr>
              <w:t xml:space="preserve">NOTE: Need more help with personal statements? You may want to </w:t>
            </w:r>
            <w:hyperlink r:id="rId14">
              <w:r w:rsidDel="00000000" w:rsidR="00000000" w:rsidRPr="00000000">
                <w:rPr>
                  <w:rFonts w:ascii="Lato" w:cs="Lato" w:eastAsia="Lato" w:hAnsi="Lato"/>
                  <w:i w:val="1"/>
                  <w:color w:val="30ad64"/>
                  <w:u w:val="single"/>
                  <w:rtl w:val="0"/>
                </w:rPr>
                <w:t xml:space="preserve">check out this article</w:t>
              </w:r>
            </w:hyperlink>
            <w:r w:rsidDel="00000000" w:rsidR="00000000" w:rsidRPr="00000000">
              <w:rPr>
                <w:rFonts w:ascii="Lato" w:cs="Lato" w:eastAsia="Lato" w:hAnsi="Lato"/>
                <w:i w:val="1"/>
                <w:color w:val="434343"/>
                <w:rtl w:val="0"/>
              </w:rPr>
              <w:t xml:space="preserve"> in your own time, with examples and step-by-step instructions on how to choose a topic.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ind w:left="0" w:firstLine="0"/>
              <w:rPr>
                <w:rFonts w:ascii="Lato" w:cs="Lato" w:eastAsia="Lato" w:hAnsi="Lato"/>
                <w:color w:val="30ad64"/>
              </w:rPr>
            </w:pPr>
            <w:hyperlink r:id="rId15">
              <w:r w:rsidDel="00000000" w:rsidR="00000000" w:rsidRPr="00000000">
                <w:rPr>
                  <w:rFonts w:ascii="Lato" w:cs="Lato" w:eastAsia="Lato" w:hAnsi="Lato"/>
                  <w:color w:val="30ad64"/>
                  <w:u w:val="single"/>
                  <w:rtl w:val="0"/>
                </w:rPr>
                <w:t xml:space="preserve">How to ask for a LOR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ind w:left="0" w:firstLine="0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PRACTICAL EXERCISE: Requesting a Letter of Recommendation</w:t>
            </w:r>
          </w:p>
          <w:p w:rsidR="00000000" w:rsidDel="00000000" w:rsidP="00000000" w:rsidRDefault="00000000" w:rsidRPr="00000000" w14:paraId="0000005E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 you know who should write your Letter of Recommendation (LOR)? Why did you pick this person (or these people)?</w:t>
            </w:r>
          </w:p>
          <w:p w:rsidR="00000000" w:rsidDel="00000000" w:rsidP="00000000" w:rsidRDefault="00000000" w:rsidRPr="00000000" w14:paraId="00000060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What do you think is the right way to ask for a LOR?  </w:t>
            </w:r>
          </w:p>
          <w:p w:rsidR="00000000" w:rsidDel="00000000" w:rsidP="00000000" w:rsidRDefault="00000000" w:rsidRPr="00000000" w14:paraId="00000066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Activity (follow the worksheets!)</w:t>
            </w:r>
          </w:p>
          <w:p w:rsidR="00000000" w:rsidDel="00000000" w:rsidP="00000000" w:rsidRDefault="00000000" w:rsidRPr="00000000" w14:paraId="0000006C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Lato" w:cs="Lato" w:eastAsia="Lato" w:hAnsi="Lato"/>
                <w:color w:val="434343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Identify possible good recommenders </w:t>
            </w:r>
            <w:hyperlink r:id="rId16">
              <w:r w:rsidDel="00000000" w:rsidR="00000000" w:rsidRPr="00000000">
                <w:rPr>
                  <w:rFonts w:ascii="Lato" w:cs="Lato" w:eastAsia="Lato" w:hAnsi="Lato"/>
                  <w:color w:val="30ad64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D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Lato" w:cs="Lato" w:eastAsia="Lato" w:hAnsi="Lato"/>
                <w:color w:val="434343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Create a plan to ask them to write LORs for you.</w:t>
            </w:r>
          </w:p>
          <w:p w:rsidR="00000000" w:rsidDel="00000000" w:rsidP="00000000" w:rsidRDefault="00000000" w:rsidRPr="00000000" w14:paraId="0000006E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Lato" w:cs="Lato" w:eastAsia="Lato" w:hAnsi="Lato"/>
                <w:color w:val="434343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Fill out </w:t>
            </w:r>
            <w:hyperlink r:id="rId17">
              <w:r w:rsidDel="00000000" w:rsidR="00000000" w:rsidRPr="00000000">
                <w:rPr>
                  <w:rFonts w:ascii="Lato" w:cs="Lato" w:eastAsia="Lato" w:hAnsi="Lato"/>
                  <w:color w:val="30ad64"/>
                  <w:u w:val="single"/>
                  <w:rtl w:val="0"/>
                </w:rPr>
                <w:t xml:space="preserve">a brag sheet</w:t>
              </w:r>
            </w:hyperlink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, to be able to private your recommender.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ind w:left="0" w:firstLine="0"/>
              <w:rPr>
                <w:rFonts w:ascii="Lato" w:cs="Lato" w:eastAsia="Lato" w:hAnsi="Lato"/>
                <w:color w:val="30ad64"/>
              </w:rPr>
            </w:pPr>
            <w:hyperlink r:id="rId18">
              <w:r w:rsidDel="00000000" w:rsidR="00000000" w:rsidRPr="00000000">
                <w:rPr>
                  <w:rFonts w:ascii="Lato" w:cs="Lato" w:eastAsia="Lato" w:hAnsi="Lato"/>
                  <w:color w:val="30ad64"/>
                  <w:u w:val="single"/>
                  <w:rtl w:val="0"/>
                </w:rPr>
                <w:t xml:space="preserve">Tips for high school resumé writing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Student resumés: 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What are key elements that should appear on your resumé? 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What should students focus on, given limited work experience? </w:t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What are some “do’s” and “dont’s” of student resumés? </w:t>
            </w:r>
          </w:p>
          <w:p w:rsidR="00000000" w:rsidDel="00000000" w:rsidP="00000000" w:rsidRDefault="00000000" w:rsidRPr="00000000" w14:paraId="00000084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b w:val="1"/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b w:val="1"/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b w:val="1"/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b w:val="1"/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b w:val="1"/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b w:val="1"/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b w:val="1"/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b w:val="1"/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Rule="auto"/>
              <w:ind w:left="0" w:firstLine="0"/>
              <w:rPr>
                <w:rFonts w:ascii="Lato" w:cs="Lato" w:eastAsia="Lato" w:hAnsi="Lato"/>
                <w:b w:val="1"/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0" w:lineRule="auto"/>
              <w:ind w:left="720" w:firstLine="0"/>
              <w:rPr>
                <w:rFonts w:ascii="Lato" w:cs="Lato" w:eastAsia="Lato" w:hAnsi="Lato"/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hyperlink r:id="rId19">
              <w:r w:rsidDel="00000000" w:rsidR="00000000" w:rsidRPr="00000000">
                <w:rPr>
                  <w:rFonts w:ascii="Lato" w:cs="Lato" w:eastAsia="Lato" w:hAnsi="Lato"/>
                  <w:color w:val="30ad64"/>
                  <w:u w:val="single"/>
                  <w:rtl w:val="0"/>
                </w:rPr>
                <w:t xml:space="preserve">Student resumé sample &amp; complete writing guide</w:t>
              </w:r>
            </w:hyperlink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 (Zety)</w:t>
            </w:r>
          </w:p>
          <w:p w:rsidR="00000000" w:rsidDel="00000000" w:rsidP="00000000" w:rsidRDefault="00000000" w:rsidRPr="00000000" w14:paraId="00000091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hyperlink r:id="rId20">
              <w:r w:rsidDel="00000000" w:rsidR="00000000" w:rsidRPr="00000000">
                <w:rPr>
                  <w:rFonts w:ascii="Lato" w:cs="Lato" w:eastAsia="Lato" w:hAnsi="Lato"/>
                  <w:color w:val="30ad64"/>
                  <w:u w:val="single"/>
                  <w:rtl w:val="0"/>
                </w:rPr>
                <w:t xml:space="preserve">Student resumé template and writing tips</w:t>
              </w:r>
            </w:hyperlink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 (Resume Lab)</w:t>
            </w:r>
          </w:p>
          <w:p w:rsidR="00000000" w:rsidDel="00000000" w:rsidP="00000000" w:rsidRDefault="00000000" w:rsidRPr="00000000" w14:paraId="00000093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ind w:left="0" w:firstLine="0"/>
              <w:rPr>
                <w:rFonts w:ascii="Lato" w:cs="Lato" w:eastAsia="Lato" w:hAnsi="Lato"/>
                <w:color w:val="30ad64"/>
              </w:rPr>
            </w:pPr>
            <w:hyperlink r:id="rId21">
              <w:r w:rsidDel="00000000" w:rsidR="00000000" w:rsidRPr="00000000">
                <w:rPr>
                  <w:rFonts w:ascii="Lato" w:cs="Lato" w:eastAsia="Lato" w:hAnsi="Lato"/>
                  <w:color w:val="30ad64"/>
                  <w:u w:val="single"/>
                  <w:rtl w:val="0"/>
                </w:rPr>
                <w:t xml:space="preserve">Canva Resume Templates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ind w:left="0" w:firstLine="0"/>
              <w:rPr>
                <w:rFonts w:ascii="Lato" w:cs="Lato" w:eastAsia="Lato" w:hAnsi="Lato"/>
                <w:color w:val="434343"/>
              </w:rPr>
            </w:pPr>
            <w:hyperlink r:id="rId22">
              <w:r w:rsidDel="00000000" w:rsidR="00000000" w:rsidRPr="00000000">
                <w:rPr>
                  <w:rFonts w:ascii="Lato" w:cs="Lato" w:eastAsia="Lato" w:hAnsi="Lato"/>
                  <w:color w:val="30ad64"/>
                  <w:u w:val="single"/>
                  <w:rtl w:val="0"/>
                </w:rPr>
                <w:t xml:space="preserve">Google Doc templates</w:t>
              </w:r>
            </w:hyperlink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HOMEWORK: Create your resumé. </w:t>
            </w:r>
          </w:p>
          <w:p w:rsidR="00000000" w:rsidDel="00000000" w:rsidP="00000000" w:rsidRDefault="00000000" w:rsidRPr="00000000" w14:paraId="00000098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Lato" w:cs="Lato" w:eastAsia="Lato" w:hAnsi="Lato"/>
                <w:color w:val="434343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Read through the two longer articles about creating a student resumé</w:t>
            </w:r>
          </w:p>
          <w:p w:rsidR="00000000" w:rsidDel="00000000" w:rsidP="00000000" w:rsidRDefault="00000000" w:rsidRPr="00000000" w14:paraId="00000099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Lato" w:cs="Lato" w:eastAsia="Lato" w:hAnsi="Lato"/>
                <w:color w:val="434343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Create your own resumé. You might look at Canva’s resume templates or another resume builder website like Google templates. Otherwise, you can start from scratch to make your own! </w:t>
            </w:r>
          </w:p>
          <w:p w:rsidR="00000000" w:rsidDel="00000000" w:rsidP="00000000" w:rsidRDefault="00000000" w:rsidRPr="00000000" w14:paraId="0000009A">
            <w:pPr>
              <w:pageBreakBefore w:val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Choose a template and fill it out with your personal information.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pageBreakBefore w:val="0"/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sectPr>
      <w:footerReference r:id="rId23" w:type="default"/>
      <w:pgSz w:h="15840" w:w="12240" w:orient="portrait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a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ageBreakBefore w:val="0"/>
      <w:jc w:val="center"/>
      <w:rPr>
        <w:color w:val="999999"/>
      </w:rPr>
    </w:pPr>
    <w:r w:rsidDel="00000000" w:rsidR="00000000" w:rsidRPr="00000000">
      <w:rPr>
        <w:color w:val="999999"/>
        <w:rtl w:val="0"/>
      </w:rPr>
      <w:t xml:space="preserve">Going Merry </w:t>
    </w:r>
    <w:r w:rsidDel="00000000" w:rsidR="00000000" w:rsidRPr="00000000">
      <w:rPr>
        <w:i w:val="1"/>
        <w:color w:val="999999"/>
        <w:rtl w:val="0"/>
      </w:rPr>
      <w:t xml:space="preserve">by Earnest</w:t>
    </w:r>
    <w:r w:rsidDel="00000000" w:rsidR="00000000" w:rsidRPr="00000000">
      <w:rPr>
        <w:color w:val="999999"/>
        <w:rtl w:val="0"/>
      </w:rPr>
      <w:t xml:space="preserve"> - </w:t>
    </w:r>
    <w:r w:rsidDel="00000000" w:rsidR="00000000" w:rsidRPr="00000000">
      <w:rPr>
        <w:color w:val="30ad64"/>
        <w:rtl w:val="0"/>
      </w:rPr>
      <w:t xml:space="preserve">goingmerry.com</w:t>
    </w:r>
    <w:r w:rsidDel="00000000" w:rsidR="00000000" w:rsidRPr="00000000">
      <w:rPr>
        <w:color w:val="999999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</w:pPr>
    <w:rPr>
      <w:i w:val="1"/>
      <w:color w:val="434343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color w:val="0c4599"/>
      <w:sz w:val="22"/>
      <w:szCs w:val="22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</w:pPr>
    <w:rPr>
      <w:i w:val="1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right"/>
    </w:pPr>
    <w:rPr>
      <w:sz w:val="48"/>
      <w:szCs w:val="48"/>
    </w:rPr>
  </w:style>
  <w:style w:type="paragraph" w:styleId="Subtitle">
    <w:name w:val="Subtitle"/>
    <w:basedOn w:val="Normal"/>
    <w:next w:val="Normal"/>
    <w:pPr>
      <w:pageBreakBefore w:val="0"/>
      <w:spacing w:after="80" w:lineRule="auto"/>
      <w:jc w:val="right"/>
    </w:pPr>
    <w:rPr>
      <w:i w:val="1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esumelab.com/resume-examples/student" TargetMode="External"/><Relationship Id="rId11" Type="http://schemas.openxmlformats.org/officeDocument/2006/relationships/hyperlink" Target="https://www.goingmerry.com/blog/scholarship-essay-examples/?utm_source=sendgrid&amp;utm_medium=email&amp;utm_campaign=worksheet&amp;utm_term=counselor-referral" TargetMode="External"/><Relationship Id="rId22" Type="http://schemas.openxmlformats.org/officeDocument/2006/relationships/hyperlink" Target="https://drive.google.com/templates" TargetMode="External"/><Relationship Id="rId10" Type="http://schemas.openxmlformats.org/officeDocument/2006/relationships/hyperlink" Target="https://scholarshipinformer.com/popular-scholarship-essay-and-application-questions/" TargetMode="External"/><Relationship Id="rId21" Type="http://schemas.openxmlformats.org/officeDocument/2006/relationships/hyperlink" Target="https://www.canva.com/resumes/templates/college/" TargetMode="External"/><Relationship Id="rId13" Type="http://schemas.openxmlformats.org/officeDocument/2006/relationships/hyperlink" Target="https://www.goingmerry.com/blog/whats-a-winning-scholarship-essay-look-like-actually-its-a-winning-scholarship-video/" TargetMode="External"/><Relationship Id="rId12" Type="http://schemas.openxmlformats.org/officeDocument/2006/relationships/hyperlink" Target="https://www.goingmerry.com/how-to-win-scholarships-winners?utm_source=sendgrid&amp;utm_medium=email&amp;utm_campaign=worksheet&amp;utm_term=counselor-referral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ingmerry.com/counselor-resource-10-scholarship-essay-topics-handout/?utm_source=sendgrid&amp;utm_medium=email&amp;utm_campaign=worksheet&amp;utm_term=counselor-referral" TargetMode="External"/><Relationship Id="rId15" Type="http://schemas.openxmlformats.org/officeDocument/2006/relationships/hyperlink" Target="https://www.goingmerry.com/blog/how-to-ask-for-a-letter-of-recommendation/?utm_source=sendgrid&amp;utm_medium=email&amp;utm_campaign=worksheet&amp;utm_term=counselor-referral" TargetMode="External"/><Relationship Id="rId14" Type="http://schemas.openxmlformats.org/officeDocument/2006/relationships/hyperlink" Target="https://www.goingmerry.com/blog/how-to-write-the-best-personal-statement/" TargetMode="External"/><Relationship Id="rId17" Type="http://schemas.openxmlformats.org/officeDocument/2006/relationships/hyperlink" Target="https://www.goingmerry.com/counselor-resource-letter-of-recommendation-brag-sheet-worksheet/" TargetMode="External"/><Relationship Id="rId16" Type="http://schemas.openxmlformats.org/officeDocument/2006/relationships/hyperlink" Target="https://www.goingmerry.com/counselor-resource-identifying-your-recommender-worksheet/" TargetMode="External"/><Relationship Id="rId5" Type="http://schemas.openxmlformats.org/officeDocument/2006/relationships/styles" Target="styles.xml"/><Relationship Id="rId19" Type="http://schemas.openxmlformats.org/officeDocument/2006/relationships/hyperlink" Target="https://zety.com/blog/student-resume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www.goingmerry.com/blog/how-to-create-a-student-resume/?utm_source=sendgrid&amp;utm_medium=email&amp;utm_campaign=worksheet&amp;utm_term=counselor-referral" TargetMode="External"/><Relationship Id="rId7" Type="http://schemas.openxmlformats.org/officeDocument/2006/relationships/hyperlink" Target="https://app.goingmerry.com/sign-up?utm_source=sendgrid&amp;utm_medium=email&amp;utm_campaign=worksheet&amp;utm_term=counselor-referral#students" TargetMode="External"/><Relationship Id="rId8" Type="http://schemas.openxmlformats.org/officeDocument/2006/relationships/hyperlink" Target="https://app.goingmerry.com/sign-up?utm_source=sendgrid&amp;utm_medium=email&amp;utm_campaign=worksheet&amp;utm_term=counselor-referral#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