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7C1C" w:rsidRDefault="00F00478">
      <w:pPr>
        <w:spacing w:after="20" w:line="240" w:lineRule="auto"/>
        <w:jc w:val="center"/>
      </w:pPr>
      <w:r>
        <w:rPr>
          <w:b/>
          <w:sz w:val="28"/>
        </w:rPr>
        <w:t>KẾ HOẠCH BÀI DẠY</w:t>
      </w:r>
    </w:p>
    <w:p w:rsidR="00F37C1C" w:rsidRDefault="00F00478">
      <w:pPr>
        <w:spacing w:after="20" w:line="240" w:lineRule="auto"/>
        <w:jc w:val="center"/>
      </w:pPr>
      <w:r>
        <w:rPr>
          <w:b/>
        </w:rPr>
        <w:t>MÔN: ĐẠO ĐỨC - LỚP 1</w:t>
      </w:r>
    </w:p>
    <w:p w:rsidR="00F37C1C" w:rsidRDefault="00F00478">
      <w:pPr>
        <w:spacing w:after="60" w:line="240" w:lineRule="auto"/>
        <w:jc w:val="center"/>
      </w:pPr>
      <w:r>
        <w:rPr>
          <w:b/>
        </w:rPr>
        <w:t>BỘ SÁCH: KẾT NỐI TRI THỨC VỚI CUỘC SỐNG</w:t>
      </w:r>
    </w:p>
    <w:p w:rsidR="00F37C1C" w:rsidRDefault="00F00478">
      <w:pPr>
        <w:spacing w:after="20" w:line="240" w:lineRule="auto"/>
        <w:jc w:val="center"/>
      </w:pPr>
      <w:r>
        <w:rPr>
          <w:b/>
        </w:rPr>
        <w:t>TUẦN 18 - CHỦ ĐỀ 5: SINH HOẠT NỀN NẾP</w:t>
      </w:r>
    </w:p>
    <w:p w:rsidR="00F37C1C" w:rsidRDefault="00F00478">
      <w:pPr>
        <w:spacing w:after="20" w:line="240" w:lineRule="auto"/>
        <w:jc w:val="center"/>
      </w:pPr>
      <w:r>
        <w:rPr>
          <w:b/>
          <w:sz w:val="28"/>
        </w:rPr>
        <w:t>ÔN TẬP - ĐÁNH GIÁ CUỐI HỌC KÌ I</w:t>
      </w:r>
    </w:p>
    <w:p w:rsidR="00F37C1C" w:rsidRDefault="00F00478">
      <w:pPr>
        <w:spacing w:after="80" w:line="240" w:lineRule="auto"/>
        <w:jc w:val="center"/>
      </w:pPr>
      <w:r>
        <w:t>Thời lượng: 01 tiết</w:t>
      </w:r>
    </w:p>
    <w:p w:rsidR="00F37C1C" w:rsidRDefault="00F00478">
      <w:pPr>
        <w:spacing w:after="20" w:line="240" w:lineRule="auto"/>
      </w:pPr>
      <w:r>
        <w:rPr>
          <w:b/>
        </w:rPr>
        <w:t>I. YÊU CẦU CẦN ĐẠT</w:t>
      </w:r>
    </w:p>
    <w:p w:rsidR="00F37C1C" w:rsidRDefault="00F00478">
      <w:pPr>
        <w:spacing w:after="20" w:line="240" w:lineRule="auto"/>
      </w:pPr>
      <w:r>
        <w:rPr>
          <w:b/>
        </w:rPr>
        <w:t>1. Năng lực đặc thù</w:t>
      </w:r>
    </w:p>
    <w:p w:rsidR="00F37C1C" w:rsidRDefault="00F00478">
      <w:pPr>
        <w:spacing w:after="20" w:line="240" w:lineRule="auto"/>
        <w:jc w:val="both"/>
      </w:pPr>
      <w:r>
        <w:t>- Củng cố được những chuẩn mực đã học trong học kì I: tự chăm sóc bản thân; yêu thương gia đình; thực hiện nội quy trường, lớp; sinh hoạt nền nếp.</w:t>
      </w:r>
    </w:p>
    <w:p w:rsidR="00F37C1C" w:rsidRDefault="00F00478">
      <w:pPr>
        <w:spacing w:after="20" w:line="240" w:lineRule="auto"/>
        <w:jc w:val="both"/>
      </w:pPr>
      <w:r>
        <w:t>- Nhận xét được hành vi đúng, chưa đúng trong các tình huống quen thuộc.</w:t>
      </w:r>
    </w:p>
    <w:p w:rsidR="00F37C1C" w:rsidRDefault="00F00478">
      <w:pPr>
        <w:spacing w:after="20" w:line="240" w:lineRule="auto"/>
        <w:jc w:val="both"/>
      </w:pPr>
      <w:r>
        <w:t>- Tự đánh giá được một số việc bản thân đã thực hiện và xác định việc cần tiếp tục rèn luyện.</w:t>
      </w:r>
    </w:p>
    <w:p w:rsidR="00F37C1C" w:rsidRDefault="00F00478">
      <w:pPr>
        <w:spacing w:after="20" w:line="240" w:lineRule="auto"/>
      </w:pPr>
      <w:r>
        <w:rPr>
          <w:b/>
        </w:rPr>
        <w:t>2. Năng lực chung</w:t>
      </w:r>
    </w:p>
    <w:p w:rsidR="00F37C1C" w:rsidRDefault="00F00478">
      <w:pPr>
        <w:spacing w:after="20" w:line="240" w:lineRule="auto"/>
        <w:jc w:val="both"/>
      </w:pPr>
      <w:r>
        <w:t>- Tự chủ và tự học: Tự đánh giá và điều chỉnh hành vi của bản thân.</w:t>
      </w:r>
    </w:p>
    <w:p w:rsidR="00F37C1C" w:rsidRDefault="00F00478">
      <w:pPr>
        <w:spacing w:after="20" w:line="240" w:lineRule="auto"/>
        <w:jc w:val="both"/>
      </w:pPr>
      <w:r>
        <w:t>- Giao tiếp và hợp tác: Tham gia trò chơi, thảo luận và góp ý cho bạn lịch sự.</w:t>
      </w:r>
    </w:p>
    <w:p w:rsidR="00F37C1C" w:rsidRDefault="00F00478">
      <w:pPr>
        <w:spacing w:after="20" w:line="240" w:lineRule="auto"/>
        <w:jc w:val="both"/>
      </w:pPr>
      <w:r>
        <w:t>- Giải quyết vấn đề: Lựa chọn cách ứng xử đúng trong tình huống thực tế.</w:t>
      </w:r>
    </w:p>
    <w:p w:rsidR="00F37C1C" w:rsidRDefault="00F00478">
      <w:pPr>
        <w:spacing w:after="20" w:line="240" w:lineRule="auto"/>
      </w:pPr>
      <w:r>
        <w:rPr>
          <w:b/>
        </w:rPr>
        <w:t>3. Phẩm chất</w:t>
      </w:r>
    </w:p>
    <w:p w:rsidR="00F37C1C" w:rsidRDefault="00F00478">
      <w:pPr>
        <w:spacing w:after="20" w:line="240" w:lineRule="auto"/>
        <w:jc w:val="both"/>
      </w:pPr>
      <w:r>
        <w:t>- Chăm chỉ: Tích cực rèn luyện thói quen tốt.</w:t>
      </w:r>
    </w:p>
    <w:p w:rsidR="00F37C1C" w:rsidRDefault="00F00478">
      <w:pPr>
        <w:spacing w:after="20" w:line="240" w:lineRule="auto"/>
        <w:jc w:val="both"/>
      </w:pPr>
      <w:r>
        <w:t>- Trách nhiệm: Thực hiện nội quy, nền nếp và công việc vừa sức.</w:t>
      </w:r>
    </w:p>
    <w:p w:rsidR="00F37C1C" w:rsidRDefault="00F00478">
      <w:pPr>
        <w:spacing w:after="20" w:line="240" w:lineRule="auto"/>
        <w:jc w:val="both"/>
      </w:pPr>
      <w:r>
        <w:t>- Nhân ái: Biết yêu thương, quan tâm người thân và bạn bè.</w:t>
      </w:r>
    </w:p>
    <w:p w:rsidR="00F37C1C" w:rsidRDefault="00F00478">
      <w:pPr>
        <w:spacing w:after="20" w:line="240" w:lineRule="auto"/>
      </w:pPr>
      <w:r>
        <w:rPr>
          <w:b/>
        </w:rPr>
        <w:t>II. ĐỒ DÙNG DẠY HỌC</w:t>
      </w:r>
    </w:p>
    <w:p w:rsidR="00F37C1C" w:rsidRDefault="00F00478">
      <w:pPr>
        <w:spacing w:after="20" w:line="240" w:lineRule="auto"/>
        <w:jc w:val="both"/>
      </w:pPr>
      <w:r>
        <w:t>- Giáo viên: Hệ thống câu hỏi ôn tập; bảng con/thẻ đáp án; mô hình Những ngôi sao sáng; phiếu ghi việc tốt; nhạc bài Lớp chúng mình đoàn kết.</w:t>
      </w:r>
    </w:p>
    <w:p w:rsidR="00F37C1C" w:rsidRDefault="00F00478">
      <w:pPr>
        <w:spacing w:after="20" w:line="240" w:lineRule="auto"/>
        <w:jc w:val="both"/>
      </w:pPr>
      <w:r>
        <w:t>- Học sinh: Bảng con, phấn/bút; thẻ ngôi sao; đồ dùng học tập.</w:t>
      </w:r>
    </w:p>
    <w:p w:rsidR="00F37C1C" w:rsidRDefault="00F00478">
      <w:pPr>
        <w:spacing w:after="20" w:line="240" w:lineRule="auto"/>
      </w:pPr>
      <w:r>
        <w:rPr>
          <w:b/>
        </w:rPr>
        <w:t>III. CÁC HOẠT ĐỘNG DẠY HỌC CHỦ YẾU</w:t>
      </w:r>
    </w:p>
    <w:tbl>
      <w:tblPr>
        <w:tblStyle w:val="TableGrid"/>
        <w:tblW w:w="0" w:type="auto"/>
        <w:jc w:val="center"/>
        <w:tblBorders>
          <w:insideH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16"/>
        <w:gridCol w:w="5216"/>
      </w:tblGrid>
      <w:tr w:rsidR="00F37C1C" w:rsidTr="00023431">
        <w:trPr>
          <w:cantSplit/>
          <w:jc w:val="center"/>
        </w:trPr>
        <w:tc>
          <w:tcPr>
            <w:tcW w:w="5171" w:type="dxa"/>
            <w:tcBorders>
              <w:bottom w:val="single" w:sz="4" w:space="0" w:color="auto"/>
            </w:tcBorders>
            <w:shd w:val="clear" w:color="auto" w:fill="auto"/>
            <w:tcMar>
              <w:top w:w="65" w:type="dxa"/>
              <w:left w:w="78" w:type="dxa"/>
              <w:bottom w:w="65" w:type="dxa"/>
              <w:right w:w="78" w:type="dxa"/>
            </w:tcMar>
            <w:vAlign w:val="center"/>
          </w:tcPr>
          <w:p w:rsidR="00F37C1C" w:rsidRDefault="00F00478">
            <w:pPr>
              <w:spacing w:after="20"/>
              <w:jc w:val="center"/>
            </w:pPr>
            <w:r>
              <w:rPr>
                <w:b/>
              </w:rPr>
              <w:t>HOẠT ĐỘNG CỦA GIÁO VIÊN</w:t>
            </w:r>
          </w:p>
        </w:tc>
        <w:tc>
          <w:tcPr>
            <w:tcW w:w="4660" w:type="dxa"/>
            <w:tcBorders>
              <w:bottom w:val="single" w:sz="4" w:space="0" w:color="auto"/>
            </w:tcBorders>
            <w:shd w:val="clear" w:color="auto" w:fill="auto"/>
            <w:tcMar>
              <w:top w:w="65" w:type="dxa"/>
              <w:left w:w="78" w:type="dxa"/>
              <w:bottom w:w="65" w:type="dxa"/>
              <w:right w:w="78" w:type="dxa"/>
            </w:tcMar>
            <w:vAlign w:val="center"/>
          </w:tcPr>
          <w:p w:rsidR="00F37C1C" w:rsidRDefault="00F00478">
            <w:pPr>
              <w:spacing w:after="20"/>
              <w:jc w:val="center"/>
            </w:pPr>
            <w:r>
              <w:rPr>
                <w:b/>
              </w:rPr>
              <w:t>HOẠT ĐỘNG CỦA HỌC SINH</w:t>
            </w:r>
          </w:p>
        </w:tc>
      </w:tr>
      <w:tr w:rsidR="00F37C1C" w:rsidTr="00023431">
        <w:trPr>
          <w:cantSplit/>
          <w:jc w:val="center"/>
        </w:trPr>
        <w:tc>
          <w:tcPr>
            <w:tcW w:w="1043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78" w:type="dxa"/>
              <w:bottom w:w="72" w:type="dxa"/>
              <w:right w:w="78" w:type="dxa"/>
            </w:tcMar>
          </w:tcPr>
          <w:p w:rsidR="00F37C1C" w:rsidRDefault="00F00478">
            <w:pPr>
              <w:keepNext/>
              <w:keepLines/>
              <w:spacing w:after="20"/>
            </w:pPr>
            <w:r>
              <w:rPr>
                <w:b/>
              </w:rPr>
              <w:t>1. Khởi động</w:t>
            </w:r>
          </w:p>
          <w:p w:rsidR="00F37C1C" w:rsidRDefault="00F00478">
            <w:pPr>
              <w:keepNext/>
              <w:keepLines/>
              <w:spacing w:after="20"/>
              <w:jc w:val="both"/>
            </w:pPr>
            <w:r>
              <w:rPr>
                <w:b/>
              </w:rPr>
              <w:t xml:space="preserve">Mục tiêu: </w:t>
            </w:r>
            <w:r>
              <w:t>Tạo tâm thế vui vẻ và kết nối các nội dung đạo đức đã học.</w:t>
            </w:r>
          </w:p>
        </w:tc>
      </w:tr>
      <w:tr w:rsidR="00F37C1C" w:rsidTr="00023431">
        <w:trPr>
          <w:cantSplit/>
          <w:jc w:val="center"/>
        </w:trPr>
        <w:tc>
          <w:tcPr>
            <w:tcW w:w="5216" w:type="dxa"/>
            <w:tcBorders>
              <w:top w:val="single" w:sz="4" w:space="0" w:color="auto"/>
            </w:tcBorders>
            <w:shd w:val="clear" w:color="auto" w:fill="auto"/>
            <w:tcMar>
              <w:top w:w="65" w:type="dxa"/>
              <w:left w:w="78" w:type="dxa"/>
              <w:bottom w:w="65" w:type="dxa"/>
              <w:right w:w="78" w:type="dxa"/>
            </w:tcMar>
          </w:tcPr>
          <w:p w:rsidR="00F37C1C" w:rsidRDefault="00F00478">
            <w:pPr>
              <w:spacing w:after="20"/>
              <w:jc w:val="both"/>
            </w:pPr>
            <w:r>
              <w:t>- GV tổ chức cho HS hát, vỗ tay theo bài Lớp chúng mình đoàn kết.</w:t>
            </w:r>
          </w:p>
        </w:tc>
        <w:tc>
          <w:tcPr>
            <w:tcW w:w="5216" w:type="dxa"/>
            <w:tcBorders>
              <w:top w:val="single" w:sz="4" w:space="0" w:color="auto"/>
            </w:tcBorders>
            <w:shd w:val="clear" w:color="auto" w:fill="auto"/>
            <w:tcMar>
              <w:top w:w="65" w:type="dxa"/>
              <w:left w:w="78" w:type="dxa"/>
              <w:bottom w:w="65" w:type="dxa"/>
              <w:right w:w="78" w:type="dxa"/>
            </w:tcMar>
          </w:tcPr>
          <w:p w:rsidR="00F37C1C" w:rsidRDefault="00F00478">
            <w:pPr>
              <w:spacing w:after="20"/>
              <w:jc w:val="both"/>
            </w:pPr>
            <w:r>
              <w:t>- HS hát và vỗ tay theo nhịp.</w:t>
            </w:r>
          </w:p>
        </w:tc>
      </w:tr>
      <w:tr w:rsidR="00F37C1C" w:rsidTr="00023431">
        <w:trPr>
          <w:cantSplit/>
          <w:jc w:val="center"/>
        </w:trPr>
        <w:tc>
          <w:tcPr>
            <w:tcW w:w="5216" w:type="dxa"/>
            <w:shd w:val="clear" w:color="auto" w:fill="auto"/>
            <w:tcMar>
              <w:top w:w="65" w:type="dxa"/>
              <w:left w:w="78" w:type="dxa"/>
              <w:bottom w:w="65" w:type="dxa"/>
              <w:right w:w="78" w:type="dxa"/>
            </w:tcMar>
          </w:tcPr>
          <w:p w:rsidR="00F37C1C" w:rsidRDefault="00F00478">
            <w:pPr>
              <w:spacing w:after="20"/>
              <w:jc w:val="both"/>
            </w:pPr>
            <w:r>
              <w:t>- Trong học kì I, em đã học được những việc tốt nào để chăm sóc bản thân, yêu thương gia đình và giữ nền nếp ở trường?</w:t>
            </w:r>
          </w:p>
        </w:tc>
        <w:tc>
          <w:tcPr>
            <w:tcW w:w="5216" w:type="dxa"/>
            <w:shd w:val="clear" w:color="auto" w:fill="auto"/>
            <w:tcMar>
              <w:top w:w="65" w:type="dxa"/>
              <w:left w:w="78" w:type="dxa"/>
              <w:bottom w:w="65" w:type="dxa"/>
              <w:right w:w="78" w:type="dxa"/>
            </w:tcMar>
          </w:tcPr>
          <w:p w:rsidR="00F37C1C" w:rsidRDefault="00F00478">
            <w:pPr>
              <w:spacing w:after="20"/>
              <w:jc w:val="both"/>
            </w:pPr>
            <w:r>
              <w:t>- HS chia sẻ: Giữ vệ sinh cá nhân, lễ phép, giúp đỡ người thân, giữ trật tự, giữ vệ sinh lớp học, gọn gàng.</w:t>
            </w:r>
          </w:p>
        </w:tc>
      </w:tr>
      <w:tr w:rsidR="00F37C1C" w:rsidTr="00023431">
        <w:trPr>
          <w:cantSplit/>
          <w:jc w:val="center"/>
        </w:trPr>
        <w:tc>
          <w:tcPr>
            <w:tcW w:w="5216" w:type="dxa"/>
            <w:tcBorders>
              <w:bottom w:val="single" w:sz="4" w:space="0" w:color="auto"/>
            </w:tcBorders>
            <w:shd w:val="clear" w:color="auto" w:fill="auto"/>
            <w:tcMar>
              <w:top w:w="65" w:type="dxa"/>
              <w:left w:w="78" w:type="dxa"/>
              <w:bottom w:w="65" w:type="dxa"/>
              <w:right w:w="78" w:type="dxa"/>
            </w:tcMar>
          </w:tcPr>
          <w:p w:rsidR="00F37C1C" w:rsidRDefault="00F00478">
            <w:pPr>
              <w:spacing w:after="20"/>
              <w:jc w:val="both"/>
            </w:pPr>
            <w:r>
              <w:t>- GV giới thiệu nội dung tiết học: Ôn tập - Đánh giá cuối Học kì I; nêu yêu cầu ôn lại các việc tốt đã học và lựa chọn hành vi đúng.</w:t>
            </w:r>
          </w:p>
        </w:tc>
        <w:tc>
          <w:tcPr>
            <w:tcW w:w="5216" w:type="dxa"/>
            <w:tcBorders>
              <w:bottom w:val="single" w:sz="4" w:space="0" w:color="auto"/>
            </w:tcBorders>
            <w:shd w:val="clear" w:color="auto" w:fill="auto"/>
            <w:tcMar>
              <w:top w:w="65" w:type="dxa"/>
              <w:left w:w="78" w:type="dxa"/>
              <w:bottom w:w="65" w:type="dxa"/>
              <w:right w:w="78" w:type="dxa"/>
            </w:tcMar>
          </w:tcPr>
          <w:p w:rsidR="00F37C1C" w:rsidRDefault="00F00478">
            <w:pPr>
              <w:spacing w:after="20"/>
              <w:jc w:val="both"/>
            </w:pPr>
            <w:r>
              <w:t>- HS lắng nghe và sẵn sàng tham gia.</w:t>
            </w:r>
          </w:p>
        </w:tc>
      </w:tr>
      <w:tr w:rsidR="00F37C1C" w:rsidTr="00023431">
        <w:trPr>
          <w:cantSplit/>
          <w:jc w:val="center"/>
        </w:trPr>
        <w:tc>
          <w:tcPr>
            <w:tcW w:w="1043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78" w:type="dxa"/>
              <w:bottom w:w="72" w:type="dxa"/>
              <w:right w:w="78" w:type="dxa"/>
            </w:tcMar>
          </w:tcPr>
          <w:p w:rsidR="00F37C1C" w:rsidRDefault="00F00478">
            <w:pPr>
              <w:keepNext/>
              <w:keepLines/>
              <w:spacing w:after="20"/>
            </w:pPr>
            <w:r>
              <w:rPr>
                <w:b/>
              </w:rPr>
              <w:t>2. Luyện tập - Rung chuông vàng</w:t>
            </w:r>
          </w:p>
          <w:p w:rsidR="00F37C1C" w:rsidRDefault="00F00478">
            <w:pPr>
              <w:keepNext/>
              <w:keepLines/>
              <w:spacing w:after="20"/>
              <w:jc w:val="both"/>
            </w:pPr>
            <w:r>
              <w:rPr>
                <w:b/>
              </w:rPr>
              <w:t xml:space="preserve">Mục tiêu: </w:t>
            </w:r>
            <w:r>
              <w:t>Củng cố kiến thức đã học thông qua lựa chọn hành vi đúng.</w:t>
            </w:r>
          </w:p>
        </w:tc>
      </w:tr>
      <w:tr w:rsidR="00F37C1C" w:rsidTr="00023431">
        <w:trPr>
          <w:cantSplit/>
          <w:jc w:val="center"/>
        </w:trPr>
        <w:tc>
          <w:tcPr>
            <w:tcW w:w="5216" w:type="dxa"/>
            <w:tcBorders>
              <w:top w:val="single" w:sz="4" w:space="0" w:color="auto"/>
            </w:tcBorders>
            <w:shd w:val="clear" w:color="auto" w:fill="auto"/>
            <w:tcMar>
              <w:top w:w="65" w:type="dxa"/>
              <w:left w:w="78" w:type="dxa"/>
              <w:bottom w:w="65" w:type="dxa"/>
              <w:right w:w="78" w:type="dxa"/>
            </w:tcMar>
          </w:tcPr>
          <w:p w:rsidR="00F37C1C" w:rsidRDefault="00F00478">
            <w:pPr>
              <w:spacing w:after="20"/>
              <w:jc w:val="both"/>
            </w:pPr>
            <w:r>
              <w:t>- GV giao nhiệm vụ cá nhân: mỗi HS chuẩn bị bảng con; nghe từng câu hỏi, ghi chữ cái đáp án đúng và giơ bảng theo hiệu lệnh.</w:t>
            </w:r>
          </w:p>
        </w:tc>
        <w:tc>
          <w:tcPr>
            <w:tcW w:w="5216" w:type="dxa"/>
            <w:tcBorders>
              <w:top w:val="single" w:sz="4" w:space="0" w:color="auto"/>
            </w:tcBorders>
            <w:shd w:val="clear" w:color="auto" w:fill="auto"/>
            <w:tcMar>
              <w:top w:w="65" w:type="dxa"/>
              <w:left w:w="78" w:type="dxa"/>
              <w:bottom w:w="65" w:type="dxa"/>
              <w:right w:w="78" w:type="dxa"/>
            </w:tcMar>
          </w:tcPr>
          <w:p w:rsidR="00F37C1C" w:rsidRDefault="00F00478">
            <w:pPr>
              <w:spacing w:after="20"/>
              <w:jc w:val="both"/>
            </w:pPr>
            <w:r>
              <w:t>- HS làm việc cá nhân, chuẩn bị bảng con và thực hiện đúng hiệu lệnh.</w:t>
            </w:r>
          </w:p>
        </w:tc>
      </w:tr>
      <w:tr w:rsidR="00F37C1C" w:rsidTr="00023431">
        <w:trPr>
          <w:cantSplit/>
          <w:jc w:val="center"/>
        </w:trPr>
        <w:tc>
          <w:tcPr>
            <w:tcW w:w="5216" w:type="dxa"/>
            <w:shd w:val="clear" w:color="auto" w:fill="auto"/>
            <w:tcMar>
              <w:top w:w="65" w:type="dxa"/>
              <w:left w:w="78" w:type="dxa"/>
              <w:bottom w:w="65" w:type="dxa"/>
              <w:right w:w="78" w:type="dxa"/>
            </w:tcMar>
          </w:tcPr>
          <w:p w:rsidR="00F37C1C" w:rsidRDefault="00F00478">
            <w:pPr>
              <w:spacing w:after="20"/>
              <w:jc w:val="both"/>
            </w:pPr>
            <w:r>
              <w:t>- GV nêu câu hỏi 1: Việc nào giúp em gọn gàng, ngăn nắp? a. Xếp sách vở đúng chỗ; b. Để đồ dùng bừa bộn; c. Học xong bỏ chạy đi chơi.</w:t>
            </w:r>
          </w:p>
        </w:tc>
        <w:tc>
          <w:tcPr>
            <w:tcW w:w="5216" w:type="dxa"/>
            <w:shd w:val="clear" w:color="auto" w:fill="auto"/>
            <w:tcMar>
              <w:top w:w="65" w:type="dxa"/>
              <w:left w:w="78" w:type="dxa"/>
              <w:bottom w:w="65" w:type="dxa"/>
              <w:right w:w="78" w:type="dxa"/>
            </w:tcMar>
          </w:tcPr>
          <w:p w:rsidR="00F37C1C" w:rsidRDefault="00F00478">
            <w:pPr>
              <w:spacing w:after="20"/>
              <w:jc w:val="both"/>
            </w:pPr>
            <w:r>
              <w:t>- HS ghi đáp án a và giơ bảng.</w:t>
            </w:r>
          </w:p>
        </w:tc>
      </w:tr>
      <w:tr w:rsidR="00F37C1C" w:rsidTr="00023431">
        <w:trPr>
          <w:cantSplit/>
          <w:jc w:val="center"/>
        </w:trPr>
        <w:tc>
          <w:tcPr>
            <w:tcW w:w="5216" w:type="dxa"/>
            <w:shd w:val="clear" w:color="auto" w:fill="auto"/>
            <w:tcMar>
              <w:top w:w="65" w:type="dxa"/>
              <w:left w:w="78" w:type="dxa"/>
              <w:bottom w:w="65" w:type="dxa"/>
              <w:right w:w="78" w:type="dxa"/>
            </w:tcMar>
          </w:tcPr>
          <w:p w:rsidR="00F37C1C" w:rsidRDefault="00F00478">
            <w:pPr>
              <w:spacing w:after="20"/>
              <w:jc w:val="both"/>
            </w:pPr>
            <w:r>
              <w:lastRenderedPageBreak/>
              <w:t>- GV nêu câu hỏi 2: Việc nào thể hiện thực hiện nội quy? a. Nói chuyện riêng; b. Vẽ lên bàn; c. Trật tự nghe cô giảng.</w:t>
            </w:r>
          </w:p>
        </w:tc>
        <w:tc>
          <w:tcPr>
            <w:tcW w:w="5216" w:type="dxa"/>
            <w:shd w:val="clear" w:color="auto" w:fill="auto"/>
            <w:tcMar>
              <w:top w:w="65" w:type="dxa"/>
              <w:left w:w="78" w:type="dxa"/>
              <w:bottom w:w="65" w:type="dxa"/>
              <w:right w:w="78" w:type="dxa"/>
            </w:tcMar>
          </w:tcPr>
          <w:p w:rsidR="00F37C1C" w:rsidRDefault="00F00478">
            <w:pPr>
              <w:spacing w:after="20"/>
              <w:jc w:val="both"/>
            </w:pPr>
            <w:r>
              <w:t>- HS ghi đáp án c và giơ bảng.</w:t>
            </w:r>
          </w:p>
        </w:tc>
      </w:tr>
      <w:tr w:rsidR="00F37C1C" w:rsidTr="00023431">
        <w:trPr>
          <w:cantSplit/>
          <w:jc w:val="center"/>
        </w:trPr>
        <w:tc>
          <w:tcPr>
            <w:tcW w:w="5216" w:type="dxa"/>
            <w:shd w:val="clear" w:color="auto" w:fill="auto"/>
            <w:tcMar>
              <w:top w:w="65" w:type="dxa"/>
              <w:left w:w="78" w:type="dxa"/>
              <w:bottom w:w="65" w:type="dxa"/>
              <w:right w:w="78" w:type="dxa"/>
            </w:tcMar>
          </w:tcPr>
          <w:p w:rsidR="00F37C1C" w:rsidRDefault="00F00478">
            <w:pPr>
              <w:spacing w:after="20"/>
              <w:jc w:val="both"/>
            </w:pPr>
            <w:r>
              <w:t>- GV nêu câu hỏi 3: Khi em nhỏ cần giúp đỡ, em nên làm gì? a. Trêu em; b. Quan tâm, nhờ người lớn hỗ trợ khi cần; c. Bỏ mặc em.</w:t>
            </w:r>
          </w:p>
        </w:tc>
        <w:tc>
          <w:tcPr>
            <w:tcW w:w="5216" w:type="dxa"/>
            <w:shd w:val="clear" w:color="auto" w:fill="auto"/>
            <w:tcMar>
              <w:top w:w="65" w:type="dxa"/>
              <w:left w:w="78" w:type="dxa"/>
              <w:bottom w:w="65" w:type="dxa"/>
              <w:right w:w="78" w:type="dxa"/>
            </w:tcMar>
          </w:tcPr>
          <w:p w:rsidR="00F37C1C" w:rsidRDefault="00F00478">
            <w:pPr>
              <w:spacing w:after="20"/>
              <w:jc w:val="both"/>
            </w:pPr>
            <w:r>
              <w:t>- HS ghi đáp án b và giải thích.</w:t>
            </w:r>
          </w:p>
        </w:tc>
      </w:tr>
      <w:tr w:rsidR="00F37C1C" w:rsidTr="00023431">
        <w:trPr>
          <w:cantSplit/>
          <w:jc w:val="center"/>
        </w:trPr>
        <w:tc>
          <w:tcPr>
            <w:tcW w:w="5216" w:type="dxa"/>
            <w:shd w:val="clear" w:color="auto" w:fill="auto"/>
            <w:tcMar>
              <w:top w:w="65" w:type="dxa"/>
              <w:left w:w="78" w:type="dxa"/>
              <w:bottom w:w="65" w:type="dxa"/>
              <w:right w:w="78" w:type="dxa"/>
            </w:tcMar>
          </w:tcPr>
          <w:p w:rsidR="00F37C1C" w:rsidRDefault="00F00478">
            <w:pPr>
              <w:spacing w:after="20"/>
              <w:jc w:val="both"/>
            </w:pPr>
            <w:r>
              <w:t>- GV nêu câu hỏi 4: Khi bị ốm, em cần làm gì? a. Báo người lớn; b. Nghỉ ngơi, làm theo hướng dẫn; c. Cả a và b.</w:t>
            </w:r>
          </w:p>
        </w:tc>
        <w:tc>
          <w:tcPr>
            <w:tcW w:w="5216" w:type="dxa"/>
            <w:shd w:val="clear" w:color="auto" w:fill="auto"/>
            <w:tcMar>
              <w:top w:w="65" w:type="dxa"/>
              <w:left w:w="78" w:type="dxa"/>
              <w:bottom w:w="65" w:type="dxa"/>
              <w:right w:w="78" w:type="dxa"/>
            </w:tcMar>
          </w:tcPr>
          <w:p w:rsidR="00F37C1C" w:rsidRDefault="00F00478">
            <w:pPr>
              <w:spacing w:after="20"/>
              <w:jc w:val="both"/>
            </w:pPr>
            <w:r>
              <w:t>- HS ghi đáp án c và trình bày.</w:t>
            </w:r>
          </w:p>
        </w:tc>
      </w:tr>
      <w:tr w:rsidR="00F37C1C" w:rsidTr="00023431">
        <w:trPr>
          <w:cantSplit/>
          <w:jc w:val="center"/>
        </w:trPr>
        <w:tc>
          <w:tcPr>
            <w:tcW w:w="5216" w:type="dxa"/>
            <w:shd w:val="clear" w:color="auto" w:fill="auto"/>
            <w:tcMar>
              <w:top w:w="65" w:type="dxa"/>
              <w:left w:w="78" w:type="dxa"/>
              <w:bottom w:w="65" w:type="dxa"/>
              <w:right w:w="78" w:type="dxa"/>
            </w:tcMar>
          </w:tcPr>
          <w:p w:rsidR="00F37C1C" w:rsidRDefault="00F00478">
            <w:pPr>
              <w:spacing w:after="20"/>
              <w:jc w:val="both"/>
            </w:pPr>
            <w:r>
              <w:t>- GV nêu câu hỏi 5: Trong giờ ăn trưa, việc nào phù hợp? a. Vừa đọc truyện vừa ăn; b. Ăn đúng giờ, trật tự; c. Vẽ tranh trong giờ học.</w:t>
            </w:r>
          </w:p>
        </w:tc>
        <w:tc>
          <w:tcPr>
            <w:tcW w:w="5216" w:type="dxa"/>
            <w:shd w:val="clear" w:color="auto" w:fill="auto"/>
            <w:tcMar>
              <w:top w:w="65" w:type="dxa"/>
              <w:left w:w="78" w:type="dxa"/>
              <w:bottom w:w="65" w:type="dxa"/>
              <w:right w:w="78" w:type="dxa"/>
            </w:tcMar>
          </w:tcPr>
          <w:p w:rsidR="00F37C1C" w:rsidRDefault="00F00478">
            <w:pPr>
              <w:spacing w:after="20"/>
              <w:jc w:val="both"/>
            </w:pPr>
            <w:r>
              <w:t>- HS ghi đáp án b.</w:t>
            </w:r>
          </w:p>
        </w:tc>
      </w:tr>
      <w:tr w:rsidR="00F37C1C" w:rsidTr="00023431">
        <w:trPr>
          <w:cantSplit/>
          <w:jc w:val="center"/>
        </w:trPr>
        <w:tc>
          <w:tcPr>
            <w:tcW w:w="5216" w:type="dxa"/>
            <w:tcBorders>
              <w:bottom w:val="single" w:sz="4" w:space="0" w:color="auto"/>
            </w:tcBorders>
            <w:shd w:val="clear" w:color="auto" w:fill="auto"/>
            <w:tcMar>
              <w:top w:w="65" w:type="dxa"/>
              <w:left w:w="78" w:type="dxa"/>
              <w:bottom w:w="65" w:type="dxa"/>
              <w:right w:w="78" w:type="dxa"/>
            </w:tcMar>
          </w:tcPr>
          <w:p w:rsidR="00F37C1C" w:rsidRDefault="00F00478">
            <w:pPr>
              <w:spacing w:after="20"/>
              <w:jc w:val="both"/>
            </w:pPr>
            <w:r>
              <w:t>- GV chốt đáp án từng câu, tuyên dương HS thực hiện nghiêm túc và biết giải thích lí do.</w:t>
            </w:r>
          </w:p>
        </w:tc>
        <w:tc>
          <w:tcPr>
            <w:tcW w:w="5216" w:type="dxa"/>
            <w:tcBorders>
              <w:bottom w:val="single" w:sz="4" w:space="0" w:color="auto"/>
            </w:tcBorders>
            <w:shd w:val="clear" w:color="auto" w:fill="auto"/>
            <w:tcMar>
              <w:top w:w="65" w:type="dxa"/>
              <w:left w:w="78" w:type="dxa"/>
              <w:bottom w:w="65" w:type="dxa"/>
              <w:right w:w="78" w:type="dxa"/>
            </w:tcMar>
          </w:tcPr>
          <w:p w:rsidR="00F37C1C" w:rsidRDefault="00F00478">
            <w:pPr>
              <w:spacing w:after="20"/>
              <w:jc w:val="both"/>
            </w:pPr>
            <w:r>
              <w:t>- HS đối chiếu kết quả, tự nhận xét mức độ hoàn thành.</w:t>
            </w:r>
          </w:p>
        </w:tc>
      </w:tr>
      <w:tr w:rsidR="00F37C1C" w:rsidTr="00023431">
        <w:trPr>
          <w:cantSplit/>
          <w:jc w:val="center"/>
        </w:trPr>
        <w:tc>
          <w:tcPr>
            <w:tcW w:w="1043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78" w:type="dxa"/>
              <w:bottom w:w="72" w:type="dxa"/>
              <w:right w:w="78" w:type="dxa"/>
            </w:tcMar>
          </w:tcPr>
          <w:p w:rsidR="00F37C1C" w:rsidRDefault="00F00478">
            <w:pPr>
              <w:keepNext/>
              <w:keepLines/>
              <w:spacing w:after="20"/>
            </w:pPr>
            <w:r>
              <w:rPr>
                <w:b/>
              </w:rPr>
              <w:t>3. Thực hành đánh giá - Những ngôi sao sáng</w:t>
            </w:r>
          </w:p>
          <w:p w:rsidR="00F37C1C" w:rsidRDefault="00F00478">
            <w:pPr>
              <w:keepNext/>
              <w:keepLines/>
              <w:spacing w:after="20"/>
              <w:jc w:val="both"/>
            </w:pPr>
            <w:r>
              <w:rPr>
                <w:b/>
              </w:rPr>
              <w:t xml:space="preserve">Mục tiêu: </w:t>
            </w:r>
            <w:r>
              <w:t>Tự đánh giá việc thực hiện chuẩn mực đã học và học hỏi việc tốt của bạn.</w:t>
            </w:r>
          </w:p>
        </w:tc>
      </w:tr>
      <w:tr w:rsidR="00F37C1C" w:rsidTr="00023431">
        <w:trPr>
          <w:cantSplit/>
          <w:jc w:val="center"/>
        </w:trPr>
        <w:tc>
          <w:tcPr>
            <w:tcW w:w="5216" w:type="dxa"/>
            <w:tcBorders>
              <w:top w:val="single" w:sz="4" w:space="0" w:color="auto"/>
            </w:tcBorders>
            <w:shd w:val="clear" w:color="auto" w:fill="auto"/>
            <w:tcMar>
              <w:top w:w="65" w:type="dxa"/>
              <w:left w:w="78" w:type="dxa"/>
              <w:bottom w:w="65" w:type="dxa"/>
              <w:right w:w="78" w:type="dxa"/>
            </w:tcMar>
          </w:tcPr>
          <w:p w:rsidR="00F37C1C" w:rsidRDefault="00F00478">
            <w:pPr>
              <w:spacing w:after="20"/>
              <w:jc w:val="both"/>
            </w:pPr>
            <w:r>
              <w:t>- GV chia nhóm 4, giao nhiệm vụ: mỗi HS nêu hoặc vẽ một việc tốt đã thực hiện; nhóm trao đổi và lựa chọn một việc tiêu biểu để trình bày.</w:t>
            </w:r>
          </w:p>
        </w:tc>
        <w:tc>
          <w:tcPr>
            <w:tcW w:w="5216" w:type="dxa"/>
            <w:tcBorders>
              <w:top w:val="single" w:sz="4" w:space="0" w:color="auto"/>
            </w:tcBorders>
            <w:shd w:val="clear" w:color="auto" w:fill="auto"/>
            <w:tcMar>
              <w:top w:w="65" w:type="dxa"/>
              <w:left w:w="78" w:type="dxa"/>
              <w:bottom w:w="65" w:type="dxa"/>
              <w:right w:w="78" w:type="dxa"/>
            </w:tcMar>
          </w:tcPr>
          <w:p w:rsidR="00F37C1C" w:rsidRDefault="00F00478">
            <w:pPr>
              <w:spacing w:after="20"/>
              <w:jc w:val="both"/>
            </w:pPr>
            <w:r>
              <w:t>- HS nêu hoặc vẽ việc tốt; trao đổi trong nhóm 4 và thống nhất một việc tiêu biểu.</w:t>
            </w:r>
          </w:p>
        </w:tc>
      </w:tr>
      <w:tr w:rsidR="00F37C1C" w:rsidTr="00023431">
        <w:trPr>
          <w:cantSplit/>
          <w:jc w:val="center"/>
        </w:trPr>
        <w:tc>
          <w:tcPr>
            <w:tcW w:w="5216" w:type="dxa"/>
            <w:shd w:val="clear" w:color="auto" w:fill="auto"/>
            <w:tcMar>
              <w:top w:w="65" w:type="dxa"/>
              <w:left w:w="78" w:type="dxa"/>
              <w:bottom w:w="65" w:type="dxa"/>
              <w:right w:w="78" w:type="dxa"/>
            </w:tcMar>
          </w:tcPr>
          <w:p w:rsidR="00F37C1C" w:rsidRDefault="00F00478">
            <w:pPr>
              <w:spacing w:after="20"/>
              <w:jc w:val="both"/>
            </w:pPr>
            <w:r>
              <w:t>- GV mời đại diện từng nhóm trình bày việc tốt tiêu biểu và lí do nhóm lựa chọn.</w:t>
            </w:r>
          </w:p>
        </w:tc>
        <w:tc>
          <w:tcPr>
            <w:tcW w:w="5216" w:type="dxa"/>
            <w:shd w:val="clear" w:color="auto" w:fill="auto"/>
            <w:tcMar>
              <w:top w:w="65" w:type="dxa"/>
              <w:left w:w="78" w:type="dxa"/>
              <w:bottom w:w="65" w:type="dxa"/>
              <w:right w:w="78" w:type="dxa"/>
            </w:tcMar>
          </w:tcPr>
          <w:p w:rsidR="00F37C1C" w:rsidRDefault="00F00478">
            <w:pPr>
              <w:spacing w:after="20"/>
              <w:jc w:val="both"/>
            </w:pPr>
            <w:r>
              <w:t>- Đại diện nhóm trình bày; các nhóm khác lắng nghe, vỗ tay động viên.</w:t>
            </w:r>
          </w:p>
        </w:tc>
      </w:tr>
      <w:tr w:rsidR="00F37C1C" w:rsidTr="00023431">
        <w:trPr>
          <w:cantSplit/>
          <w:jc w:val="center"/>
        </w:trPr>
        <w:tc>
          <w:tcPr>
            <w:tcW w:w="5216" w:type="dxa"/>
            <w:shd w:val="clear" w:color="auto" w:fill="auto"/>
            <w:tcMar>
              <w:top w:w="65" w:type="dxa"/>
              <w:left w:w="78" w:type="dxa"/>
              <w:bottom w:w="65" w:type="dxa"/>
              <w:right w:w="78" w:type="dxa"/>
            </w:tcMar>
          </w:tcPr>
          <w:p w:rsidR="00F37C1C" w:rsidRDefault="00F00478">
            <w:pPr>
              <w:spacing w:after="20"/>
              <w:jc w:val="both"/>
            </w:pPr>
            <w:r>
              <w:t>- GV phát thẻ ngôi sao; yêu cầu cá nhân viết tên một việc em sẽ tiếp tục cố gắng trong học kì II.</w:t>
            </w:r>
          </w:p>
        </w:tc>
        <w:tc>
          <w:tcPr>
            <w:tcW w:w="5216" w:type="dxa"/>
            <w:shd w:val="clear" w:color="auto" w:fill="auto"/>
            <w:tcMar>
              <w:top w:w="65" w:type="dxa"/>
              <w:left w:w="78" w:type="dxa"/>
              <w:bottom w:w="65" w:type="dxa"/>
              <w:right w:w="78" w:type="dxa"/>
            </w:tcMar>
          </w:tcPr>
          <w:p w:rsidR="00F37C1C" w:rsidRDefault="00F00478">
            <w:pPr>
              <w:spacing w:after="20"/>
              <w:jc w:val="both"/>
            </w:pPr>
            <w:r>
              <w:t>- HS viết hoặc nói cam kết: đi học đúng giờ, giữ vệ sinh, giúp đỡ người thân, giữ trật tự.</w:t>
            </w:r>
          </w:p>
        </w:tc>
      </w:tr>
      <w:tr w:rsidR="00F37C1C" w:rsidTr="00023431">
        <w:trPr>
          <w:cantSplit/>
          <w:jc w:val="center"/>
        </w:trPr>
        <w:tc>
          <w:tcPr>
            <w:tcW w:w="5216" w:type="dxa"/>
            <w:tcBorders>
              <w:bottom w:val="single" w:sz="4" w:space="0" w:color="auto"/>
            </w:tcBorders>
            <w:shd w:val="clear" w:color="auto" w:fill="auto"/>
            <w:tcMar>
              <w:top w:w="65" w:type="dxa"/>
              <w:left w:w="78" w:type="dxa"/>
              <w:bottom w:w="65" w:type="dxa"/>
              <w:right w:w="78" w:type="dxa"/>
            </w:tcMar>
          </w:tcPr>
          <w:p w:rsidR="00F37C1C" w:rsidRDefault="00F00478">
            <w:pPr>
              <w:spacing w:after="20"/>
              <w:jc w:val="both"/>
            </w:pPr>
            <w:r>
              <w:t>- GV lập mô hình Những ngôi sao sáng, mời HS gắn thẻ theo nhóm.</w:t>
            </w:r>
          </w:p>
        </w:tc>
        <w:tc>
          <w:tcPr>
            <w:tcW w:w="5216" w:type="dxa"/>
            <w:tcBorders>
              <w:bottom w:val="single" w:sz="4" w:space="0" w:color="auto"/>
            </w:tcBorders>
            <w:shd w:val="clear" w:color="auto" w:fill="auto"/>
            <w:tcMar>
              <w:top w:w="65" w:type="dxa"/>
              <w:left w:w="78" w:type="dxa"/>
              <w:bottom w:w="65" w:type="dxa"/>
              <w:right w:w="78" w:type="dxa"/>
            </w:tcMar>
          </w:tcPr>
          <w:p w:rsidR="00F37C1C" w:rsidRDefault="00F00478">
            <w:pPr>
              <w:spacing w:after="20"/>
              <w:jc w:val="both"/>
            </w:pPr>
            <w:r>
              <w:t>- HS lần lượt gắn thẻ và quan sát mô hình chung.</w:t>
            </w:r>
          </w:p>
        </w:tc>
      </w:tr>
      <w:tr w:rsidR="00F37C1C" w:rsidTr="00023431">
        <w:trPr>
          <w:cantSplit/>
          <w:jc w:val="center"/>
        </w:trPr>
        <w:tc>
          <w:tcPr>
            <w:tcW w:w="1043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78" w:type="dxa"/>
              <w:bottom w:w="72" w:type="dxa"/>
              <w:right w:w="78" w:type="dxa"/>
            </w:tcMar>
          </w:tcPr>
          <w:p w:rsidR="00F37C1C" w:rsidRDefault="00F00478">
            <w:pPr>
              <w:keepNext/>
              <w:keepLines/>
              <w:spacing w:after="20"/>
            </w:pPr>
            <w:bookmarkStart w:id="0" w:name="_GoBack"/>
            <w:r>
              <w:rPr>
                <w:b/>
              </w:rPr>
              <w:t>4. Vận dụng</w:t>
            </w:r>
          </w:p>
          <w:p w:rsidR="00F37C1C" w:rsidRDefault="00F00478">
            <w:pPr>
              <w:keepNext/>
              <w:keepLines/>
              <w:spacing w:after="20"/>
              <w:jc w:val="both"/>
            </w:pPr>
            <w:r>
              <w:rPr>
                <w:b/>
              </w:rPr>
              <w:t xml:space="preserve">Mục tiêu: </w:t>
            </w:r>
            <w:r>
              <w:t>Xác định một hành vi cụ thể tiếp tục thực hiện sau tiết ôn tập.</w:t>
            </w:r>
          </w:p>
        </w:tc>
      </w:tr>
      <w:bookmarkEnd w:id="0"/>
      <w:tr w:rsidR="00F37C1C" w:rsidTr="00023431">
        <w:trPr>
          <w:cantSplit/>
          <w:jc w:val="center"/>
        </w:trPr>
        <w:tc>
          <w:tcPr>
            <w:tcW w:w="5216" w:type="dxa"/>
            <w:tcBorders>
              <w:top w:val="single" w:sz="4" w:space="0" w:color="auto"/>
            </w:tcBorders>
            <w:shd w:val="clear" w:color="auto" w:fill="auto"/>
            <w:tcMar>
              <w:top w:w="65" w:type="dxa"/>
              <w:left w:w="78" w:type="dxa"/>
              <w:bottom w:w="65" w:type="dxa"/>
              <w:right w:w="78" w:type="dxa"/>
            </w:tcMar>
          </w:tcPr>
          <w:p w:rsidR="00F37C1C" w:rsidRDefault="00F00478">
            <w:pPr>
              <w:spacing w:after="20"/>
              <w:jc w:val="both"/>
            </w:pPr>
            <w:r>
              <w:t>- GV giao nhiệm vụ cá nhân: nói với bạn bên cạnh việc em sẽ thực hiện từ ngày mai và thời điểm thực hiện.</w:t>
            </w:r>
          </w:p>
        </w:tc>
        <w:tc>
          <w:tcPr>
            <w:tcW w:w="5216" w:type="dxa"/>
            <w:tcBorders>
              <w:top w:val="single" w:sz="4" w:space="0" w:color="auto"/>
            </w:tcBorders>
            <w:shd w:val="clear" w:color="auto" w:fill="auto"/>
            <w:tcMar>
              <w:top w:w="65" w:type="dxa"/>
              <w:left w:w="78" w:type="dxa"/>
              <w:bottom w:w="65" w:type="dxa"/>
              <w:right w:w="78" w:type="dxa"/>
            </w:tcMar>
          </w:tcPr>
          <w:p w:rsidR="00F37C1C" w:rsidRDefault="00F00478">
            <w:pPr>
              <w:spacing w:after="20"/>
              <w:jc w:val="both"/>
            </w:pPr>
            <w:r>
              <w:t>- HS trao đổi nhóm đôi về việc và thời điểm sẽ thực hiện.</w:t>
            </w:r>
          </w:p>
        </w:tc>
      </w:tr>
      <w:tr w:rsidR="00F37C1C" w:rsidTr="00023431">
        <w:trPr>
          <w:cantSplit/>
          <w:jc w:val="center"/>
        </w:trPr>
        <w:tc>
          <w:tcPr>
            <w:tcW w:w="5216" w:type="dxa"/>
            <w:shd w:val="clear" w:color="auto" w:fill="auto"/>
            <w:tcMar>
              <w:top w:w="65" w:type="dxa"/>
              <w:left w:w="78" w:type="dxa"/>
              <w:bottom w:w="65" w:type="dxa"/>
              <w:right w:w="78" w:type="dxa"/>
            </w:tcMar>
          </w:tcPr>
          <w:p w:rsidR="00F37C1C" w:rsidRDefault="00F00478">
            <w:pPr>
              <w:spacing w:after="20"/>
              <w:jc w:val="both"/>
            </w:pPr>
            <w:r>
              <w:t>- GV kết luận: Mỗi việc tốt nhỏ được thực hiện đều đặn sẽ giúp em ngày càng tiến bộ.</w:t>
            </w:r>
          </w:p>
        </w:tc>
        <w:tc>
          <w:tcPr>
            <w:tcW w:w="5216" w:type="dxa"/>
            <w:shd w:val="clear" w:color="auto" w:fill="auto"/>
            <w:tcMar>
              <w:top w:w="65" w:type="dxa"/>
              <w:left w:w="78" w:type="dxa"/>
              <w:bottom w:w="65" w:type="dxa"/>
              <w:right w:w="78" w:type="dxa"/>
            </w:tcMar>
          </w:tcPr>
          <w:p w:rsidR="00F37C1C" w:rsidRDefault="00F00478">
            <w:pPr>
              <w:spacing w:after="20"/>
              <w:jc w:val="both"/>
            </w:pPr>
            <w:r>
              <w:t>- HS lắng nghe, thực hiện cam kết.</w:t>
            </w:r>
          </w:p>
        </w:tc>
      </w:tr>
      <w:tr w:rsidR="00F37C1C" w:rsidTr="00023431">
        <w:trPr>
          <w:cantSplit/>
          <w:jc w:val="center"/>
        </w:trPr>
        <w:tc>
          <w:tcPr>
            <w:tcW w:w="5216" w:type="dxa"/>
            <w:shd w:val="clear" w:color="auto" w:fill="auto"/>
          </w:tcPr>
          <w:p w:rsidR="00F37C1C" w:rsidRDefault="00F00478">
            <w:pPr>
              <w:spacing w:after="20"/>
            </w:pPr>
            <w:r>
              <w:t>- GV dặn dò HS duy trì một việc tốt đã cam kết trong tuần và chia sẻ kết quả với người thân.</w:t>
            </w:r>
          </w:p>
        </w:tc>
        <w:tc>
          <w:tcPr>
            <w:tcW w:w="5216" w:type="dxa"/>
            <w:shd w:val="clear" w:color="auto" w:fill="auto"/>
          </w:tcPr>
          <w:p w:rsidR="00F37C1C" w:rsidRDefault="00F00478">
            <w:pPr>
              <w:spacing w:after="20"/>
            </w:pPr>
            <w:r>
              <w:t>- HS lắng nghe và thực hiện việc tốt đã cam kết.</w:t>
            </w:r>
          </w:p>
        </w:tc>
      </w:tr>
    </w:tbl>
    <w:p w:rsidR="00F37C1C" w:rsidRDefault="00F00478">
      <w:pPr>
        <w:spacing w:after="20" w:line="240" w:lineRule="auto"/>
      </w:pPr>
      <w:r>
        <w:rPr>
          <w:b/>
        </w:rPr>
        <w:t>IV. ĐIỀU CHỈNH SAU BÀI DẠY</w:t>
      </w:r>
    </w:p>
    <w:p w:rsidR="00F37C1C" w:rsidRDefault="00F00478">
      <w:pPr>
        <w:spacing w:after="20" w:line="240" w:lineRule="auto"/>
        <w:jc w:val="both"/>
      </w:pPr>
      <w:r>
        <w:t>................................................................................................................................................</w:t>
      </w:r>
    </w:p>
    <w:p w:rsidR="00F37C1C" w:rsidRDefault="00F00478">
      <w:pPr>
        <w:spacing w:after="20" w:line="240" w:lineRule="auto"/>
        <w:jc w:val="both"/>
      </w:pPr>
      <w:r>
        <w:t>................................................................................................................................................</w:t>
      </w:r>
    </w:p>
    <w:sectPr w:rsidR="00F37C1C" w:rsidSect="00034616">
      <w:pgSz w:w="11906" w:h="16838"/>
      <w:pgMar w:top="624" w:right="680" w:bottom="624" w:left="79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9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23431"/>
    <w:rsid w:val="00034616"/>
    <w:rsid w:val="0006063C"/>
    <w:rsid w:val="0015074B"/>
    <w:rsid w:val="0029639D"/>
    <w:rsid w:val="00326F90"/>
    <w:rsid w:val="00AA1D8D"/>
    <w:rsid w:val="00B47730"/>
    <w:rsid w:val="00CB0664"/>
    <w:rsid w:val="00F00478"/>
    <w:rsid w:val="00F37C1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83FD585-3ED5-46A3-9D63-44ADC99DA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699</Words>
  <Characters>3989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4679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BAOTRAN</dc:creator>
  <cp:keywords/>
  <dc:description>generated by python-docx</dc:description>
  <cp:lastModifiedBy>Administrator</cp:lastModifiedBy>
  <cp:revision>3</cp:revision>
  <dcterms:created xsi:type="dcterms:W3CDTF">2026-06-04T04:26:00Z</dcterms:created>
  <dcterms:modified xsi:type="dcterms:W3CDTF">2026-08-20T10:15:00Z</dcterms:modified>
  <cp:category/>
</cp:coreProperties>
</file>