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🧹</w:t>
      </w:r>
      <w:r w:rsidDel="00000000" w:rsidR="00000000" w:rsidRPr="00000000">
        <w:rPr>
          <w:b w:val="1"/>
          <w:sz w:val="38"/>
          <w:szCs w:val="38"/>
          <w:rtl w:val="0"/>
        </w:rPr>
        <w:t xml:space="preserve">CLEANING CHECKLIST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24.6666666666665"/>
        <w:gridCol w:w="3324.6666666666665"/>
        <w:gridCol w:w="3324.6666666666665"/>
        <w:tblGridChange w:id="0">
          <w:tblGrid>
            <w:gridCol w:w="3324.6666666666665"/>
            <w:gridCol w:w="3324.6666666666665"/>
            <w:gridCol w:w="3324.6666666666665"/>
          </w:tblGrid>
        </w:tblGridChange>
      </w:tblGrid>
      <w:tr>
        <w:trPr>
          <w:cantSplit w:val="0"/>
          <w:tblHeader w:val="0"/>
        </w:trPr>
        <w:tc>
          <w:tcPr>
            <w:shd w:fill="fff6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Living Room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Dust all surfaces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Vacuum floors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Clean windows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Wipe down coffee tables and shelves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Organize clutter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Disinfect remote controls and handles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Kitchen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Wipe down countertops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Clean appliances (microwave, fridge, oven)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Empty trash and recycling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Sweep and mop floors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Clean sink and faucet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Wipe cabinet doors and handles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__________________</w:t>
            </w:r>
          </w:p>
        </w:tc>
        <w:tc>
          <w:tcPr>
            <w:shd w:fill="f1f1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Bathroom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Clean toilet bowl and seat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Scrub shower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Disinfect sink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Wipe mirror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Replace towels and toilet paper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Empty bathroom trash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__________________</w:t>
            </w:r>
          </w:p>
        </w:tc>
      </w:tr>
      <w:tr>
        <w:trPr>
          <w:cantSplit w:val="0"/>
          <w:tblHeader w:val="0"/>
        </w:trPr>
        <w:tc>
          <w:tcPr>
            <w:shd w:fill="eeffe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Bedroom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Change bed sheets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Dust furniture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Vacuum or mop floor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Organize wardrobe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Clean windows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5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Deep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Cleaning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Clean baseboards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Wash windows inside and out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Clean inside of refrigerator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Wipe walls and light switches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Vacuum under furniture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