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1168213" cy="1440140"/>
            <wp:effectExtent b="0" l="0" r="0" t="0"/>
            <wp:docPr id="188844735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8213" cy="1440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RENCANA PEMBELAJARAN SEMESTER (RPS)</w:t>
        <w:br w:type="textWrapping"/>
        <w:t xml:space="preserve">NAMA MATA KULIAH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Oleh: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NAMA PENYUSUN</w:t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Program Studi……………………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UNIVERSITAS ISLAM NEGERI SIBER SYEKH NURJATI CIREBON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Kota, Bulan dan Tahun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  <w:sectPr>
          <w:footerReference r:id="rId8" w:type="defaul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Sampul RPS akan berisi informasi sebagai berikut: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Logo: Logo PT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Nama Mata kuliah: Nama mata kuliah sesuai dengan kurikulum terbaru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Penyusun: Nama penyusun RPS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Nama program studi dan fakultas/program/sekolah: Nama program studi sesuai dengan yang tercantum dalam izin pembukaan/pendirian/operasional program studi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Waktu penyusunan Bulan dan tahun penyusunan RPS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  <w:sectPr>
          <w:type w:val="nextPage"/>
          <w:pgSz w:h="16838" w:w="11906" w:orient="portrait"/>
          <w:pgMar w:bottom="1440" w:top="1440" w:left="1440" w:right="1440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2"/>
        <w:gridCol w:w="716"/>
        <w:gridCol w:w="436"/>
        <w:gridCol w:w="1984"/>
        <w:gridCol w:w="993"/>
        <w:gridCol w:w="1134"/>
        <w:gridCol w:w="1344"/>
        <w:gridCol w:w="215"/>
        <w:gridCol w:w="1417"/>
        <w:gridCol w:w="284"/>
        <w:gridCol w:w="1417"/>
        <w:gridCol w:w="567"/>
        <w:gridCol w:w="1701"/>
        <w:tblGridChange w:id="0">
          <w:tblGrid>
            <w:gridCol w:w="1962"/>
            <w:gridCol w:w="716"/>
            <w:gridCol w:w="436"/>
            <w:gridCol w:w="1984"/>
            <w:gridCol w:w="993"/>
            <w:gridCol w:w="1134"/>
            <w:gridCol w:w="1344"/>
            <w:gridCol w:w="215"/>
            <w:gridCol w:w="1417"/>
            <w:gridCol w:w="284"/>
            <w:gridCol w:w="1417"/>
            <w:gridCol w:w="567"/>
            <w:gridCol w:w="17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</w:rPr>
              <w:drawing>
                <wp:inline distB="0" distT="0" distL="0" distR="0">
                  <wp:extent cx="1108710" cy="1366520"/>
                  <wp:effectExtent b="0" l="0" r="0" t="0"/>
                  <wp:docPr id="188844735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366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9e2f3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6"/>
                <w:szCs w:val="36"/>
                <w:rtl w:val="0"/>
              </w:rPr>
              <w:t xml:space="preserve">UNIVERSITAS ISLAM NEGERI SIBER SYEKH NURJATI CIREBON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9e2f3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PROGRAM STUDI/JURUSAN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6"/>
                <w:szCs w:val="36"/>
                <w:rtl w:val="0"/>
              </w:rPr>
              <w:t xml:space="preserve">NAMA PRODI/JURUSAN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NAMA FAKULTAS </w:t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d9e2f3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MATA KULIAH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KODE MATA KULIAH: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RUMPUN MATA KULIAH: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BOBOT (SKS):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SEMESTER: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TANGGAL PENYUSUNAN: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TANGGAL MULAI BERLAKU: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…. 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OTORISASI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DOSEN PENGEMBANG RPS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KOORDINATOR RUMPUN MATA KULIAH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KAPRODI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CAPAIAN PEMBELAJARAN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CAPAIAN PEMBELAJARAN PRODI (CPL)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Rumusan CPL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4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459"/>
              </w:tabs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CAPAIAN PEMBELAJARAN MATA KULIAH (CP-MK)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CF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Rumusan CPMK 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DC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…..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E9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RELASI DAN TAKSONOMI CP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KODE CPL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F5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CPMK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B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ASPEK/ TAKSONOMI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LEVEL TAKSONOMI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(Isi Kodel CPL di atas yang Dijabarkan ke CPMK)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02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(Isi Rumusan CPMK)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8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Sikap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(Isi Level Taksonomi SIkap dari CPMK)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(Isi Kodel CPL di atas yang Dijabarkan ke CPMK)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0F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(Isi Rumusan CPMK)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5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(Isi Level Taksonomi Keterampilan dari CPMK)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(Isi Kodel CPL di atas yang Dijabarkan ke CPMK)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1C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(Isi Rumusan CPMK)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2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Pengetahuan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tabs>
                <w:tab w:val="left" w:leader="none" w:pos="425"/>
                <w:tab w:val="left" w:leader="none" w:pos="720"/>
              </w:tabs>
              <w:spacing w:after="20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(Isi Level Taksonomi Pengetahuan dari CPMK)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DESKRIPSI SINGKAT MATA KULIAH: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Uraikan di sini (Lihat Kurikulum Prodi)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MATERI PEMBELAJARAN/POKOK BAHASAN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5" w:right="0" w:hanging="4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 Pokok I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5" w:right="0" w:hanging="4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 Pokok 2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5" w:right="0" w:hanging="4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Dst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REFERENSI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7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Referesi A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Referensi B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2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Integrasi Penelitian dan PkM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72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…….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MEDIA PEMBELAJARAN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Perangkat Lunak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Perangkat Keras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…..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TEAM TEACHING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04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6"/>
        <w:gridCol w:w="1590"/>
        <w:gridCol w:w="1134"/>
        <w:gridCol w:w="1276"/>
        <w:gridCol w:w="1134"/>
        <w:gridCol w:w="850"/>
        <w:gridCol w:w="1276"/>
        <w:gridCol w:w="1134"/>
        <w:gridCol w:w="1984"/>
        <w:gridCol w:w="1276"/>
        <w:gridCol w:w="1559"/>
        <w:tblGridChange w:id="0">
          <w:tblGrid>
            <w:gridCol w:w="985"/>
            <w:gridCol w:w="6"/>
            <w:gridCol w:w="1590"/>
            <w:gridCol w:w="1134"/>
            <w:gridCol w:w="1276"/>
            <w:gridCol w:w="1134"/>
            <w:gridCol w:w="850"/>
            <w:gridCol w:w="1276"/>
            <w:gridCol w:w="1134"/>
            <w:gridCol w:w="1984"/>
            <w:gridCol w:w="1276"/>
            <w:gridCol w:w="1559"/>
          </w:tblGrid>
        </w:tblGridChange>
      </w:tblGrid>
      <w:tr>
        <w:trPr>
          <w:cantSplit w:val="0"/>
          <w:trHeight w:val="932" w:hRule="atLeast"/>
          <w:tblHeader w:val="1"/>
        </w:trPr>
        <w:tc>
          <w:tcPr>
            <w:gridSpan w:val="2"/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Kemampuan Akhir yang Diharapkan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(Sub-CPMK)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Bahan Kajian (Materi)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TEKNIK PENILAIAN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BENTUK DAN METODE PEMBELAJARAN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ALOKASI WAKTU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PENGALAMAN BELAJAR MAHASISWA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MEDIA PEMBELAJARAN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Referensi</w:t>
            </w:r>
          </w:p>
        </w:tc>
      </w:tr>
      <w:tr>
        <w:trPr>
          <w:cantSplit w:val="0"/>
          <w:trHeight w:val="365" w:hRule="atLeast"/>
          <w:tblHeader w:val="1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Teknik dan Kriteria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Bobot (%)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C3">
            <w:pPr>
              <w:ind w:firstLine="17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(6)</w:t>
            </w:r>
          </w:p>
        </w:tc>
        <w:tc>
          <w:tcPr>
            <w:tcBorders>
              <w:top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(7)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TM= 3X50’; TT= 3X60’; BM=3X60’; 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TM=3X170’</w:t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11"/>
            <w:shd w:fill="bfbfbf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EVALUASI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TENGAH SEMESTER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line="240" w:lineRule="auto"/>
              <w:ind w:left="31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gridSpan w:val="11"/>
            <w:shd w:fill="bfbfbf" w:val="clear"/>
          </w:tcPr>
          <w:p w:rsidR="00000000" w:rsidDel="00000000" w:rsidP="00000000" w:rsidRDefault="00000000" w:rsidRPr="00000000" w14:paraId="000002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EVALUASI AKHIR SEMESTER</w:t>
            </w:r>
          </w:p>
        </w:tc>
      </w:tr>
    </w:tbl>
    <w:p w:rsidR="00000000" w:rsidDel="00000000" w:rsidP="00000000" w:rsidRDefault="00000000" w:rsidRPr="00000000" w14:paraId="0000028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LAMPIRAN</w:t>
      </w:r>
    </w:p>
    <w:p w:rsidR="00000000" w:rsidDel="00000000" w:rsidP="00000000" w:rsidRDefault="00000000" w:rsidRPr="00000000" w14:paraId="0000028D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FORMAT RANCANGAN TUGAS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INSTRUMEN PENILAIAN DAN RUBRIK PENILAIAN SESUAI DENGAN KOLOM PENILAIAN TABEL DIATAS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192" w:hanging="360"/>
      </w:pPr>
      <w:rPr/>
    </w:lvl>
    <w:lvl w:ilvl="1">
      <w:start w:val="1"/>
      <w:numFmt w:val="lowerLetter"/>
      <w:lvlText w:val="%2."/>
      <w:lvlJc w:val="left"/>
      <w:pPr>
        <w:ind w:left="1912" w:hanging="360"/>
      </w:pPr>
      <w:rPr/>
    </w:lvl>
    <w:lvl w:ilvl="2">
      <w:start w:val="1"/>
      <w:numFmt w:val="lowerRoman"/>
      <w:lvlText w:val="%3."/>
      <w:lvlJc w:val="right"/>
      <w:pPr>
        <w:ind w:left="2632" w:hanging="180"/>
      </w:pPr>
      <w:rPr/>
    </w:lvl>
    <w:lvl w:ilvl="3">
      <w:start w:val="1"/>
      <w:numFmt w:val="decimal"/>
      <w:lvlText w:val="%4."/>
      <w:lvlJc w:val="left"/>
      <w:pPr>
        <w:ind w:left="3352" w:hanging="360"/>
      </w:pPr>
      <w:rPr/>
    </w:lvl>
    <w:lvl w:ilvl="4">
      <w:start w:val="1"/>
      <w:numFmt w:val="lowerLetter"/>
      <w:lvlText w:val="%5."/>
      <w:lvlJc w:val="left"/>
      <w:pPr>
        <w:ind w:left="4072" w:hanging="360"/>
      </w:pPr>
      <w:rPr/>
    </w:lvl>
    <w:lvl w:ilvl="5">
      <w:start w:val="1"/>
      <w:numFmt w:val="lowerRoman"/>
      <w:lvlText w:val="%6."/>
      <w:lvlJc w:val="right"/>
      <w:pPr>
        <w:ind w:left="4792" w:hanging="180"/>
      </w:pPr>
      <w:rPr/>
    </w:lvl>
    <w:lvl w:ilvl="6">
      <w:start w:val="1"/>
      <w:numFmt w:val="decimal"/>
      <w:lvlText w:val="%7."/>
      <w:lvlJc w:val="left"/>
      <w:pPr>
        <w:ind w:left="5512" w:hanging="360"/>
      </w:pPr>
      <w:rPr/>
    </w:lvl>
    <w:lvl w:ilvl="7">
      <w:start w:val="1"/>
      <w:numFmt w:val="lowerLetter"/>
      <w:lvlText w:val="%8."/>
      <w:lvlJc w:val="left"/>
      <w:pPr>
        <w:ind w:left="6232" w:hanging="360"/>
      </w:pPr>
      <w:rPr/>
    </w:lvl>
    <w:lvl w:ilvl="8">
      <w:start w:val="1"/>
      <w:numFmt w:val="lowerRoman"/>
      <w:lvlText w:val="%9."/>
      <w:lvlJc w:val="right"/>
      <w:pPr>
        <w:ind w:left="695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64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1120" w:hanging="360.99999999999994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82C1F"/>
    <w:pPr>
      <w:spacing w:after="0" w:line="264" w:lineRule="auto"/>
    </w:pPr>
    <w:rPr>
      <w:rFonts w:eastAsiaTheme="minorEastAsia"/>
      <w:color w:val="0d0d0d" w:themeColor="text1" w:themeTint="0000F2"/>
      <w:lang w:eastAsia="ja-JP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 w:val="1"/>
    <w:rsid w:val="00A82C1F"/>
    <w:pPr>
      <w:spacing w:after="120" w:before="120" w:line="360" w:lineRule="auto"/>
      <w:ind w:left="720" w:firstLine="720"/>
      <w:contextualSpacing w:val="1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ListParagraphChar" w:customStyle="1">
    <w:name w:val="List Paragraph Char"/>
    <w:aliases w:val="Body of text Char,List Paragraph1 Char,sub 1 Char"/>
    <w:link w:val="ListParagraph"/>
    <w:uiPriority w:val="34"/>
    <w:locked w:val="1"/>
    <w:rsid w:val="00A82C1F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1"/>
    <w:rsid w:val="00A82C1F"/>
    <w:rPr>
      <w:rFonts w:ascii="Calibri" w:cs="Times New Roman" w:eastAsia="Calibri" w:hAnsi="Calibri"/>
      <w:b w:val="1"/>
      <w:bCs w:val="1"/>
      <w:sz w:val="24"/>
      <w:szCs w:val="24"/>
      <w:lang w:eastAsia="id" w:val="id"/>
    </w:rPr>
  </w:style>
  <w:style w:type="paragraph" w:styleId="TableParagraph" w:customStyle="1">
    <w:name w:val="Table Paragraph"/>
    <w:basedOn w:val="Normal"/>
    <w:uiPriority w:val="1"/>
    <w:qFormat w:val="1"/>
    <w:rsid w:val="00A82C1F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lang w:eastAsia="id" w:val="id"/>
    </w:rPr>
  </w:style>
  <w:style w:type="paragraph" w:styleId="BodyText">
    <w:name w:val="Body Text"/>
    <w:basedOn w:val="Normal"/>
    <w:link w:val="BodyTextChar"/>
    <w:uiPriority w:val="1"/>
    <w:qFormat w:val="1"/>
    <w:rsid w:val="00A82C1F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sz w:val="24"/>
      <w:szCs w:val="24"/>
      <w:lang w:eastAsia="id" w:val="id"/>
    </w:rPr>
  </w:style>
  <w:style w:type="character" w:styleId="BodyTextChar" w:customStyle="1">
    <w:name w:val="Body Text Char"/>
    <w:basedOn w:val="DefaultParagraphFont"/>
    <w:link w:val="BodyText"/>
    <w:uiPriority w:val="1"/>
    <w:rsid w:val="00A82C1F"/>
    <w:rPr>
      <w:rFonts w:ascii="Calibri" w:cs="Times New Roman" w:eastAsia="Calibri" w:hAnsi="Calibri"/>
      <w:sz w:val="24"/>
      <w:szCs w:val="24"/>
      <w:lang w:eastAsia="id" w:val="id"/>
    </w:rPr>
  </w:style>
  <w:style w:type="paragraph" w:styleId="NormalWeb">
    <w:name w:val="Normal (Web)"/>
    <w:basedOn w:val="Normal"/>
    <w:uiPriority w:val="99"/>
    <w:unhideWhenUsed w:val="1"/>
    <w:rsid w:val="00A82C1F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id-ID" w:val="id-ID"/>
    </w:rPr>
  </w:style>
  <w:style w:type="paragraph" w:styleId="Header">
    <w:name w:val="header"/>
    <w:basedOn w:val="Normal"/>
    <w:link w:val="HeaderChar"/>
    <w:uiPriority w:val="99"/>
    <w:unhideWhenUsed w:val="1"/>
    <w:rsid w:val="00D249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49DF"/>
  </w:style>
  <w:style w:type="paragraph" w:styleId="Footer">
    <w:name w:val="footer"/>
    <w:basedOn w:val="Normal"/>
    <w:link w:val="FooterChar"/>
    <w:uiPriority w:val="99"/>
    <w:unhideWhenUsed w:val="1"/>
    <w:rsid w:val="00D249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49DF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19159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191598"/>
  </w:style>
  <w:style w:type="character" w:styleId="Heading1Char" w:customStyle="1">
    <w:name w:val="Heading 1 Char"/>
    <w:basedOn w:val="DefaultParagraphFont"/>
    <w:link w:val="Heading1"/>
    <w:uiPriority w:val="9"/>
    <w:rsid w:val="00191598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ja-JP"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72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7230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72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7230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7230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64" w:lineRule="auto"/>
    </w:pPr>
    <w:rPr>
      <w:color w:val="0d0d0d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XbPb0GgjoxQhAK+u0CSulBn2w==">CgMxLjA4AHIhMVozczc0OFAyak9waHdqc0RxUFEzNTVvNkhVcDcxY3NH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2025-07-15T03:37:00Z</dcterms:created>
  <dc:creator>Fakhri Husein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c6d5e5cd13a09aa4cbbc8827a90b70e63ff4c5b0157c705a4c2f2fd8cb2af75f</vt:lpwstr>
  </property>
</Properties>
</file>