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41276</wp:posOffset>
                </wp:positionV>
                <wp:extent cx="6061075" cy="412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41276</wp:posOffset>
                </wp:positionV>
                <wp:extent cx="6061075" cy="4127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10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Subject : Visit us at the Portsmouth B2B Growth Expo – May 14th!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142875</wp:posOffset>
            </wp:positionV>
            <wp:extent cx="5930900" cy="127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-9522</wp:posOffset>
                </wp:positionV>
                <wp:extent cx="6061075" cy="41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-9522</wp:posOffset>
                </wp:positionV>
                <wp:extent cx="6061075" cy="412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10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Hello</w:t>
      </w:r>
    </w:p>
    <w:p w:rsidR="00000000" w:rsidDel="00000000" w:rsidP="00000000" w:rsidRDefault="00000000" w:rsidRPr="00000000" w14:paraId="00000005">
      <w:pPr>
        <w:spacing w:line="256" w:lineRule="auto"/>
        <w:rPr/>
      </w:pPr>
      <w:r w:rsidDel="00000000" w:rsidR="00000000" w:rsidRPr="00000000">
        <w:rPr>
          <w:rtl w:val="0"/>
        </w:rPr>
        <w:t xml:space="preserve">We are excited to announce that we’ll be exhibiting at the Portsmouth B2B Growth Expo on Thursday, 14th May! The expo is packed with over 10+ insightful speakers, 50+ exhibitors and 500+ visitors designed to accelerate commercial growth, and we’d love for you to stop by our stand to say hello.</w:t>
      </w:r>
    </w:p>
    <w:p w:rsidR="00000000" w:rsidDel="00000000" w:rsidP="00000000" w:rsidRDefault="00000000" w:rsidRPr="00000000" w14:paraId="00000006">
      <w:pPr>
        <w:spacing w:line="256" w:lineRule="auto"/>
        <w:rPr>
          <w:color w:val="ff0000"/>
        </w:rPr>
      </w:pPr>
      <w:r w:rsidDel="00000000" w:rsidR="00000000" w:rsidRPr="00000000">
        <w:rPr>
          <w:rtl w:val="0"/>
        </w:rPr>
        <w:t xml:space="preserve">At our stand </w:t>
      </w:r>
      <w:r w:rsidDel="00000000" w:rsidR="00000000" w:rsidRPr="00000000">
        <w:rPr>
          <w:color w:val="ff0000"/>
          <w:rtl w:val="0"/>
        </w:rPr>
        <w:t xml:space="preserve">(Stand XXXX)</w:t>
      </w:r>
      <w:r w:rsidDel="00000000" w:rsidR="00000000" w:rsidRPr="00000000">
        <w:rPr>
          <w:rtl w:val="0"/>
        </w:rPr>
        <w:t xml:space="preserve">, we’ll be: </w:t>
      </w:r>
      <w:r w:rsidDel="00000000" w:rsidR="00000000" w:rsidRPr="00000000">
        <w:rPr>
          <w:color w:val="ff0000"/>
          <w:rtl w:val="0"/>
        </w:rPr>
        <w:t xml:space="preserve">&lt;</w:t>
      </w:r>
      <w:r w:rsidDel="00000000" w:rsidR="00000000" w:rsidRPr="00000000">
        <w:rPr>
          <w:color w:val="ff0000"/>
          <w:rtl w:val="0"/>
        </w:rPr>
        <w:t xml:space="preserve">&lt;Highlight your unique selling proposition/service&gt;&gt;</w:t>
      </w:r>
    </w:p>
    <w:p w:rsidR="00000000" w:rsidDel="00000000" w:rsidP="00000000" w:rsidRDefault="00000000" w:rsidRPr="00000000" w14:paraId="00000007">
      <w:pPr>
        <w:spacing w:line="256" w:lineRule="auto"/>
        <w:rPr/>
      </w:pPr>
      <w:r w:rsidDel="00000000" w:rsidR="00000000" w:rsidRPr="00000000">
        <w:rPr>
          <w:rtl w:val="0"/>
        </w:rPr>
        <w:t xml:space="preserve">Perks of attending:</w:t>
      </w:r>
    </w:p>
    <w:p w:rsidR="00000000" w:rsidDel="00000000" w:rsidP="00000000" w:rsidRDefault="00000000" w:rsidRPr="00000000" w14:paraId="00000008">
      <w:pPr>
        <w:spacing w:line="256" w:lineRule="auto"/>
        <w:rPr/>
      </w:pPr>
      <w:r w:rsidDel="00000000" w:rsidR="00000000" w:rsidRPr="00000000">
        <w:rPr>
          <w:rtl w:val="0"/>
        </w:rPr>
        <w:t xml:space="preserve">Discover Solutions: Meet exhibitors across marketing, finance, AI, and more to find your next trusted supplier.Speed Networking: Save months of outreach by meeting dozens of professionals in a single afternoon.</w:t>
      </w:r>
    </w:p>
    <w:p w:rsidR="00000000" w:rsidDel="00000000" w:rsidP="00000000" w:rsidRDefault="00000000" w:rsidRPr="00000000" w14:paraId="00000009">
      <w:pPr>
        <w:spacing w:line="256" w:lineRule="auto"/>
        <w:rPr/>
      </w:pPr>
      <w:r w:rsidDel="00000000" w:rsidR="00000000" w:rsidRPr="00000000">
        <w:rPr>
          <w:rtl w:val="0"/>
        </w:rPr>
        <w:t xml:space="preserve">Expert Insights: Access keynote talks and hands-on workshops throughout the day.</w:t>
      </w:r>
    </w:p>
    <w:p w:rsidR="00000000" w:rsidDel="00000000" w:rsidP="00000000" w:rsidRDefault="00000000" w:rsidRPr="00000000" w14:paraId="0000000A">
      <w:pPr>
        <w:spacing w:line="256" w:lineRule="auto"/>
        <w:rPr/>
      </w:pPr>
      <w:r w:rsidDel="00000000" w:rsidR="00000000" w:rsidRPr="00000000">
        <w:rPr>
          <w:rtl w:val="0"/>
        </w:rPr>
        <w:t xml:space="preserve">Get your ticket here:</w:t>
      </w:r>
    </w:p>
    <w:p w:rsidR="00000000" w:rsidDel="00000000" w:rsidP="00000000" w:rsidRDefault="00000000" w:rsidRPr="00000000" w14:paraId="0000000B">
      <w:pPr>
        <w:spacing w:line="256" w:lineRule="auto"/>
        <w:rPr/>
      </w:pP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https://PortsmouthExpo2026VisitorsTicket.eventbrite.co.uk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rPr>
          <w:color w:val="ff0000"/>
        </w:rPr>
      </w:pPr>
      <w:r w:rsidDel="00000000" w:rsidR="00000000" w:rsidRPr="00000000">
        <w:rPr>
          <w:rtl w:val="0"/>
        </w:rPr>
        <w:t xml:space="preserve">We can't wait to catch up in person!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rPr>
          <w:i w:val="1"/>
          <w:iCs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&lt;Your Name/Sign-off&gt;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bookmarkStart w:colFirst="0" w:colLast="0" w:name="_heading=h.q4fvvmcqes1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08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13"/>
        <w:tab w:val="right" w:leader="none" w:pos="9026"/>
      </w:tabs>
      <w:spacing w:after="0" w:before="708" w:line="240" w:lineRule="auto"/>
      <w:jc w:val="center"/>
      <w:rPr>
        <w:b w:val="1"/>
        <w:bCs w:val="1"/>
        <w:u w:val="single"/>
      </w:rPr>
    </w:pPr>
    <w:r w:rsidDel="00000000" w:rsidR="00000000" w:rsidRPr="00000000">
      <w:rPr/>
      <w:drawing>
        <wp:inline distB="0" distT="0" distL="0" distR="0">
          <wp:extent cx="1352264" cy="5760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264" cy="57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513"/>
        <w:tab w:val="right" w:leader="none" w:pos="9026"/>
      </w:tabs>
      <w:spacing w:after="0" w:before="708" w:line="240" w:lineRule="auto"/>
      <w:jc w:val="center"/>
      <w:rPr>
        <w:b w:val="1"/>
        <w:bCs w:val="1"/>
        <w:u w:val="single"/>
      </w:rPr>
    </w:pPr>
    <w:r w:rsidDel="00000000" w:rsidR="00000000" w:rsidRPr="00000000">
      <w:rPr>
        <w:b w:val="1"/>
        <w:bCs w:val="1"/>
        <w:u w:val="single"/>
        <w:rtl w:val="0"/>
      </w:rPr>
      <w:t xml:space="preserve">EXHIBITOR GUEST INVITE</w:t>
    </w:r>
    <w:r w:rsidDel="00000000" w:rsidR="00000000" w:rsidRPr="00000000">
      <w:rPr>
        <w:b w:val="1"/>
        <w:bCs w:val="1"/>
        <w:rtl w:val="0"/>
      </w:rPr>
      <w:t xml:space="preserve"> – B2B Growth Expo Portsmouth </w:t>
    </w:r>
    <w:r w:rsidDel="00000000" w:rsidR="00000000" w:rsidRPr="00000000">
      <w:rPr>
        <w:rtl w:val="0"/>
      </w:rPr>
      <w:t xml:space="preserve">– 14th May 2026, Exhibition &amp; Business Conference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portsmouthexpo2026visitorsticket.eventbrite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e0SmJrFnrn1VBuXMIgRaJD0H1g==">CgMxLjAyDWgucTRmdnZtY3FlczE4AHIhMW9CdTlhbGVsc282Rll1VU5HVmtDY1dSUXdkc0FGMkNQ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