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Just because you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can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do something online doesn’t mean that you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should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!</w:t>
      </w:r>
    </w:p>
    <w:p w:rsidR="00000000" w:rsidDel="00000000" w:rsidP="00000000" w:rsidRDefault="00000000" w:rsidRPr="00000000" w14:paraId="00000002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Cross out the information that you should not share online. Use the words that are leftover as the key to what you should find in the word search. </w:t>
      </w:r>
    </w:p>
    <w:p w:rsidR="00000000" w:rsidDel="00000000" w:rsidP="00000000" w:rsidRDefault="00000000" w:rsidRPr="00000000" w14:paraId="00000004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770"/>
        <w:gridCol w:w="4770"/>
        <w:tblGridChange w:id="0">
          <w:tblGrid>
            <w:gridCol w:w="4770"/>
            <w:gridCol w:w="4770"/>
          </w:tblGrid>
        </w:tblGridChange>
      </w:tblGrid>
      <w:tr>
        <w:trPr>
          <w:cantSplit w:val="0"/>
          <w:trHeight w:val="5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WORDS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strike w:val="1"/>
                <w:color w:val="ff99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trike w:val="1"/>
                <w:color w:val="ff9900"/>
                <w:rtl w:val="0"/>
              </w:rPr>
              <w:t xml:space="preserve">Your Credit Card Info (CARD)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Your Online Name (NICKNAME)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You Ate Today (FOOD)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strike w:val="1"/>
                <w:color w:val="ff99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trike w:val="1"/>
                <w:color w:val="ff9900"/>
                <w:rtl w:val="0"/>
              </w:rPr>
              <w:t xml:space="preserve">Your Email (EMAIL)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Your Favorite Color (COLOR)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The Last Book You Read (BOOK)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strike w:val="1"/>
                <w:color w:val="ff99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trike w:val="1"/>
                <w:color w:val="ff9900"/>
                <w:rtl w:val="0"/>
              </w:rPr>
              <w:t xml:space="preserve">The School You Attend (SCHOOL)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Your Favorite Band (BAND)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strike w:val="1"/>
                <w:color w:val="ff99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trike w:val="1"/>
                <w:color w:val="ff9900"/>
                <w:rtl w:val="0"/>
              </w:rPr>
              <w:t xml:space="preserve">Your Phone Number (PHONE)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strike w:val="1"/>
                <w:color w:val="ff99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trike w:val="1"/>
                <w:color w:val="ff9900"/>
                <w:rtl w:val="0"/>
              </w:rPr>
              <w:t xml:space="preserve">Your Address (ADDRESS)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Montserrat" w:cs="Montserrat" w:eastAsia="Montserrat" w:hAnsi="Montserrat"/>
                <w:strike w:val="1"/>
                <w:color w:val="ff99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trike w:val="1"/>
                <w:color w:val="ff9900"/>
                <w:rtl w:val="0"/>
              </w:rPr>
              <w:t xml:space="preserve">Your Birthday (BIRTHDAY)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mc:AlternateContent>
                <mc:Choice Requires="wpg">
                  <w:drawing>
                    <wp:inline distB="114300" distT="114300" distL="114300" distR="114300">
                      <wp:extent cx="2803962" cy="2877029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700475" y="600325"/>
                                <a:ext cx="2803962" cy="2877029"/>
                                <a:chOff x="1700475" y="600325"/>
                                <a:chExt cx="2820050" cy="2935850"/>
                              </a:xfrm>
                            </wpg:grpSpPr>
                            <wpg:graphicFrame>
                              <wpg:xfrm>
                                <a:off x="1735775" y="614625"/>
                                <a:ext cx="3000000" cy="3000000"/>
                              </wpg:xfrm>
                              <a:graphic>
                                <a:graphicData uri="http://schemas.openxmlformats.org/drawingml/2006/table">
                                  <a:tbl>
                                    <a:tblPr>
                                      <a:noFill/>
                                      <a:tableStyleId>{48E017A3-621A-4747-82B9-199C5D0FB8D1}</a:tableStyleId>
                                    </a:tblPr>
                                    <a:tblGrid>
                                      <a:gridCol w="274325"/>
                                      <a:gridCol w="274325"/>
                                      <a:gridCol w="274325"/>
                                      <a:gridCol w="274325"/>
                                      <a:gridCol w="274325"/>
                                      <a:gridCol w="274325"/>
                                      <a:gridCol w="274325"/>
                                      <a:gridCol w="274325"/>
                                      <a:gridCol w="274325"/>
                                      <a:gridCol w="274325"/>
                                    </a:tblGrid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D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N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L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M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W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U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R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E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C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1905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D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1905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  <a:lnT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  <a:lnB cap="flat" cmpd="sng" w="1905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U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F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I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D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V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V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H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C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O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N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  <a:lnT cap="flat" cmpd="sng" w="1905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T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C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J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Y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C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I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U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A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M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L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A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G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A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S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R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K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N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K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O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O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B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T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X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R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P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D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N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X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R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R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P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D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N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J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Y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X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I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A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I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B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T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E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O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R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N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X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I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E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M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W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P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D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K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O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Q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K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D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N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D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E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T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J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Z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C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F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O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B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I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K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E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/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G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</a:tcPr>
                                      </a:tc>
                                    </a:tr>
                                    <a:tr h="26670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W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L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L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P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V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C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I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Y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V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E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J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ctr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rPr lang="en-US" sz="1200">
                                                <a:latin typeface="Roboto Slab"/>
                                                <a:ea typeface="Roboto Slab"/>
                                                <a:cs typeface="Roboto Slab"/>
                                                <a:sym typeface="Roboto Slab"/>
                                              </a:rPr>
                                              <a:t>A</a:t>
                                            </a:r>
                                            <a:endParaRPr sz="1200">
                                              <a:latin typeface="Roboto Slab"/>
                                              <a:ea typeface="Roboto Slab"/>
                                              <a:cs typeface="Roboto Slab"/>
                                              <a:sym typeface="Roboto Slab"/>
                                            </a:endParaRPr>
                                          </a:p>
                                        </a:txBody>
                                        <a:tcPr marT="54875" marB="54875" marR="54875" marL="54875">
                                          <a:lnR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R>
                                          <a:lnB cap="flat" cmpd="sng" w="28575">
                                            <a:solidFill>
                                              <a:srgbClr val="7665A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</a:tr>
                                  </a:tbl>
                                </a:graphicData>
                              </a:graphic>
                            </wpg:graphicFrame>
                            <wps:wsp>
                              <wps:cNvSpPr/>
                              <wps:cNvPr id="3" name="Shape 3"/>
                              <wps:spPr>
                                <a:xfrm rot="-2552282">
                                  <a:off x="2966486" y="229295"/>
                                  <a:ext cx="306177" cy="31660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930375" y="614625"/>
                                  <a:ext cx="306300" cy="13917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4204700" y="614625"/>
                                  <a:ext cx="306300" cy="1096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 rot="-2552282">
                                  <a:off x="2140635" y="1813081"/>
                                  <a:ext cx="306177" cy="169563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rot="-5400000">
                                  <a:off x="3776825" y="1091700"/>
                                  <a:ext cx="306300" cy="1096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803962" cy="2877029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3962" cy="28770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Write a paragraph in the area below, telling about what you will do when you’re on the Internet to make sure that you practice kind and respectful behavior.</w:t>
      </w:r>
    </w:p>
    <w:p w:rsidR="00000000" w:rsidDel="00000000" w:rsidP="00000000" w:rsidRDefault="00000000" w:rsidRPr="00000000" w14:paraId="00000015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0"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ff9900"/>
          <w:u w:val="single"/>
          <w:rtl w:val="0"/>
        </w:rPr>
        <w:t xml:space="preserve">This can come from the lesson, or be additional items that the students have learned.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26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3"/>
      <w:tblW w:w="11355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355"/>
      <w:tblGridChange w:id="0">
        <w:tblGrid>
          <w:gridCol w:w="1135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ind w:left="720" w:firstLine="720"/>
      <w:jc w:val="right"/>
      <w:rPr>
        <w:rFonts w:ascii="Montserrat" w:cs="Montserrat" w:eastAsia="Montserrat" w:hAnsi="Montserrat"/>
      </w:rPr>
    </w:pPr>
    <w:r w:rsidDel="00000000" w:rsidR="00000000" w:rsidRPr="00000000">
      <w:rPr>
        <w:rFonts w:ascii="Comfortaa" w:cs="Comfortaa" w:eastAsia="Comfortaa" w:hAnsi="Comfortaa"/>
        <w:b w:val="1"/>
        <w:color w:val="ff9900"/>
        <w:sz w:val="28"/>
        <w:szCs w:val="28"/>
        <w:rtl w:val="0"/>
      </w:rPr>
      <w:t xml:space="preserve">TEACHER KEY</w:t>
    </w:r>
    <w:r w:rsidDel="00000000" w:rsidR="00000000" w:rsidRPr="00000000">
      <w:rPr>
        <w:rtl w:val="0"/>
      </w:rPr>
    </w:r>
  </w:p>
  <w:tbl>
    <w:tblPr>
      <w:tblStyle w:val="Table2"/>
      <w:tblW w:w="11445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2100"/>
      <w:gridCol w:w="7200"/>
      <w:gridCol w:w="2145"/>
      <w:tblGridChange w:id="0">
        <w:tblGrid>
          <w:gridCol w:w="2100"/>
          <w:gridCol w:w="7200"/>
          <w:gridCol w:w="214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center"/>
        </w:tcPr>
        <w:p w:rsidR="00000000" w:rsidDel="00000000" w:rsidP="00000000" w:rsidRDefault="00000000" w:rsidRPr="00000000" w14:paraId="00000023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Digital Citizenship</w:t>
          </w:r>
        </w:p>
        <w:p w:rsidR="00000000" w:rsidDel="00000000" w:rsidP="00000000" w:rsidRDefault="00000000" w:rsidRPr="00000000" w14:paraId="00000024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Assessment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top"/>
        </w:tcPr>
        <w:p w:rsidR="00000000" w:rsidDel="00000000" w:rsidP="00000000" w:rsidRDefault="00000000" w:rsidRPr="00000000" w14:paraId="00000025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ageBreakBefore w:val="0"/>
      <w:widowControl w:val="0"/>
      <w:spacing w:line="240" w:lineRule="auto"/>
      <w:ind w:left="-990" w:firstLine="99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