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(согласен, не согласен)</w:t>
      </w:r>
    </w:p>
    <w:tbl>
      <w:tblPr>
        <w:tblStyle w:val="Table2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руководителя следственного органа, </w:t>
      </w:r>
    </w:p>
    <w:tbl>
      <w:tblPr>
        <w:tblStyle w:val="Table3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18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</w:t>
      </w:r>
    </w:p>
    <w:tbl>
      <w:tblPr>
        <w:tblStyle w:val="Table4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фамилия, инициалы)                            </w:t>
      </w:r>
    </w:p>
    <w:tbl>
      <w:tblPr>
        <w:tblStyle w:val="Table5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071.0" w:type="dxa"/>
        <w:jc w:val="left"/>
        <w:tblInd w:w="4724.0" w:type="dxa"/>
        <w:tblLayout w:type="fixed"/>
        <w:tblLook w:val="0000"/>
      </w:tblPr>
      <w:tblGrid>
        <w:gridCol w:w="5071"/>
        <w:tblGridChange w:id="0">
          <w:tblGrid>
            <w:gridCol w:w="507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336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369"/>
        <w:tblGridChange w:id="0">
          <w:tblGrid>
            <w:gridCol w:w="336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(подпись)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251.999999999998" w:type="dxa"/>
        <w:jc w:val="center"/>
        <w:tblLayout w:type="fixed"/>
        <w:tblLook w:val="0000"/>
      </w:tblPr>
      <w:tblGrid>
        <w:gridCol w:w="6646"/>
        <w:gridCol w:w="164"/>
        <w:gridCol w:w="430"/>
        <w:gridCol w:w="318"/>
        <w:gridCol w:w="1338"/>
        <w:gridCol w:w="517"/>
        <w:gridCol w:w="423"/>
        <w:gridCol w:w="416"/>
        <w:tblGridChange w:id="0">
          <w:tblGrid>
            <w:gridCol w:w="6646"/>
            <w:gridCol w:w="16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возбуждении перед судом ходатайства о наложении ареста</w:t>
      </w: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center"/>
        <w:tblLayout w:type="fixed"/>
        <w:tblLook w:val="0000"/>
      </w:tblPr>
      <w:tblGrid>
        <w:gridCol w:w="618"/>
        <w:gridCol w:w="8738"/>
        <w:tblGridChange w:id="0">
          <w:tblGrid>
            <w:gridCol w:w="618"/>
            <w:gridCol w:w="873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12.00000000000002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(имущество, включая денежные средства физических и юридических лиц,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12.00000000000002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находящиеся на счетах и во вкладах или на хранении в банках и иных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335.99999999999994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кредитных организациях, ценные бумаги)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следователя,</w:t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13"/>
        <w:tblW w:w="7242.0" w:type="dxa"/>
        <w:jc w:val="left"/>
        <w:tblInd w:w="-108.0" w:type="dxa"/>
        <w:tblLayout w:type="fixed"/>
        <w:tblLook w:val="0000"/>
      </w:tblPr>
      <w:tblGrid>
        <w:gridCol w:w="4698"/>
        <w:gridCol w:w="2268"/>
        <w:gridCol w:w="276"/>
        <w:tblGridChange w:id="0">
          <w:tblGrid>
            <w:gridCol w:w="4698"/>
            <w:gridCol w:w="2268"/>
            <w:gridCol w:w="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(излагается обоснование необходимости наложения ареста) </w:t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 изложенного  и  руководствуясь п. 9 части второй ст. 29, п. 3 части второй </w:t>
        <w:br w:type="textWrapping"/>
        <w:t xml:space="preserve">ст. 38, ст. 115 и 116 УПК РФ,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098.0" w:type="dxa"/>
        <w:jc w:val="left"/>
        <w:tblInd w:w="-108.0" w:type="dxa"/>
        <w:tblLayout w:type="fixed"/>
        <w:tblLook w:val="0000"/>
      </w:tblPr>
      <w:tblGrid>
        <w:gridCol w:w="4124"/>
        <w:gridCol w:w="5974"/>
        <w:tblGridChange w:id="0">
          <w:tblGrid>
            <w:gridCol w:w="4124"/>
            <w:gridCol w:w="5974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Ходатайствовать перед судом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2" w:right="-15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суда)</w:t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2" w:right="-15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Layout w:type="fixed"/>
        <w:tblLook w:val="0000"/>
      </w:tblPr>
      <w:tblGrid>
        <w:gridCol w:w="3978"/>
        <w:gridCol w:w="6159"/>
        <w:tblGridChange w:id="0">
          <w:tblGrid>
            <w:gridCol w:w="3978"/>
            <w:gridCol w:w="61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 наложении ареста на имущество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82" w:right="-15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(какое именно и место его нахождения,</w:t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-159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включая денежные средства физических и юридических лиц, находящиеся на счетах   </w:t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-159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во вкладах  или на хранении в банках и иных кредитных организациях,  ценные бумаги      </w:t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-15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(где именно: наименование банка или иной кредитной организации и № счета, вклада)                                                                    </w:t>
      </w:r>
    </w:p>
    <w:tbl>
      <w:tblPr>
        <w:tblStyle w:val="Table40"/>
        <w:tblW w:w="10144.0" w:type="dxa"/>
        <w:jc w:val="left"/>
        <w:tblInd w:w="-107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09"/>
        <w:gridCol w:w="235"/>
        <w:tblGridChange w:id="0">
          <w:tblGrid>
            <w:gridCol w:w="9909"/>
            <w:gridCol w:w="23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73.0" w:type="dxa"/>
        <w:jc w:val="left"/>
        <w:tblInd w:w="-108.0" w:type="dxa"/>
        <w:tblLayout w:type="fixed"/>
        <w:tblLook w:val="0000"/>
      </w:tblPr>
      <w:tblGrid>
        <w:gridCol w:w="1908"/>
        <w:gridCol w:w="8265"/>
        <w:tblGridChange w:id="0">
          <w:tblGrid>
            <w:gridCol w:w="1908"/>
            <w:gridCol w:w="8265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принадлежащие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(фамилия, имя, отчество лица, на имущество которого налагается арест)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Layout w:type="fixed"/>
        <w:tblLook w:val="0000"/>
      </w:tblPr>
      <w:tblGrid>
        <w:gridCol w:w="5778"/>
        <w:gridCol w:w="4359"/>
        <w:tblGridChange w:id="0">
          <w:tblGrid>
            <w:gridCol w:w="5778"/>
            <w:gridCol w:w="43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Копию постановления направить прокурору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(наименование органа прокуратуры)</w:t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Layout w:type="fixed"/>
        <w:tblLook w:val="0000"/>
      </w:tblPr>
      <w:tblGrid>
        <w:gridCol w:w="6708"/>
        <w:gridCol w:w="3429"/>
        <w:tblGridChange w:id="0">
          <w:tblGrid>
            <w:gridCol w:w="6708"/>
            <w:gridCol w:w="342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Копия настоящего постановления направлена прокурору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</w:t>
      </w:r>
    </w:p>
    <w:tbl>
      <w:tblPr>
        <w:tblStyle w:val="Table46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органа прокуратуры)</w:t>
      </w:r>
    </w:p>
    <w:tbl>
      <w:tblPr>
        <w:tblStyle w:val="Table47"/>
        <w:tblW w:w="10161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61"/>
        <w:tblGridChange w:id="0">
          <w:tblGrid>
            <w:gridCol w:w="1016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«____» ______________20___г.   в ____ ч ___ мин 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77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77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Текст">
    <w:name w:val="Текст"/>
    <w:basedOn w:val="Обычный"/>
    <w:next w:val="Текст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hAnsi="Courier New"/>
      <w:color w:val="000080"/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16XO32mQGWJFh8uiO42k6eghqA==">CgMxLjA4AHIhMW01UFZpaWJHTkp2RTZHM1Rnc0ZidnViYVdOWXM5TFNC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2007-08-07T04:30:00Z</dcterms:created>
  <dc:creator>ВВС</dc:creator>
</cp:coreProperties>
</file>