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Rule="auto"/>
        <w:jc w:val="center"/>
        <w:rPr>
          <w:b w:val="0"/>
          <w:bCs w:val="0"/>
          <w:sz w:val="24"/>
          <w:szCs w:val="24"/>
          <w:vertAlign w:val="baseline"/>
        </w:rPr>
      </w:pPr>
      <w:r w:rsidDel="00000000" w:rsidR="00000000" w:rsidRPr="00000000">
        <w:rPr>
          <w:b w:val="1"/>
          <w:bCs w:val="1"/>
          <w:sz w:val="24"/>
          <w:szCs w:val="24"/>
          <w:vertAlign w:val="baseline"/>
          <w:rtl w:val="0"/>
        </w:rPr>
        <w:t xml:space="preserve">CỘNG HÒA XÃ HỘI CHỦ NGHĨA VIỆT NAM</w:t>
      </w:r>
      <w:r w:rsidDel="00000000" w:rsidR="00000000" w:rsidRPr="00000000">
        <w:rPr>
          <w:rtl w:val="0"/>
        </w:rPr>
      </w:r>
    </w:p>
    <w:p w:rsidR="00000000" w:rsidDel="00000000" w:rsidP="00000000" w:rsidRDefault="00000000" w:rsidRPr="00000000" w14:paraId="00000002">
      <w:pPr>
        <w:widowControl w:val="0"/>
        <w:spacing w:after="0" w:before="0" w:lineRule="auto"/>
        <w:jc w:val="center"/>
        <w:rPr>
          <w:b w:val="0"/>
          <w:bCs w:val="0"/>
          <w:sz w:val="24"/>
          <w:szCs w:val="24"/>
          <w:u w:val="single"/>
          <w:vertAlign w:val="baseline"/>
        </w:rPr>
      </w:pPr>
      <w:r w:rsidDel="00000000" w:rsidR="00000000" w:rsidRPr="00000000">
        <w:rPr>
          <w:b w:val="1"/>
          <w:bCs w:val="1"/>
          <w:sz w:val="24"/>
          <w:szCs w:val="24"/>
          <w:u w:val="single"/>
          <w:vertAlign w:val="baseline"/>
          <w:rtl w:val="0"/>
        </w:rPr>
        <w:t xml:space="preserve">Độc lập - Tự do - Hạnh phúc</w:t>
      </w:r>
      <w:r w:rsidDel="00000000" w:rsidR="00000000" w:rsidRPr="00000000">
        <w:rPr>
          <w:rtl w:val="0"/>
        </w:rPr>
      </w:r>
    </w:p>
    <w:p w:rsidR="00000000" w:rsidDel="00000000" w:rsidP="00000000" w:rsidRDefault="00000000" w:rsidRPr="00000000" w14:paraId="00000003">
      <w:pPr>
        <w:widowControl w:val="0"/>
        <w:spacing w:after="0" w:before="0" w:lineRule="auto"/>
        <w:rPr>
          <w:sz w:val="24"/>
          <w:szCs w:val="24"/>
        </w:rPr>
      </w:pPr>
      <w:r w:rsidDel="00000000" w:rsidR="00000000" w:rsidRPr="00000000">
        <w:rPr>
          <w:rtl w:val="0"/>
        </w:rPr>
      </w:r>
    </w:p>
    <w:p w:rsidR="00000000" w:rsidDel="00000000" w:rsidP="00000000" w:rsidRDefault="00000000" w:rsidRPr="00000000" w14:paraId="00000004">
      <w:pPr>
        <w:widowControl w:val="0"/>
        <w:spacing w:after="0" w:before="0" w:lineRule="auto"/>
        <w:rPr>
          <w:sz w:val="24"/>
          <w:szCs w:val="24"/>
        </w:rPr>
      </w:pPr>
      <w:r w:rsidDel="00000000" w:rsidR="00000000" w:rsidRPr="00000000">
        <w:rPr>
          <w:rtl w:val="0"/>
        </w:rPr>
      </w:r>
    </w:p>
    <w:p w:rsidR="00000000" w:rsidDel="00000000" w:rsidP="00000000" w:rsidRDefault="00000000" w:rsidRPr="00000000" w14:paraId="00000005">
      <w:pPr>
        <w:widowControl w:val="0"/>
        <w:spacing w:after="0" w:before="0" w:lineRule="auto"/>
        <w:rPr>
          <w:sz w:val="24"/>
          <w:szCs w:val="24"/>
        </w:rPr>
      </w:pPr>
      <w:r w:rsidDel="00000000" w:rsidR="00000000" w:rsidRPr="00000000">
        <w:rPr>
          <w:rtl w:val="0"/>
        </w:rPr>
      </w:r>
    </w:p>
    <w:p w:rsidR="00000000" w:rsidDel="00000000" w:rsidP="00000000" w:rsidRDefault="00000000" w:rsidRPr="00000000" w14:paraId="00000006">
      <w:pPr>
        <w:widowControl w:val="0"/>
        <w:spacing w:after="0" w:before="0" w:lineRule="auto"/>
        <w:jc w:val="center"/>
        <w:rPr>
          <w:b w:val="0"/>
          <w:bCs w:val="0"/>
          <w:sz w:val="24"/>
          <w:szCs w:val="24"/>
          <w:vertAlign w:val="baseline"/>
        </w:rPr>
      </w:pPr>
      <w:r w:rsidDel="00000000" w:rsidR="00000000" w:rsidRPr="00000000">
        <w:rPr>
          <w:b w:val="1"/>
          <w:bCs w:val="1"/>
          <w:sz w:val="24"/>
          <w:szCs w:val="24"/>
          <w:vertAlign w:val="baseline"/>
          <w:rtl w:val="0"/>
        </w:rPr>
        <w:t xml:space="preserve">BIÊN BẢN</w:t>
      </w:r>
      <w:r w:rsidDel="00000000" w:rsidR="00000000" w:rsidRPr="00000000">
        <w:rPr>
          <w:rtl w:val="0"/>
        </w:rPr>
      </w:r>
    </w:p>
    <w:p w:rsidR="00000000" w:rsidDel="00000000" w:rsidP="00000000" w:rsidRDefault="00000000" w:rsidRPr="00000000" w14:paraId="00000007">
      <w:pPr>
        <w:widowControl w:val="0"/>
        <w:spacing w:after="0" w:before="0" w:lineRule="auto"/>
        <w:jc w:val="center"/>
        <w:rPr>
          <w:b w:val="0"/>
          <w:bCs w:val="0"/>
          <w:sz w:val="24"/>
          <w:szCs w:val="24"/>
          <w:vertAlign w:val="baseline"/>
        </w:rPr>
      </w:pPr>
      <w:r w:rsidDel="00000000" w:rsidR="00000000" w:rsidRPr="00000000">
        <w:rPr>
          <w:b w:val="1"/>
          <w:bCs w:val="1"/>
          <w:sz w:val="24"/>
          <w:szCs w:val="24"/>
          <w:vertAlign w:val="baseline"/>
          <w:rtl w:val="0"/>
        </w:rPr>
        <w:t xml:space="preserve">ĐỊNH GIÁ TÀI SẢN</w:t>
      </w:r>
      <w:r w:rsidDel="00000000" w:rsidR="00000000" w:rsidRPr="00000000">
        <w:rPr>
          <w:rtl w:val="0"/>
        </w:rPr>
      </w:r>
    </w:p>
    <w:p w:rsidR="00000000" w:rsidDel="00000000" w:rsidP="00000000" w:rsidRDefault="00000000" w:rsidRPr="00000000" w14:paraId="00000008">
      <w:pPr>
        <w:widowControl w:val="0"/>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009">
      <w:pPr>
        <w:widowControl w:val="0"/>
        <w:tabs>
          <w:tab w:val="left" w:leader="none" w:pos="1418"/>
        </w:tabs>
        <w:spacing w:after="0" w:before="0" w:lineRule="auto"/>
        <w:ind w:firstLine="709"/>
        <w:rPr>
          <w:sz w:val="24"/>
          <w:szCs w:val="24"/>
          <w:vertAlign w:val="baseline"/>
        </w:rPr>
      </w:pPr>
      <w:r w:rsidDel="00000000" w:rsidR="00000000" w:rsidRPr="00000000">
        <w:rPr>
          <w:sz w:val="24"/>
          <w:szCs w:val="24"/>
          <w:vertAlign w:val="baseline"/>
          <w:rtl w:val="0"/>
        </w:rPr>
        <w:t xml:space="preserve">Hồi ... giờ ... phút, ngày ... tháng ... năm ..., tại địa chỉ: ...</w:t>
      </w:r>
    </w:p>
    <w:p w:rsidR="00000000" w:rsidDel="00000000" w:rsidP="00000000" w:rsidRDefault="00000000" w:rsidRPr="00000000" w14:paraId="0000000A">
      <w:pPr>
        <w:widowControl w:val="0"/>
        <w:tabs>
          <w:tab w:val="left" w:leader="none" w:pos="1418"/>
        </w:tabs>
        <w:spacing w:after="0" w:before="0" w:lineRule="auto"/>
        <w:ind w:firstLine="709"/>
        <w:rPr>
          <w:sz w:val="24"/>
          <w:szCs w:val="24"/>
          <w:vertAlign w:val="baseline"/>
        </w:rPr>
      </w:pPr>
      <w:r w:rsidDel="00000000" w:rsidR="00000000" w:rsidRPr="00000000">
        <w:rPr>
          <w:rtl w:val="0"/>
        </w:rPr>
      </w:r>
    </w:p>
    <w:p w:rsidR="00000000" w:rsidDel="00000000" w:rsidP="00000000" w:rsidRDefault="00000000" w:rsidRPr="00000000" w14:paraId="0000000B">
      <w:pPr>
        <w:widowControl w:val="0"/>
        <w:tabs>
          <w:tab w:val="left" w:leader="none" w:pos="1418"/>
        </w:tabs>
        <w:spacing w:after="0" w:before="0" w:lineRule="auto"/>
        <w:ind w:firstLine="709"/>
        <w:rPr>
          <w:sz w:val="24"/>
          <w:szCs w:val="24"/>
          <w:vertAlign w:val="baseline"/>
        </w:rPr>
      </w:pPr>
      <w:r w:rsidDel="00000000" w:rsidR="00000000" w:rsidRPr="00000000">
        <w:rPr>
          <w:sz w:val="24"/>
          <w:szCs w:val="24"/>
          <w:vertAlign w:val="baseline"/>
          <w:rtl w:val="0"/>
        </w:rPr>
        <w:t xml:space="preserve">Thành phần tham gia định giá tài sản là di sản thừa kế của ông/bà ... bao gồm những người thừa kế của ông/bà ... (không qua quyết định của Tòa án, dựa trên quy định tại Điều 651 Bộ luật Dân sự 2015 về việc các thừa kế thỏa thuận chia di sản), gồm có:  </w:t>
      </w:r>
    </w:p>
    <w:p w:rsidR="00000000" w:rsidDel="00000000" w:rsidP="00000000" w:rsidRDefault="00000000" w:rsidRPr="00000000" w14:paraId="0000000C">
      <w:pPr>
        <w:widowControl w:val="0"/>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00D">
      <w:pPr>
        <w:widowControl w:val="0"/>
        <w:numPr>
          <w:ilvl w:val="0"/>
          <w:numId w:val="1"/>
        </w:numPr>
        <w:tabs>
          <w:tab w:val="left" w:leader="none" w:pos="1418"/>
        </w:tabs>
        <w:spacing w:after="0" w:before="0" w:lineRule="auto"/>
        <w:ind w:left="0" w:firstLine="709"/>
        <w:rPr>
          <w:sz w:val="24"/>
          <w:szCs w:val="24"/>
          <w:vertAlign w:val="baseline"/>
        </w:rPr>
      </w:pPr>
      <w:r w:rsidDel="00000000" w:rsidR="00000000" w:rsidRPr="00000000">
        <w:rPr>
          <w:sz w:val="24"/>
          <w:szCs w:val="24"/>
          <w:vertAlign w:val="baseline"/>
          <w:rtl w:val="0"/>
        </w:rPr>
        <w:t xml:space="preserve">Ông/Bà ..., sinh năm ..., trú tại: ...  – Có mặt/vắng mặt</w:t>
      </w:r>
    </w:p>
    <w:p w:rsidR="00000000" w:rsidDel="00000000" w:rsidP="00000000" w:rsidRDefault="00000000" w:rsidRPr="00000000" w14:paraId="0000000E">
      <w:pPr>
        <w:widowControl w:val="0"/>
        <w:tabs>
          <w:tab w:val="left" w:leader="none" w:pos="1418"/>
        </w:tabs>
        <w:spacing w:after="0" w:before="0" w:lineRule="auto"/>
        <w:ind w:left="426" w:firstLine="992.0000000000002"/>
        <w:rPr>
          <w:i w:val="0"/>
          <w:iCs w:val="0"/>
          <w:sz w:val="24"/>
          <w:szCs w:val="24"/>
          <w:vertAlign w:val="baseline"/>
        </w:rPr>
      </w:pPr>
      <w:r w:rsidDel="00000000" w:rsidR="00000000" w:rsidRPr="00000000">
        <w:rPr>
          <w:i w:val="1"/>
          <w:iCs w:val="1"/>
          <w:sz w:val="24"/>
          <w:szCs w:val="24"/>
          <w:vertAlign w:val="baseline"/>
          <w:rtl w:val="0"/>
        </w:rPr>
        <w:t xml:space="preserve">[Quan hệ với người để lại di sản thừa kế]</w:t>
      </w:r>
      <w:r w:rsidDel="00000000" w:rsidR="00000000" w:rsidRPr="00000000">
        <w:rPr>
          <w:rtl w:val="0"/>
        </w:rPr>
      </w:r>
    </w:p>
    <w:p w:rsidR="00000000" w:rsidDel="00000000" w:rsidP="00000000" w:rsidRDefault="00000000" w:rsidRPr="00000000" w14:paraId="0000000F">
      <w:pPr>
        <w:widowControl w:val="0"/>
        <w:tabs>
          <w:tab w:val="left" w:leader="none" w:pos="1418"/>
        </w:tabs>
        <w:spacing w:after="0" w:before="0" w:lineRule="auto"/>
        <w:ind w:left="426" w:firstLine="709"/>
        <w:rPr>
          <w:i w:val="0"/>
          <w:iCs w:val="0"/>
          <w:sz w:val="24"/>
          <w:szCs w:val="24"/>
          <w:vertAlign w:val="baseline"/>
        </w:rPr>
      </w:pPr>
      <w:r w:rsidDel="00000000" w:rsidR="00000000" w:rsidRPr="00000000">
        <w:rPr>
          <w:rtl w:val="0"/>
        </w:rPr>
      </w:r>
    </w:p>
    <w:p w:rsidR="00000000" w:rsidDel="00000000" w:rsidP="00000000" w:rsidRDefault="00000000" w:rsidRPr="00000000" w14:paraId="00000010">
      <w:pPr>
        <w:widowControl w:val="0"/>
        <w:numPr>
          <w:ilvl w:val="0"/>
          <w:numId w:val="1"/>
        </w:numPr>
        <w:tabs>
          <w:tab w:val="left" w:leader="none" w:pos="1418"/>
        </w:tabs>
        <w:spacing w:after="0" w:before="0" w:lineRule="auto"/>
        <w:ind w:left="0" w:firstLine="709"/>
        <w:rPr>
          <w:sz w:val="24"/>
          <w:szCs w:val="24"/>
          <w:vertAlign w:val="baseline"/>
        </w:rPr>
      </w:pPr>
      <w:r w:rsidDel="00000000" w:rsidR="00000000" w:rsidRPr="00000000">
        <w:rPr>
          <w:sz w:val="24"/>
          <w:szCs w:val="24"/>
          <w:vertAlign w:val="baseline"/>
          <w:rtl w:val="0"/>
        </w:rPr>
        <w:t xml:space="preserve">Ông/Bà ..., sinh năm ..., trú tại: ... – Có mặt/vắng mặt</w:t>
      </w:r>
    </w:p>
    <w:p w:rsidR="00000000" w:rsidDel="00000000" w:rsidP="00000000" w:rsidRDefault="00000000" w:rsidRPr="00000000" w14:paraId="00000011">
      <w:pPr>
        <w:widowControl w:val="0"/>
        <w:tabs>
          <w:tab w:val="left" w:leader="none" w:pos="1418"/>
        </w:tabs>
        <w:spacing w:after="0" w:before="0" w:lineRule="auto"/>
        <w:ind w:left="426" w:firstLine="992.0000000000002"/>
        <w:rPr>
          <w:i w:val="0"/>
          <w:iCs w:val="0"/>
          <w:sz w:val="24"/>
          <w:szCs w:val="24"/>
          <w:vertAlign w:val="baseline"/>
        </w:rPr>
      </w:pPr>
      <w:r w:rsidDel="00000000" w:rsidR="00000000" w:rsidRPr="00000000">
        <w:rPr>
          <w:i w:val="1"/>
          <w:iCs w:val="1"/>
          <w:sz w:val="24"/>
          <w:szCs w:val="24"/>
          <w:vertAlign w:val="baseline"/>
          <w:rtl w:val="0"/>
        </w:rPr>
        <w:t xml:space="preserve">[Quan hệ với người để lại di sản thừa kế]</w:t>
      </w:r>
      <w:r w:rsidDel="00000000" w:rsidR="00000000" w:rsidRPr="00000000">
        <w:rPr>
          <w:rtl w:val="0"/>
        </w:rPr>
      </w:r>
    </w:p>
    <w:p w:rsidR="00000000" w:rsidDel="00000000" w:rsidP="00000000" w:rsidRDefault="00000000" w:rsidRPr="00000000" w14:paraId="00000012">
      <w:pPr>
        <w:widowControl w:val="0"/>
        <w:tabs>
          <w:tab w:val="left" w:leader="none" w:pos="1418"/>
        </w:tabs>
        <w:spacing w:after="0" w:before="0" w:lineRule="auto"/>
        <w:ind w:left="426" w:firstLine="709"/>
        <w:rPr>
          <w:i w:val="0"/>
          <w:iCs w:val="0"/>
          <w:sz w:val="24"/>
          <w:szCs w:val="24"/>
          <w:vertAlign w:val="baseline"/>
        </w:rPr>
      </w:pPr>
      <w:r w:rsidDel="00000000" w:rsidR="00000000" w:rsidRPr="00000000">
        <w:rPr>
          <w:rtl w:val="0"/>
        </w:rPr>
      </w:r>
    </w:p>
    <w:p w:rsidR="00000000" w:rsidDel="00000000" w:rsidP="00000000" w:rsidRDefault="00000000" w:rsidRPr="00000000" w14:paraId="00000013">
      <w:pPr>
        <w:widowControl w:val="0"/>
        <w:numPr>
          <w:ilvl w:val="0"/>
          <w:numId w:val="1"/>
        </w:numPr>
        <w:tabs>
          <w:tab w:val="left" w:leader="none" w:pos="1418"/>
        </w:tabs>
        <w:spacing w:after="0" w:before="0" w:lineRule="auto"/>
        <w:ind w:left="0" w:firstLine="709"/>
        <w:rPr>
          <w:sz w:val="24"/>
          <w:szCs w:val="24"/>
          <w:vertAlign w:val="baseline"/>
        </w:rPr>
      </w:pPr>
      <w:r w:rsidDel="00000000" w:rsidR="00000000" w:rsidRPr="00000000">
        <w:rPr>
          <w:sz w:val="24"/>
          <w:szCs w:val="24"/>
          <w:vertAlign w:val="baseline"/>
          <w:rtl w:val="0"/>
        </w:rPr>
        <w:t xml:space="preserve">Ông/Bà ..., sinh năm ..., trú tại: ... – Có mặt/vắng mặt</w:t>
      </w:r>
    </w:p>
    <w:p w:rsidR="00000000" w:rsidDel="00000000" w:rsidP="00000000" w:rsidRDefault="00000000" w:rsidRPr="00000000" w14:paraId="00000014">
      <w:pPr>
        <w:widowControl w:val="0"/>
        <w:tabs>
          <w:tab w:val="left" w:leader="none" w:pos="1418"/>
        </w:tabs>
        <w:spacing w:after="0" w:before="0" w:lineRule="auto"/>
        <w:ind w:left="426" w:firstLine="992.0000000000002"/>
        <w:rPr>
          <w:i w:val="0"/>
          <w:iCs w:val="0"/>
          <w:sz w:val="24"/>
          <w:szCs w:val="24"/>
          <w:vertAlign w:val="baseline"/>
        </w:rPr>
      </w:pPr>
      <w:r w:rsidDel="00000000" w:rsidR="00000000" w:rsidRPr="00000000">
        <w:rPr>
          <w:i w:val="1"/>
          <w:iCs w:val="1"/>
          <w:sz w:val="24"/>
          <w:szCs w:val="24"/>
          <w:vertAlign w:val="baseline"/>
          <w:rtl w:val="0"/>
        </w:rPr>
        <w:t xml:space="preserve">[Quan hệ với người để lại di sản thừa kế]</w:t>
      </w:r>
      <w:r w:rsidDel="00000000" w:rsidR="00000000" w:rsidRPr="00000000">
        <w:rPr>
          <w:rtl w:val="0"/>
        </w:rPr>
      </w:r>
    </w:p>
    <w:p w:rsidR="00000000" w:rsidDel="00000000" w:rsidP="00000000" w:rsidRDefault="00000000" w:rsidRPr="00000000" w14:paraId="00000015">
      <w:pPr>
        <w:widowControl w:val="0"/>
        <w:tabs>
          <w:tab w:val="left" w:leader="none" w:pos="1418"/>
        </w:tabs>
        <w:spacing w:after="0" w:before="0" w:lineRule="auto"/>
        <w:ind w:left="426" w:firstLine="709"/>
        <w:rPr>
          <w:i w:val="0"/>
          <w:iCs w:val="0"/>
          <w:sz w:val="24"/>
          <w:szCs w:val="24"/>
          <w:vertAlign w:val="baseline"/>
        </w:rPr>
      </w:pPr>
      <w:r w:rsidDel="00000000" w:rsidR="00000000" w:rsidRPr="00000000">
        <w:rPr>
          <w:rtl w:val="0"/>
        </w:rPr>
      </w:r>
    </w:p>
    <w:p w:rsidR="00000000" w:rsidDel="00000000" w:rsidP="00000000" w:rsidRDefault="00000000" w:rsidRPr="00000000" w14:paraId="00000016">
      <w:pPr>
        <w:widowControl w:val="0"/>
        <w:numPr>
          <w:ilvl w:val="0"/>
          <w:numId w:val="1"/>
        </w:numPr>
        <w:tabs>
          <w:tab w:val="left" w:leader="none" w:pos="1418"/>
        </w:tabs>
        <w:spacing w:after="0" w:before="0" w:lineRule="auto"/>
        <w:ind w:left="0" w:firstLine="709"/>
        <w:rPr>
          <w:sz w:val="24"/>
          <w:szCs w:val="24"/>
          <w:vertAlign w:val="baseline"/>
        </w:rPr>
      </w:pPr>
      <w:r w:rsidDel="00000000" w:rsidR="00000000" w:rsidRPr="00000000">
        <w:rPr>
          <w:sz w:val="24"/>
          <w:szCs w:val="24"/>
          <w:vertAlign w:val="baseline"/>
          <w:rtl w:val="0"/>
        </w:rPr>
        <w:t xml:space="preserve">Ông/Bà ..., sinh năm ..., trú tại: ... – Có mặt/vắng mặt </w:t>
      </w:r>
    </w:p>
    <w:p w:rsidR="00000000" w:rsidDel="00000000" w:rsidP="00000000" w:rsidRDefault="00000000" w:rsidRPr="00000000" w14:paraId="00000017">
      <w:pPr>
        <w:widowControl w:val="0"/>
        <w:tabs>
          <w:tab w:val="left" w:leader="none" w:pos="1418"/>
        </w:tabs>
        <w:spacing w:after="0" w:before="0" w:lineRule="auto"/>
        <w:ind w:left="426" w:firstLine="992.0000000000002"/>
        <w:rPr>
          <w:i w:val="0"/>
          <w:iCs w:val="0"/>
          <w:sz w:val="24"/>
          <w:szCs w:val="24"/>
          <w:vertAlign w:val="baseline"/>
        </w:rPr>
      </w:pPr>
      <w:r w:rsidDel="00000000" w:rsidR="00000000" w:rsidRPr="00000000">
        <w:rPr>
          <w:i w:val="1"/>
          <w:iCs w:val="1"/>
          <w:sz w:val="24"/>
          <w:szCs w:val="24"/>
          <w:vertAlign w:val="baseline"/>
          <w:rtl w:val="0"/>
        </w:rPr>
        <w:t xml:space="preserve">[Quan hệ với người để lại di sản thừa kế]</w:t>
      </w:r>
      <w:r w:rsidDel="00000000" w:rsidR="00000000" w:rsidRPr="00000000">
        <w:rPr>
          <w:rtl w:val="0"/>
        </w:rPr>
      </w:r>
    </w:p>
    <w:p w:rsidR="00000000" w:rsidDel="00000000" w:rsidP="00000000" w:rsidRDefault="00000000" w:rsidRPr="00000000" w14:paraId="00000018">
      <w:pPr>
        <w:widowControl w:val="0"/>
        <w:tabs>
          <w:tab w:val="left" w:leader="none" w:pos="1418"/>
        </w:tabs>
        <w:spacing w:after="0" w:before="0" w:lineRule="auto"/>
        <w:ind w:left="426" w:firstLine="709"/>
        <w:rPr>
          <w:i w:val="0"/>
          <w:iCs w:val="0"/>
          <w:sz w:val="24"/>
          <w:szCs w:val="24"/>
          <w:vertAlign w:val="baseline"/>
        </w:rPr>
      </w:pPr>
      <w:r w:rsidDel="00000000" w:rsidR="00000000" w:rsidRPr="00000000">
        <w:rPr>
          <w:rtl w:val="0"/>
        </w:rPr>
      </w:r>
    </w:p>
    <w:p w:rsidR="00000000" w:rsidDel="00000000" w:rsidP="00000000" w:rsidRDefault="00000000" w:rsidRPr="00000000" w14:paraId="00000019">
      <w:pPr>
        <w:widowControl w:val="0"/>
        <w:numPr>
          <w:ilvl w:val="0"/>
          <w:numId w:val="1"/>
        </w:numPr>
        <w:tabs>
          <w:tab w:val="left" w:leader="none" w:pos="1418"/>
        </w:tabs>
        <w:spacing w:after="0" w:before="0" w:lineRule="auto"/>
        <w:ind w:left="0" w:firstLine="709"/>
        <w:rPr>
          <w:sz w:val="24"/>
          <w:szCs w:val="24"/>
          <w:vertAlign w:val="baseline"/>
        </w:rPr>
      </w:pPr>
      <w:r w:rsidDel="00000000" w:rsidR="00000000" w:rsidRPr="00000000">
        <w:rPr>
          <w:sz w:val="24"/>
          <w:szCs w:val="24"/>
          <w:vertAlign w:val="baseline"/>
          <w:rtl w:val="0"/>
        </w:rPr>
        <w:t xml:space="preserve">Ông/Bà ..., sinh năm ..., trú tại: ... – Có mặt/vắng mặt </w:t>
      </w:r>
    </w:p>
    <w:p w:rsidR="00000000" w:rsidDel="00000000" w:rsidP="00000000" w:rsidRDefault="00000000" w:rsidRPr="00000000" w14:paraId="0000001A">
      <w:pPr>
        <w:widowControl w:val="0"/>
        <w:tabs>
          <w:tab w:val="left" w:leader="none" w:pos="1418"/>
        </w:tabs>
        <w:spacing w:after="0" w:before="0" w:lineRule="auto"/>
        <w:ind w:left="426" w:firstLine="992.0000000000002"/>
        <w:rPr>
          <w:i w:val="0"/>
          <w:iCs w:val="0"/>
          <w:sz w:val="24"/>
          <w:szCs w:val="24"/>
          <w:vertAlign w:val="baseline"/>
        </w:rPr>
      </w:pPr>
      <w:r w:rsidDel="00000000" w:rsidR="00000000" w:rsidRPr="00000000">
        <w:rPr>
          <w:i w:val="1"/>
          <w:iCs w:val="1"/>
          <w:sz w:val="24"/>
          <w:szCs w:val="24"/>
          <w:vertAlign w:val="baseline"/>
          <w:rtl w:val="0"/>
        </w:rPr>
        <w:t xml:space="preserve">[Quan hệ với người để lại di sản thừa kế]</w:t>
      </w:r>
      <w:r w:rsidDel="00000000" w:rsidR="00000000" w:rsidRPr="00000000">
        <w:rPr>
          <w:rtl w:val="0"/>
        </w:rPr>
      </w:r>
    </w:p>
    <w:p w:rsidR="00000000" w:rsidDel="00000000" w:rsidP="00000000" w:rsidRDefault="00000000" w:rsidRPr="00000000" w14:paraId="0000001B">
      <w:pPr>
        <w:widowControl w:val="0"/>
        <w:tabs>
          <w:tab w:val="left" w:leader="none" w:pos="426"/>
        </w:tabs>
        <w:spacing w:after="0" w:before="0" w:lineRule="auto"/>
        <w:ind w:left="426" w:firstLine="0"/>
        <w:rPr>
          <w:i w:val="0"/>
          <w:iCs w:val="0"/>
          <w:sz w:val="24"/>
          <w:szCs w:val="24"/>
          <w:vertAlign w:val="baseline"/>
        </w:rPr>
      </w:pPr>
      <w:r w:rsidDel="00000000" w:rsidR="00000000" w:rsidRPr="00000000">
        <w:rPr>
          <w:rtl w:val="0"/>
        </w:rPr>
      </w:r>
    </w:p>
    <w:p w:rsidR="00000000" w:rsidDel="00000000" w:rsidP="00000000" w:rsidRDefault="00000000" w:rsidRPr="00000000" w14:paraId="0000001C">
      <w:pPr>
        <w:widowControl w:val="0"/>
        <w:spacing w:after="0" w:before="0" w:lineRule="auto"/>
        <w:ind w:firstLine="709"/>
        <w:rPr>
          <w:sz w:val="24"/>
          <w:szCs w:val="24"/>
          <w:vertAlign w:val="baseline"/>
        </w:rPr>
      </w:pPr>
      <w:r w:rsidDel="00000000" w:rsidR="00000000" w:rsidRPr="00000000">
        <w:rPr>
          <w:sz w:val="24"/>
          <w:szCs w:val="24"/>
          <w:vertAlign w:val="baseline"/>
          <w:rtl w:val="0"/>
        </w:rPr>
        <w:t xml:space="preserve">Tiến hành định giá tài sản là di sản thừa kế của ông/bà ... (chết ngày ... tháng ... năm ... theo Giấy chứng tứ/Trích lục khai tử số ... ngày ... do ... cấp), giữa những người thừa kế của ông/bà ... nêu trên.  </w:t>
      </w:r>
    </w:p>
    <w:p w:rsidR="00000000" w:rsidDel="00000000" w:rsidP="00000000" w:rsidRDefault="00000000" w:rsidRPr="00000000" w14:paraId="0000001D">
      <w:pPr>
        <w:widowControl w:val="0"/>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01E">
      <w:pPr>
        <w:widowControl w:val="0"/>
        <w:numPr>
          <w:ilvl w:val="0"/>
          <w:numId w:val="2"/>
        </w:numPr>
        <w:tabs>
          <w:tab w:val="left" w:leader="none" w:pos="1418"/>
        </w:tabs>
        <w:spacing w:after="0" w:before="0" w:lineRule="auto"/>
        <w:ind w:left="0" w:firstLine="851"/>
        <w:rPr>
          <w:sz w:val="24"/>
          <w:szCs w:val="24"/>
          <w:vertAlign w:val="baseline"/>
        </w:rPr>
      </w:pPr>
      <w:r w:rsidDel="00000000" w:rsidR="00000000" w:rsidRPr="00000000">
        <w:rPr>
          <w:b w:val="1"/>
          <w:bCs w:val="1"/>
          <w:sz w:val="24"/>
          <w:szCs w:val="24"/>
          <w:vertAlign w:val="baseline"/>
          <w:rtl w:val="0"/>
        </w:rPr>
        <w:t xml:space="preserve">Tài sản định giá </w:t>
      </w:r>
      <w:r w:rsidDel="00000000" w:rsidR="00000000" w:rsidRPr="00000000">
        <w:rPr>
          <w:rtl w:val="0"/>
        </w:rPr>
      </w:r>
    </w:p>
    <w:p w:rsidR="00000000" w:rsidDel="00000000" w:rsidP="00000000" w:rsidRDefault="00000000" w:rsidRPr="00000000" w14:paraId="0000001F">
      <w:pPr>
        <w:widowControl w:val="0"/>
        <w:tabs>
          <w:tab w:val="left" w:leader="none" w:pos="1418"/>
        </w:tabs>
        <w:spacing w:after="0" w:before="0" w:lineRule="auto"/>
        <w:ind w:left="851" w:firstLine="0"/>
        <w:rPr>
          <w:b w:val="0"/>
          <w:bCs w:val="0"/>
          <w:sz w:val="24"/>
          <w:szCs w:val="24"/>
          <w:vertAlign w:val="baseline"/>
        </w:rPr>
      </w:pPr>
      <w:r w:rsidDel="00000000" w:rsidR="00000000" w:rsidRPr="00000000">
        <w:rPr>
          <w:rtl w:val="0"/>
        </w:rPr>
      </w:r>
    </w:p>
    <w:p w:rsidR="00000000" w:rsidDel="00000000" w:rsidP="00000000" w:rsidRDefault="00000000" w:rsidRPr="00000000" w14:paraId="00000020">
      <w:pPr>
        <w:widowControl w:val="0"/>
        <w:numPr>
          <w:ilvl w:val="1"/>
          <w:numId w:val="2"/>
        </w:numPr>
        <w:tabs>
          <w:tab w:val="left" w:leader="none" w:pos="1418"/>
        </w:tabs>
        <w:spacing w:after="0" w:before="0" w:lineRule="auto"/>
        <w:ind w:left="0" w:firstLine="709"/>
        <w:rPr>
          <w:sz w:val="24"/>
          <w:szCs w:val="24"/>
          <w:vertAlign w:val="baseline"/>
        </w:rPr>
      </w:pPr>
      <w:r w:rsidDel="00000000" w:rsidR="00000000" w:rsidRPr="00000000">
        <w:rPr>
          <w:sz w:val="24"/>
          <w:szCs w:val="24"/>
          <w:vertAlign w:val="baseline"/>
          <w:rtl w:val="0"/>
        </w:rPr>
        <w:t xml:space="preserve">Quyền sử dụng đất và tài sản gắn liền với đất: Thửa đất số ..., tờ bản đồ số ..., diện tích ... m², tại địa chỉ .... theo Giấy chứng nhận quyền sử dung đất và quyền sở hữu tài sản số ..., số vào sổ cấp GCN: ..., do ... cấp ngày .... Thời điểm định giá: Ngày ... tại địa điểm nêu trên. </w:t>
      </w:r>
    </w:p>
    <w:p w:rsidR="00000000" w:rsidDel="00000000" w:rsidP="00000000" w:rsidRDefault="00000000" w:rsidRPr="00000000" w14:paraId="00000021">
      <w:pPr>
        <w:widowControl w:val="0"/>
        <w:tabs>
          <w:tab w:val="left" w:leader="none" w:pos="1418"/>
        </w:tabs>
        <w:spacing w:after="0" w:before="0" w:lineRule="auto"/>
        <w:ind w:left="709" w:firstLine="0"/>
        <w:rPr>
          <w:sz w:val="24"/>
          <w:szCs w:val="24"/>
          <w:vertAlign w:val="baseline"/>
        </w:rPr>
      </w:pPr>
      <w:r w:rsidDel="00000000" w:rsidR="00000000" w:rsidRPr="00000000">
        <w:rPr>
          <w:rtl w:val="0"/>
        </w:rPr>
      </w:r>
    </w:p>
    <w:p w:rsidR="00000000" w:rsidDel="00000000" w:rsidP="00000000" w:rsidRDefault="00000000" w:rsidRPr="00000000" w14:paraId="00000022">
      <w:pPr>
        <w:widowControl w:val="0"/>
        <w:tabs>
          <w:tab w:val="left" w:leader="none" w:pos="709"/>
        </w:tabs>
        <w:spacing w:after="0" w:before="0" w:lineRule="auto"/>
        <w:rPr>
          <w:sz w:val="24"/>
          <w:szCs w:val="24"/>
          <w:vertAlign w:val="baseline"/>
        </w:rPr>
      </w:pPr>
      <w:r w:rsidDel="00000000" w:rsidR="00000000" w:rsidRPr="00000000">
        <w:rPr>
          <w:sz w:val="24"/>
          <w:szCs w:val="24"/>
          <w:vertAlign w:val="baseline"/>
          <w:rtl w:val="0"/>
        </w:rPr>
        <w:tab/>
        <w:t xml:space="preserve">Các đặc điểm ảnh hưởng đến giá trị: </w:t>
      </w:r>
    </w:p>
    <w:p w:rsidR="00000000" w:rsidDel="00000000" w:rsidP="00000000" w:rsidRDefault="00000000" w:rsidRPr="00000000" w14:paraId="00000023">
      <w:pPr>
        <w:widowControl w:val="0"/>
        <w:tabs>
          <w:tab w:val="left" w:leader="none" w:pos="426"/>
        </w:tabs>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024">
      <w:pPr>
        <w:widowControl w:val="0"/>
        <w:numPr>
          <w:ilvl w:val="0"/>
          <w:numId w:val="3"/>
        </w:numPr>
        <w:tabs>
          <w:tab w:val="left" w:leader="none" w:pos="426"/>
        </w:tabs>
        <w:spacing w:after="0" w:before="0" w:lineRule="auto"/>
        <w:ind w:left="1418" w:hanging="709"/>
        <w:rPr>
          <w:sz w:val="24"/>
          <w:szCs w:val="24"/>
          <w:vertAlign w:val="baseline"/>
        </w:rPr>
      </w:pPr>
      <w:r w:rsidDel="00000000" w:rsidR="00000000" w:rsidRPr="00000000">
        <w:rPr>
          <w:sz w:val="24"/>
          <w:szCs w:val="24"/>
          <w:vertAlign w:val="baseline"/>
          <w:rtl w:val="0"/>
        </w:rPr>
        <w:t xml:space="preserve">Vị trí đất: ... </w:t>
      </w:r>
    </w:p>
    <w:p w:rsidR="00000000" w:rsidDel="00000000" w:rsidP="00000000" w:rsidRDefault="00000000" w:rsidRPr="00000000" w14:paraId="00000025">
      <w:pPr>
        <w:widowControl w:val="0"/>
        <w:tabs>
          <w:tab w:val="left" w:leader="none" w:pos="426"/>
        </w:tabs>
        <w:spacing w:after="0" w:before="0" w:lineRule="auto"/>
        <w:ind w:left="1418" w:hanging="709"/>
        <w:rPr>
          <w:sz w:val="24"/>
          <w:szCs w:val="24"/>
          <w:vertAlign w:val="baseline"/>
        </w:rPr>
      </w:pPr>
      <w:r w:rsidDel="00000000" w:rsidR="00000000" w:rsidRPr="00000000">
        <w:rPr>
          <w:rtl w:val="0"/>
        </w:rPr>
      </w:r>
    </w:p>
    <w:p w:rsidR="00000000" w:rsidDel="00000000" w:rsidP="00000000" w:rsidRDefault="00000000" w:rsidRPr="00000000" w14:paraId="00000026">
      <w:pPr>
        <w:widowControl w:val="0"/>
        <w:numPr>
          <w:ilvl w:val="0"/>
          <w:numId w:val="3"/>
        </w:numPr>
        <w:tabs>
          <w:tab w:val="left" w:leader="none" w:pos="426"/>
        </w:tabs>
        <w:spacing w:after="0" w:before="0" w:lineRule="auto"/>
        <w:ind w:left="1418" w:hanging="709"/>
        <w:rPr>
          <w:sz w:val="24"/>
          <w:szCs w:val="24"/>
          <w:vertAlign w:val="baseline"/>
        </w:rPr>
      </w:pPr>
      <w:r w:rsidDel="00000000" w:rsidR="00000000" w:rsidRPr="00000000">
        <w:rPr>
          <w:sz w:val="24"/>
          <w:szCs w:val="24"/>
          <w:vertAlign w:val="baseline"/>
          <w:rtl w:val="0"/>
        </w:rPr>
        <w:t xml:space="preserve">Tình trạng tài sản gắn liền với đất: ...</w:t>
      </w:r>
    </w:p>
    <w:p w:rsidR="00000000" w:rsidDel="00000000" w:rsidP="00000000" w:rsidRDefault="00000000" w:rsidRPr="00000000" w14:paraId="00000027">
      <w:pPr>
        <w:widowControl w:val="0"/>
        <w:tabs>
          <w:tab w:val="left" w:leader="none" w:pos="426"/>
        </w:tabs>
        <w:spacing w:after="0" w:before="0" w:lineRule="auto"/>
        <w:ind w:left="426" w:firstLine="0"/>
        <w:rPr>
          <w:sz w:val="24"/>
          <w:szCs w:val="24"/>
          <w:vertAlign w:val="baseline"/>
        </w:rPr>
      </w:pPr>
      <w:r w:rsidDel="00000000" w:rsidR="00000000" w:rsidRPr="00000000">
        <w:rPr>
          <w:rtl w:val="0"/>
        </w:rPr>
      </w:r>
    </w:p>
    <w:p w:rsidR="00000000" w:rsidDel="00000000" w:rsidP="00000000" w:rsidRDefault="00000000" w:rsidRPr="00000000" w14:paraId="00000028">
      <w:pPr>
        <w:widowControl w:val="0"/>
        <w:numPr>
          <w:ilvl w:val="1"/>
          <w:numId w:val="2"/>
        </w:numPr>
        <w:tabs>
          <w:tab w:val="left" w:leader="none" w:pos="1418"/>
        </w:tabs>
        <w:spacing w:after="0" w:before="0" w:lineRule="auto"/>
        <w:ind w:left="0" w:firstLine="709"/>
        <w:rPr>
          <w:sz w:val="24"/>
          <w:szCs w:val="24"/>
          <w:vertAlign w:val="baseline"/>
        </w:rPr>
      </w:pPr>
      <w:r w:rsidDel="00000000" w:rsidR="00000000" w:rsidRPr="00000000">
        <w:rPr>
          <w:sz w:val="24"/>
          <w:szCs w:val="24"/>
          <w:vertAlign w:val="baseline"/>
          <w:rtl w:val="0"/>
        </w:rPr>
        <w:t xml:space="preserve">Tài sản động sản: Xe ô tô ..., biển số ..., sản xuất năm ..., đã qua sử dụng, tình trạng tốt, dung tích xi lanh .... Thời điểm định giá: Ngày ... tại địa điểm nêu trên. </w:t>
      </w:r>
    </w:p>
    <w:p w:rsidR="00000000" w:rsidDel="00000000" w:rsidP="00000000" w:rsidRDefault="00000000" w:rsidRPr="00000000" w14:paraId="00000029">
      <w:pPr>
        <w:widowControl w:val="0"/>
        <w:tabs>
          <w:tab w:val="left" w:leader="none" w:pos="426"/>
        </w:tabs>
        <w:spacing w:after="0" w:before="0" w:lineRule="auto"/>
        <w:rPr>
          <w:sz w:val="24"/>
          <w:szCs w:val="24"/>
          <w:vertAlign w:val="baseline"/>
        </w:rPr>
      </w:pPr>
      <w:r w:rsidDel="00000000" w:rsidR="00000000" w:rsidRPr="00000000">
        <w:rPr>
          <w:sz w:val="24"/>
          <w:szCs w:val="24"/>
          <w:vertAlign w:val="baseline"/>
          <w:rtl w:val="0"/>
        </w:rPr>
        <w:tab/>
        <w:t xml:space="preserve">Các đặc điểm ảnh hưởng đến giá trị: Đã khấu hao ...%, không tai nạn.  </w:t>
      </w:r>
    </w:p>
    <w:p w:rsidR="00000000" w:rsidDel="00000000" w:rsidP="00000000" w:rsidRDefault="00000000" w:rsidRPr="00000000" w14:paraId="0000002A">
      <w:pPr>
        <w:widowControl w:val="0"/>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02B">
      <w:pPr>
        <w:widowControl w:val="0"/>
        <w:numPr>
          <w:ilvl w:val="0"/>
          <w:numId w:val="2"/>
        </w:numPr>
        <w:tabs>
          <w:tab w:val="left" w:leader="none" w:pos="1418"/>
        </w:tabs>
        <w:spacing w:after="0" w:before="0" w:lineRule="auto"/>
        <w:ind w:left="0" w:firstLine="993"/>
        <w:rPr>
          <w:sz w:val="24"/>
          <w:szCs w:val="24"/>
          <w:vertAlign w:val="baseline"/>
        </w:rPr>
      </w:pPr>
      <w:r w:rsidDel="00000000" w:rsidR="00000000" w:rsidRPr="00000000">
        <w:rPr>
          <w:b w:val="1"/>
          <w:bCs w:val="1"/>
          <w:sz w:val="24"/>
          <w:szCs w:val="24"/>
          <w:vertAlign w:val="baseline"/>
          <w:rtl w:val="0"/>
        </w:rPr>
        <w:t xml:space="preserve">Ý kiến của các thành viên Hội đồng định giá tài sản</w:t>
      </w:r>
      <w:r w:rsidDel="00000000" w:rsidR="00000000" w:rsidRPr="00000000">
        <w:rPr>
          <w:rtl w:val="0"/>
        </w:rPr>
      </w:r>
    </w:p>
    <w:p w:rsidR="00000000" w:rsidDel="00000000" w:rsidP="00000000" w:rsidRDefault="00000000" w:rsidRPr="00000000" w14:paraId="0000002C">
      <w:pPr>
        <w:widowControl w:val="0"/>
        <w:tabs>
          <w:tab w:val="left" w:leader="none" w:pos="1418"/>
        </w:tabs>
        <w:spacing w:after="0" w:before="0" w:lineRule="auto"/>
        <w:ind w:left="851" w:firstLine="0"/>
        <w:rPr>
          <w:sz w:val="24"/>
          <w:szCs w:val="24"/>
          <w:vertAlign w:val="baseline"/>
        </w:rPr>
      </w:pPr>
      <w:r w:rsidDel="00000000" w:rsidR="00000000" w:rsidRPr="00000000">
        <w:rPr>
          <w:rtl w:val="0"/>
        </w:rPr>
      </w:r>
    </w:p>
    <w:p w:rsidR="00000000" w:rsidDel="00000000" w:rsidP="00000000" w:rsidRDefault="00000000" w:rsidRPr="00000000" w14:paraId="0000002D">
      <w:pPr>
        <w:widowControl w:val="0"/>
        <w:numPr>
          <w:ilvl w:val="1"/>
          <w:numId w:val="2"/>
        </w:numPr>
        <w:tabs>
          <w:tab w:val="left" w:leader="none" w:pos="1418"/>
        </w:tabs>
        <w:spacing w:after="0" w:before="0" w:lineRule="auto"/>
        <w:ind w:left="0" w:firstLine="709"/>
        <w:rPr>
          <w:sz w:val="24"/>
          <w:szCs w:val="24"/>
          <w:vertAlign w:val="baseline"/>
        </w:rPr>
      </w:pPr>
      <w:r w:rsidDel="00000000" w:rsidR="00000000" w:rsidRPr="00000000">
        <w:rPr>
          <w:sz w:val="24"/>
          <w:szCs w:val="24"/>
          <w:vertAlign w:val="baseline"/>
          <w:rtl w:val="0"/>
        </w:rPr>
        <w:t xml:space="preserve">Ông/Bà ...: Đề xuất giá trị quyền sử dụng đất và tài sản gắn liền với đất là: ... (bằng chữ) dựa trên giá thị trường khu vực và đánh giá hiện trạng. Giá trị tài sản động sản - xe ô tô là ... (bằng chữ).  </w:t>
      </w:r>
    </w:p>
    <w:p w:rsidR="00000000" w:rsidDel="00000000" w:rsidP="00000000" w:rsidRDefault="00000000" w:rsidRPr="00000000" w14:paraId="0000002E">
      <w:pPr>
        <w:widowControl w:val="0"/>
        <w:tabs>
          <w:tab w:val="left" w:leader="none" w:pos="1418"/>
        </w:tabs>
        <w:spacing w:after="0" w:before="0" w:lineRule="auto"/>
        <w:ind w:left="567" w:firstLine="0"/>
        <w:rPr>
          <w:sz w:val="24"/>
          <w:szCs w:val="24"/>
          <w:vertAlign w:val="baseline"/>
        </w:rPr>
      </w:pPr>
      <w:r w:rsidDel="00000000" w:rsidR="00000000" w:rsidRPr="00000000">
        <w:rPr>
          <w:rtl w:val="0"/>
        </w:rPr>
      </w:r>
    </w:p>
    <w:p w:rsidR="00000000" w:rsidDel="00000000" w:rsidP="00000000" w:rsidRDefault="00000000" w:rsidRPr="00000000" w14:paraId="0000002F">
      <w:pPr>
        <w:widowControl w:val="0"/>
        <w:numPr>
          <w:ilvl w:val="1"/>
          <w:numId w:val="2"/>
        </w:numPr>
        <w:tabs>
          <w:tab w:val="left" w:leader="none" w:pos="1418"/>
        </w:tabs>
        <w:spacing w:after="0" w:before="0" w:lineRule="auto"/>
        <w:ind w:left="0" w:firstLine="709"/>
        <w:rPr>
          <w:sz w:val="24"/>
          <w:szCs w:val="24"/>
          <w:vertAlign w:val="baseline"/>
        </w:rPr>
      </w:pPr>
      <w:r w:rsidDel="00000000" w:rsidR="00000000" w:rsidRPr="00000000">
        <w:rPr>
          <w:sz w:val="24"/>
          <w:szCs w:val="24"/>
          <w:vertAlign w:val="baseline"/>
          <w:rtl w:val="0"/>
        </w:rPr>
        <w:t xml:space="preserve">Ông/Bà ...: Đề xuất giá trị quyền sử dụng đất và tài sản gắn liền với đất là: ... (bằng chữ) dựa trên giá thị trường khu vực và đánh giá hiện trạng. Giá trị tài sản động sản - xe ô tô là ... (bằng chữ).  </w:t>
      </w:r>
    </w:p>
    <w:p w:rsidR="00000000" w:rsidDel="00000000" w:rsidP="00000000" w:rsidRDefault="00000000" w:rsidRPr="00000000" w14:paraId="00000030">
      <w:pPr>
        <w:widowControl w:val="0"/>
        <w:tabs>
          <w:tab w:val="left" w:leader="none" w:pos="1418"/>
        </w:tabs>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031">
      <w:pPr>
        <w:widowControl w:val="0"/>
        <w:numPr>
          <w:ilvl w:val="1"/>
          <w:numId w:val="2"/>
        </w:numPr>
        <w:tabs>
          <w:tab w:val="left" w:leader="none" w:pos="1418"/>
        </w:tabs>
        <w:spacing w:after="0" w:before="0" w:lineRule="auto"/>
        <w:ind w:left="0" w:firstLine="709"/>
        <w:rPr>
          <w:sz w:val="24"/>
          <w:szCs w:val="24"/>
          <w:vertAlign w:val="baseline"/>
        </w:rPr>
      </w:pPr>
      <w:r w:rsidDel="00000000" w:rsidR="00000000" w:rsidRPr="00000000">
        <w:rPr>
          <w:sz w:val="24"/>
          <w:szCs w:val="24"/>
          <w:vertAlign w:val="baseline"/>
          <w:rtl w:val="0"/>
        </w:rPr>
        <w:t xml:space="preserve">Ông/Bà ...: Đề xuất giá trị quyền sử dụng đất và tài sản gắn liền với đất là: ... (bằng chữ) dựa trên giá thị trường khu vực và đánh giá hiện trạng. Giá trị tài sản động sản - xe ô tô là ... (bằng chữ).  </w:t>
      </w:r>
    </w:p>
    <w:p w:rsidR="00000000" w:rsidDel="00000000" w:rsidP="00000000" w:rsidRDefault="00000000" w:rsidRPr="00000000" w14:paraId="00000032">
      <w:pPr>
        <w:widowControl w:val="0"/>
        <w:tabs>
          <w:tab w:val="left" w:leader="none" w:pos="1418"/>
        </w:tabs>
        <w:spacing w:after="0" w:before="0" w:lineRule="auto"/>
        <w:ind w:left="709" w:firstLine="0"/>
        <w:rPr>
          <w:sz w:val="24"/>
          <w:szCs w:val="24"/>
          <w:vertAlign w:val="baseline"/>
        </w:rPr>
      </w:pPr>
      <w:r w:rsidDel="00000000" w:rsidR="00000000" w:rsidRPr="00000000">
        <w:rPr>
          <w:rtl w:val="0"/>
        </w:rPr>
      </w:r>
    </w:p>
    <w:p w:rsidR="00000000" w:rsidDel="00000000" w:rsidP="00000000" w:rsidRDefault="00000000" w:rsidRPr="00000000" w14:paraId="00000033">
      <w:pPr>
        <w:widowControl w:val="0"/>
        <w:numPr>
          <w:ilvl w:val="1"/>
          <w:numId w:val="2"/>
        </w:numPr>
        <w:tabs>
          <w:tab w:val="left" w:leader="none" w:pos="1418"/>
        </w:tabs>
        <w:spacing w:after="0" w:before="0" w:lineRule="auto"/>
        <w:ind w:left="0" w:firstLine="709"/>
        <w:rPr>
          <w:sz w:val="24"/>
          <w:szCs w:val="24"/>
          <w:vertAlign w:val="baseline"/>
        </w:rPr>
      </w:pPr>
      <w:r w:rsidDel="00000000" w:rsidR="00000000" w:rsidRPr="00000000">
        <w:rPr>
          <w:sz w:val="24"/>
          <w:szCs w:val="24"/>
          <w:vertAlign w:val="baseline"/>
          <w:rtl w:val="0"/>
        </w:rPr>
        <w:t xml:space="preserve">Ông/Bà ...: Đề xuất giá trị quyền sử dụng đất và tài sản gắn liền với đất là: ... (bằng chữ) dựa trên giá thị trường khu vực và đánh giá hiện trạng. Giá trị tài sản động sản - xe ô tô là ... (bằng chữ).  </w:t>
      </w:r>
    </w:p>
    <w:p w:rsidR="00000000" w:rsidDel="00000000" w:rsidP="00000000" w:rsidRDefault="00000000" w:rsidRPr="00000000" w14:paraId="00000034">
      <w:pPr>
        <w:widowControl w:val="0"/>
        <w:tabs>
          <w:tab w:val="left" w:leader="none" w:pos="1418"/>
        </w:tabs>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035">
      <w:pPr>
        <w:widowControl w:val="0"/>
        <w:numPr>
          <w:ilvl w:val="1"/>
          <w:numId w:val="2"/>
        </w:numPr>
        <w:tabs>
          <w:tab w:val="left" w:leader="none" w:pos="1418"/>
        </w:tabs>
        <w:spacing w:after="0" w:before="0" w:lineRule="auto"/>
        <w:ind w:left="0" w:firstLine="709"/>
        <w:rPr>
          <w:sz w:val="24"/>
          <w:szCs w:val="24"/>
          <w:vertAlign w:val="baseline"/>
        </w:rPr>
      </w:pPr>
      <w:r w:rsidDel="00000000" w:rsidR="00000000" w:rsidRPr="00000000">
        <w:rPr>
          <w:sz w:val="24"/>
          <w:szCs w:val="24"/>
          <w:vertAlign w:val="baseline"/>
          <w:rtl w:val="0"/>
        </w:rPr>
        <w:t xml:space="preserve">Ông/Bà ...: Đề xuất giá trị quyền sử dụng đất và tài sản gắn liền với đất là: ... (bằng chữ) dựa trên giá thị trường khu vực và đánh giá hiện trạng. Giá trị tài sản động sản - xe ô tô là ... (bằng chữ).  </w:t>
      </w:r>
    </w:p>
    <w:p w:rsidR="00000000" w:rsidDel="00000000" w:rsidP="00000000" w:rsidRDefault="00000000" w:rsidRPr="00000000" w14:paraId="00000036">
      <w:pPr>
        <w:widowControl w:val="0"/>
        <w:tabs>
          <w:tab w:val="left" w:leader="none" w:pos="851"/>
        </w:tabs>
        <w:spacing w:after="0" w:before="0" w:lineRule="auto"/>
        <w:ind w:left="284" w:firstLine="0"/>
        <w:rPr>
          <w:sz w:val="24"/>
          <w:szCs w:val="24"/>
          <w:vertAlign w:val="baseline"/>
        </w:rPr>
      </w:pPr>
      <w:r w:rsidDel="00000000" w:rsidR="00000000" w:rsidRPr="00000000">
        <w:rPr>
          <w:rtl w:val="0"/>
        </w:rPr>
      </w:r>
    </w:p>
    <w:p w:rsidR="00000000" w:rsidDel="00000000" w:rsidP="00000000" w:rsidRDefault="00000000" w:rsidRPr="00000000" w14:paraId="00000037">
      <w:pPr>
        <w:widowControl w:val="0"/>
        <w:numPr>
          <w:ilvl w:val="0"/>
          <w:numId w:val="2"/>
        </w:numPr>
        <w:tabs>
          <w:tab w:val="left" w:leader="none" w:pos="851"/>
          <w:tab w:val="left" w:leader="none" w:pos="1418"/>
        </w:tabs>
        <w:spacing w:after="0" w:before="0" w:lineRule="auto"/>
        <w:ind w:left="0" w:firstLine="993"/>
        <w:rPr>
          <w:sz w:val="24"/>
          <w:szCs w:val="24"/>
          <w:vertAlign w:val="baseline"/>
        </w:rPr>
      </w:pPr>
      <w:r w:rsidDel="00000000" w:rsidR="00000000" w:rsidRPr="00000000">
        <w:rPr>
          <w:b w:val="1"/>
          <w:bCs w:val="1"/>
          <w:sz w:val="24"/>
          <w:szCs w:val="24"/>
          <w:vertAlign w:val="baseline"/>
          <w:rtl w:val="0"/>
        </w:rPr>
        <w:t xml:space="preserve">Kết quả biểu quyết của Hội đồng định giá tài sản về giá trị của tài sản</w:t>
      </w:r>
      <w:r w:rsidDel="00000000" w:rsidR="00000000" w:rsidRPr="00000000">
        <w:rPr>
          <w:rtl w:val="0"/>
        </w:rPr>
      </w:r>
    </w:p>
    <w:p w:rsidR="00000000" w:rsidDel="00000000" w:rsidP="00000000" w:rsidRDefault="00000000" w:rsidRPr="00000000" w14:paraId="00000038">
      <w:pPr>
        <w:widowControl w:val="0"/>
        <w:tabs>
          <w:tab w:val="left" w:leader="none" w:pos="851"/>
          <w:tab w:val="left" w:leader="none" w:pos="1418"/>
        </w:tabs>
        <w:spacing w:after="0" w:before="0" w:lineRule="auto"/>
        <w:ind w:left="993" w:firstLine="0"/>
        <w:rPr>
          <w:b w:val="0"/>
          <w:bCs w:val="0"/>
          <w:sz w:val="24"/>
          <w:szCs w:val="24"/>
          <w:vertAlign w:val="baseline"/>
        </w:rPr>
      </w:pPr>
      <w:r w:rsidDel="00000000" w:rsidR="00000000" w:rsidRPr="00000000">
        <w:rPr>
          <w:rtl w:val="0"/>
        </w:rPr>
      </w:r>
    </w:p>
    <w:p w:rsidR="00000000" w:rsidDel="00000000" w:rsidP="00000000" w:rsidRDefault="00000000" w:rsidRPr="00000000" w14:paraId="00000039">
      <w:pPr>
        <w:widowControl w:val="0"/>
        <w:tabs>
          <w:tab w:val="left" w:leader="none" w:pos="851"/>
        </w:tabs>
        <w:spacing w:after="0" w:before="0" w:lineRule="auto"/>
        <w:ind w:firstLine="709"/>
        <w:rPr>
          <w:sz w:val="24"/>
          <w:szCs w:val="24"/>
          <w:vertAlign w:val="baseline"/>
        </w:rPr>
      </w:pPr>
      <w:r w:rsidDel="00000000" w:rsidR="00000000" w:rsidRPr="00000000">
        <w:rPr>
          <w:sz w:val="24"/>
          <w:szCs w:val="24"/>
          <w:vertAlign w:val="baseline"/>
          <w:rtl w:val="0"/>
        </w:rPr>
        <w:t xml:space="preserve">Sau khi thảo luận và biểu quyết dân chủ (... thành viên đồng thuận): </w:t>
      </w:r>
    </w:p>
    <w:p w:rsidR="00000000" w:rsidDel="00000000" w:rsidP="00000000" w:rsidRDefault="00000000" w:rsidRPr="00000000" w14:paraId="0000003A">
      <w:pPr>
        <w:widowControl w:val="0"/>
        <w:tabs>
          <w:tab w:val="left" w:leader="none" w:pos="851"/>
        </w:tabs>
        <w:spacing w:after="0" w:before="0" w:lineRule="auto"/>
        <w:rPr>
          <w:b w:val="0"/>
          <w:bCs w:val="0"/>
          <w:sz w:val="24"/>
          <w:szCs w:val="24"/>
          <w:vertAlign w:val="baseline"/>
        </w:rPr>
      </w:pP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03B">
      <w:pPr>
        <w:widowControl w:val="0"/>
        <w:numPr>
          <w:ilvl w:val="1"/>
          <w:numId w:val="2"/>
        </w:numPr>
        <w:tabs>
          <w:tab w:val="left" w:leader="none" w:pos="1418"/>
        </w:tabs>
        <w:spacing w:after="0" w:before="0" w:lineRule="auto"/>
        <w:ind w:left="0" w:firstLine="709"/>
        <w:rPr>
          <w:sz w:val="24"/>
          <w:szCs w:val="24"/>
          <w:vertAlign w:val="baseline"/>
        </w:rPr>
      </w:pPr>
      <w:r w:rsidDel="00000000" w:rsidR="00000000" w:rsidRPr="00000000">
        <w:rPr>
          <w:sz w:val="24"/>
          <w:szCs w:val="24"/>
          <w:vertAlign w:val="baseline"/>
          <w:rtl w:val="0"/>
        </w:rPr>
        <w:t xml:space="preserve">Giá trị quyền sử dụng đất và tài sản gắn liền với đất: ... đồng (bằng chữ).  </w:t>
      </w:r>
    </w:p>
    <w:p w:rsidR="00000000" w:rsidDel="00000000" w:rsidP="00000000" w:rsidRDefault="00000000" w:rsidRPr="00000000" w14:paraId="0000003C">
      <w:pPr>
        <w:widowControl w:val="0"/>
        <w:spacing w:after="0" w:before="0" w:lineRule="auto"/>
        <w:ind w:left="709" w:firstLine="0"/>
        <w:rPr>
          <w:sz w:val="24"/>
          <w:szCs w:val="24"/>
          <w:vertAlign w:val="baseline"/>
        </w:rPr>
      </w:pPr>
      <w:r w:rsidDel="00000000" w:rsidR="00000000" w:rsidRPr="00000000">
        <w:rPr>
          <w:rtl w:val="0"/>
        </w:rPr>
      </w:r>
    </w:p>
    <w:p w:rsidR="00000000" w:rsidDel="00000000" w:rsidP="00000000" w:rsidRDefault="00000000" w:rsidRPr="00000000" w14:paraId="0000003D">
      <w:pPr>
        <w:widowControl w:val="0"/>
        <w:numPr>
          <w:ilvl w:val="1"/>
          <w:numId w:val="2"/>
        </w:numPr>
        <w:tabs>
          <w:tab w:val="left" w:leader="none" w:pos="1418"/>
        </w:tabs>
        <w:spacing w:after="0" w:before="0" w:lineRule="auto"/>
        <w:ind w:left="0" w:firstLine="709"/>
        <w:rPr>
          <w:sz w:val="24"/>
          <w:szCs w:val="24"/>
          <w:vertAlign w:val="baseline"/>
        </w:rPr>
      </w:pPr>
      <w:r w:rsidDel="00000000" w:rsidR="00000000" w:rsidRPr="00000000">
        <w:rPr>
          <w:sz w:val="24"/>
          <w:szCs w:val="24"/>
          <w:vertAlign w:val="baseline"/>
          <w:rtl w:val="0"/>
        </w:rPr>
        <w:t xml:space="preserve">Giá trị xe ô tô: ... đồng (bằng chữ).  </w:t>
      </w:r>
    </w:p>
    <w:p w:rsidR="00000000" w:rsidDel="00000000" w:rsidP="00000000" w:rsidRDefault="00000000" w:rsidRPr="00000000" w14:paraId="0000003E">
      <w:pPr>
        <w:widowControl w:val="0"/>
        <w:tabs>
          <w:tab w:val="left" w:leader="none" w:pos="426"/>
        </w:tabs>
        <w:spacing w:after="0" w:before="0" w:lineRule="auto"/>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3F">
      <w:pPr>
        <w:widowControl w:val="0"/>
        <w:tabs>
          <w:tab w:val="left" w:leader="none" w:pos="851"/>
        </w:tabs>
        <w:spacing w:after="0" w:before="0" w:lineRule="auto"/>
        <w:ind w:firstLine="709"/>
        <w:rPr>
          <w:sz w:val="24"/>
          <w:szCs w:val="24"/>
          <w:vertAlign w:val="baseline"/>
        </w:rPr>
      </w:pPr>
      <w:r w:rsidDel="00000000" w:rsidR="00000000" w:rsidRPr="00000000">
        <w:rPr>
          <w:sz w:val="24"/>
          <w:szCs w:val="24"/>
          <w:vertAlign w:val="baseline"/>
          <w:rtl w:val="0"/>
        </w:rPr>
        <w:t xml:space="preserve">Tổng giá trị 02 di sản thừa kế nêu trên là: ... đồng (bằng chữ).  </w:t>
      </w:r>
    </w:p>
    <w:p w:rsidR="00000000" w:rsidDel="00000000" w:rsidP="00000000" w:rsidRDefault="00000000" w:rsidRPr="00000000" w14:paraId="00000040">
      <w:pPr>
        <w:widowControl w:val="0"/>
        <w:tabs>
          <w:tab w:val="left" w:leader="none" w:pos="426"/>
        </w:tabs>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041">
      <w:pPr>
        <w:widowControl w:val="0"/>
        <w:numPr>
          <w:ilvl w:val="0"/>
          <w:numId w:val="2"/>
        </w:numPr>
        <w:tabs>
          <w:tab w:val="left" w:leader="none" w:pos="851"/>
          <w:tab w:val="left" w:leader="none" w:pos="1418"/>
        </w:tabs>
        <w:spacing w:after="0" w:before="0" w:lineRule="auto"/>
        <w:ind w:left="0" w:firstLine="993"/>
        <w:rPr>
          <w:sz w:val="24"/>
          <w:szCs w:val="24"/>
          <w:vertAlign w:val="baseline"/>
        </w:rPr>
      </w:pPr>
      <w:r w:rsidDel="00000000" w:rsidR="00000000" w:rsidRPr="00000000">
        <w:rPr>
          <w:b w:val="1"/>
          <w:bCs w:val="1"/>
          <w:sz w:val="24"/>
          <w:szCs w:val="24"/>
          <w:vertAlign w:val="baseline"/>
          <w:rtl w:val="0"/>
        </w:rPr>
        <w:t xml:space="preserve">Những lưu ý khác </w:t>
      </w:r>
      <w:r w:rsidDel="00000000" w:rsidR="00000000" w:rsidRPr="00000000">
        <w:rPr>
          <w:rtl w:val="0"/>
        </w:rPr>
      </w:r>
    </w:p>
    <w:p w:rsidR="00000000" w:rsidDel="00000000" w:rsidP="00000000" w:rsidRDefault="00000000" w:rsidRPr="00000000" w14:paraId="00000042">
      <w:pPr>
        <w:widowControl w:val="0"/>
        <w:tabs>
          <w:tab w:val="left" w:leader="none" w:pos="851"/>
        </w:tabs>
        <w:spacing w:after="0" w:before="0" w:lineRule="auto"/>
        <w:ind w:left="709" w:firstLine="0"/>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43">
      <w:pPr>
        <w:widowControl w:val="0"/>
        <w:numPr>
          <w:ilvl w:val="0"/>
          <w:numId w:val="3"/>
        </w:numPr>
        <w:tabs>
          <w:tab w:val="left" w:leader="none" w:pos="709"/>
          <w:tab w:val="left" w:leader="none" w:pos="1418"/>
        </w:tabs>
        <w:spacing w:after="0" w:before="0" w:lineRule="auto"/>
        <w:ind w:left="0" w:firstLine="709"/>
        <w:rPr>
          <w:sz w:val="24"/>
          <w:szCs w:val="24"/>
          <w:vertAlign w:val="baseline"/>
        </w:rPr>
      </w:pPr>
      <w:r w:rsidDel="00000000" w:rsidR="00000000" w:rsidRPr="00000000">
        <w:rPr>
          <w:sz w:val="24"/>
          <w:szCs w:val="24"/>
          <w:vertAlign w:val="baseline"/>
          <w:rtl w:val="0"/>
        </w:rPr>
        <w:t xml:space="preserve">Việc định giá dựa trên thỏa thuận tự nguyện những người thừa kế của ông/bà .... Không có tranh chấp. Biên bản này được sử dụng làm cơ sở để phân chia di sản thừa kế của ông/bà ....   </w:t>
      </w:r>
    </w:p>
    <w:p w:rsidR="00000000" w:rsidDel="00000000" w:rsidP="00000000" w:rsidRDefault="00000000" w:rsidRPr="00000000" w14:paraId="00000044">
      <w:pPr>
        <w:widowControl w:val="0"/>
        <w:tabs>
          <w:tab w:val="left" w:leader="none" w:pos="709"/>
          <w:tab w:val="left" w:leader="none" w:pos="1418"/>
        </w:tabs>
        <w:spacing w:after="0" w:before="0" w:lineRule="auto"/>
        <w:ind w:left="709" w:firstLine="0"/>
        <w:rPr>
          <w:sz w:val="24"/>
          <w:szCs w:val="24"/>
          <w:vertAlign w:val="baseline"/>
        </w:rPr>
      </w:pPr>
      <w:r w:rsidDel="00000000" w:rsidR="00000000" w:rsidRPr="00000000">
        <w:rPr>
          <w:rtl w:val="0"/>
        </w:rPr>
      </w:r>
    </w:p>
    <w:p w:rsidR="00000000" w:rsidDel="00000000" w:rsidP="00000000" w:rsidRDefault="00000000" w:rsidRPr="00000000" w14:paraId="00000045">
      <w:pPr>
        <w:widowControl w:val="0"/>
        <w:numPr>
          <w:ilvl w:val="0"/>
          <w:numId w:val="3"/>
        </w:numPr>
        <w:tabs>
          <w:tab w:val="left" w:leader="none" w:pos="709"/>
          <w:tab w:val="left" w:leader="none" w:pos="1418"/>
        </w:tabs>
        <w:spacing w:after="0" w:before="0" w:lineRule="auto"/>
        <w:ind w:left="0" w:firstLine="709"/>
        <w:rPr>
          <w:sz w:val="24"/>
          <w:szCs w:val="24"/>
          <w:vertAlign w:val="baseline"/>
        </w:rPr>
      </w:pPr>
      <w:r w:rsidDel="00000000" w:rsidR="00000000" w:rsidRPr="00000000">
        <w:rPr>
          <w:sz w:val="24"/>
          <w:szCs w:val="24"/>
          <w:vertAlign w:val="baseline"/>
          <w:rtl w:val="0"/>
        </w:rPr>
        <w:t xml:space="preserve">Các bên cam kết không khiếu nại về giá trị định giá sau khi ký biên bản.  </w:t>
      </w:r>
    </w:p>
    <w:p w:rsidR="00000000" w:rsidDel="00000000" w:rsidP="00000000" w:rsidRDefault="00000000" w:rsidRPr="00000000" w14:paraId="00000046">
      <w:pPr>
        <w:widowControl w:val="0"/>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047">
      <w:pPr>
        <w:widowControl w:val="0"/>
        <w:spacing w:after="0" w:before="0" w:lineRule="auto"/>
        <w:ind w:firstLine="709"/>
        <w:rPr>
          <w:sz w:val="24"/>
          <w:szCs w:val="24"/>
          <w:vertAlign w:val="baseline"/>
        </w:rPr>
      </w:pPr>
      <w:r w:rsidDel="00000000" w:rsidR="00000000" w:rsidRPr="00000000">
        <w:rPr>
          <w:sz w:val="24"/>
          <w:szCs w:val="24"/>
          <w:vertAlign w:val="baseline"/>
          <w:rtl w:val="0"/>
        </w:rPr>
        <w:t xml:space="preserve">Việc định giá tài sản kết thúc vào hồi ... giờ ... phút cùng ngày. Biên bản định giá đã được đọc lại cho tất cả những người có mặt cùng nghe và không có ý kiến bổ sung.  </w:t>
      </w:r>
    </w:p>
    <w:p w:rsidR="00000000" w:rsidDel="00000000" w:rsidP="00000000" w:rsidRDefault="00000000" w:rsidRPr="00000000" w14:paraId="00000048">
      <w:pPr>
        <w:widowControl w:val="0"/>
        <w:spacing w:after="0" w:before="0" w:lineRule="auto"/>
        <w:ind w:firstLine="709"/>
        <w:rPr>
          <w:sz w:val="24"/>
          <w:szCs w:val="24"/>
          <w:vertAlign w:val="baseline"/>
        </w:rPr>
      </w:pPr>
      <w:r w:rsidDel="00000000" w:rsidR="00000000" w:rsidRPr="00000000">
        <w:rPr>
          <w:rtl w:val="0"/>
        </w:rPr>
      </w:r>
    </w:p>
    <w:p w:rsidR="00000000" w:rsidDel="00000000" w:rsidP="00000000" w:rsidRDefault="00000000" w:rsidRPr="00000000" w14:paraId="00000049">
      <w:pPr>
        <w:widowControl w:val="0"/>
        <w:spacing w:after="0" w:before="0" w:lineRule="auto"/>
        <w:ind w:firstLine="709"/>
        <w:jc w:val="center"/>
        <w:rPr>
          <w:b w:val="0"/>
          <w:bCs w:val="0"/>
          <w:sz w:val="24"/>
          <w:szCs w:val="24"/>
          <w:vertAlign w:val="baseline"/>
        </w:rPr>
      </w:pPr>
      <w:r w:rsidDel="00000000" w:rsidR="00000000" w:rsidRPr="00000000">
        <w:rPr>
          <w:b w:val="1"/>
          <w:bCs w:val="1"/>
          <w:sz w:val="24"/>
          <w:szCs w:val="24"/>
          <w:vertAlign w:val="baseline"/>
          <w:rtl w:val="0"/>
        </w:rPr>
        <w:t xml:space="preserve">NHỮNG NGƯỜI THỪA KẾ CỦA ÔNG/BÀ ...</w:t>
      </w:r>
      <w:r w:rsidDel="00000000" w:rsidR="00000000" w:rsidRPr="00000000">
        <w:rPr>
          <w:rtl w:val="0"/>
        </w:rPr>
      </w:r>
    </w:p>
    <w:p w:rsidR="00000000" w:rsidDel="00000000" w:rsidP="00000000" w:rsidRDefault="00000000" w:rsidRPr="00000000" w14:paraId="0000004A">
      <w:pPr>
        <w:widowControl w:val="0"/>
        <w:spacing w:after="0" w:before="0" w:lineRule="auto"/>
        <w:ind w:firstLine="709"/>
        <w:jc w:val="center"/>
        <w:rPr>
          <w:i w:val="0"/>
          <w:iCs w:val="0"/>
          <w:sz w:val="24"/>
          <w:szCs w:val="24"/>
          <w:vertAlign w:val="baseline"/>
        </w:rPr>
      </w:pPr>
      <w:r w:rsidDel="00000000" w:rsidR="00000000" w:rsidRPr="00000000">
        <w:rPr>
          <w:i w:val="1"/>
          <w:iCs w:val="1"/>
          <w:sz w:val="24"/>
          <w:szCs w:val="24"/>
          <w:vertAlign w:val="baseline"/>
          <w:rtl w:val="0"/>
        </w:rPr>
        <w:t xml:space="preserve">(Ký, ghi rõ họ tên)</w:t>
      </w:r>
      <w:r w:rsidDel="00000000" w:rsidR="00000000" w:rsidRPr="00000000">
        <w:rPr>
          <w:rtl w:val="0"/>
        </w:rPr>
      </w:r>
    </w:p>
    <w:p w:rsidR="00000000" w:rsidDel="00000000" w:rsidP="00000000" w:rsidRDefault="00000000" w:rsidRPr="00000000" w14:paraId="0000004B">
      <w:pPr>
        <w:widowControl w:val="0"/>
        <w:spacing w:after="0" w:before="0" w:lineRule="auto"/>
        <w:ind w:firstLine="709"/>
        <w:rPr>
          <w:sz w:val="24"/>
          <w:szCs w:val="24"/>
          <w:vertAlign w:val="baseline"/>
        </w:rPr>
      </w:pPr>
      <w:r w:rsidDel="00000000" w:rsidR="00000000" w:rsidRPr="00000000">
        <w:rPr>
          <w:rtl w:val="0"/>
        </w:rPr>
      </w:r>
    </w:p>
    <w:p w:rsidR="00000000" w:rsidDel="00000000" w:rsidP="00000000" w:rsidRDefault="00000000" w:rsidRPr="00000000" w14:paraId="0000004C">
      <w:pPr>
        <w:widowControl w:val="0"/>
        <w:spacing w:after="0" w:before="0" w:lineRule="auto"/>
        <w:rPr>
          <w:sz w:val="24"/>
          <w:szCs w:val="24"/>
          <w:vertAlign w:val="baseline"/>
        </w:rPr>
      </w:pPr>
      <w:r w:rsidDel="00000000" w:rsidR="00000000" w:rsidRPr="00000000">
        <w:rPr>
          <w:rtl w:val="0"/>
        </w:rPr>
      </w:r>
    </w:p>
    <w:sectPr>
      <w:pgSz w:h="16840" w:w="11907" w:orient="portrait"/>
      <w:pgMar w:bottom="851" w:top="851" w:left="1699" w:right="113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889" w:hanging="360"/>
      </w:pPr>
      <w:rPr>
        <w:vertAlign w:val="baseline"/>
      </w:rPr>
    </w:lvl>
    <w:lvl w:ilvl="1">
      <w:start w:val="1"/>
      <w:numFmt w:val="lowerLetter"/>
      <w:lvlText w:val="%2."/>
      <w:lvlJc w:val="left"/>
      <w:pPr>
        <w:ind w:left="6609" w:hanging="360"/>
      </w:pPr>
      <w:rPr>
        <w:vertAlign w:val="baseline"/>
      </w:rPr>
    </w:lvl>
    <w:lvl w:ilvl="2">
      <w:start w:val="1"/>
      <w:numFmt w:val="lowerRoman"/>
      <w:lvlText w:val="%3."/>
      <w:lvlJc w:val="right"/>
      <w:pPr>
        <w:ind w:left="7329" w:hanging="180"/>
      </w:pPr>
      <w:rPr>
        <w:vertAlign w:val="baseline"/>
      </w:rPr>
    </w:lvl>
    <w:lvl w:ilvl="3">
      <w:start w:val="1"/>
      <w:numFmt w:val="decimal"/>
      <w:lvlText w:val="%4."/>
      <w:lvlJc w:val="left"/>
      <w:pPr>
        <w:ind w:left="8049" w:hanging="360"/>
      </w:pPr>
      <w:rPr>
        <w:vertAlign w:val="baseline"/>
      </w:rPr>
    </w:lvl>
    <w:lvl w:ilvl="4">
      <w:start w:val="1"/>
      <w:numFmt w:val="lowerLetter"/>
      <w:lvlText w:val="%5."/>
      <w:lvlJc w:val="left"/>
      <w:pPr>
        <w:ind w:left="8769" w:hanging="360"/>
      </w:pPr>
      <w:rPr>
        <w:vertAlign w:val="baseline"/>
      </w:rPr>
    </w:lvl>
    <w:lvl w:ilvl="5">
      <w:start w:val="1"/>
      <w:numFmt w:val="lowerRoman"/>
      <w:lvlText w:val="%6."/>
      <w:lvlJc w:val="right"/>
      <w:pPr>
        <w:ind w:left="9489" w:hanging="180"/>
      </w:pPr>
      <w:rPr>
        <w:vertAlign w:val="baseline"/>
      </w:rPr>
    </w:lvl>
    <w:lvl w:ilvl="6">
      <w:start w:val="1"/>
      <w:numFmt w:val="decimal"/>
      <w:lvlText w:val="%7."/>
      <w:lvlJc w:val="left"/>
      <w:pPr>
        <w:ind w:left="10209" w:hanging="360"/>
      </w:pPr>
      <w:rPr>
        <w:vertAlign w:val="baseline"/>
      </w:rPr>
    </w:lvl>
    <w:lvl w:ilvl="7">
      <w:start w:val="1"/>
      <w:numFmt w:val="lowerLetter"/>
      <w:lvlText w:val="%8."/>
      <w:lvlJc w:val="left"/>
      <w:pPr>
        <w:ind w:left="10929" w:hanging="360"/>
      </w:pPr>
      <w:rPr>
        <w:vertAlign w:val="baseline"/>
      </w:rPr>
    </w:lvl>
    <w:lvl w:ilvl="8">
      <w:start w:val="1"/>
      <w:numFmt w:val="lowerRoman"/>
      <w:lvlText w:val="%9."/>
      <w:lvlJc w:val="right"/>
      <w:pPr>
        <w:ind w:left="11649" w:hanging="180"/>
      </w:pPr>
      <w:rPr>
        <w:vertAlign w:val="baseline"/>
      </w:rPr>
    </w:lvl>
  </w:abstractNum>
  <w:abstractNum w:abstractNumId="2">
    <w:lvl w:ilvl="0">
      <w:start w:val="1"/>
      <w:numFmt w:val="upperRoman"/>
      <w:lvlText w:val="%1."/>
      <w:lvlJc w:val="right"/>
      <w:pPr>
        <w:ind w:left="5889" w:hanging="360"/>
      </w:pPr>
      <w:rPr>
        <w:b w:val="1"/>
        <w:bCs w:val="1"/>
        <w:vertAlign w:val="baseline"/>
      </w:rPr>
    </w:lvl>
    <w:lvl w:ilvl="1">
      <w:start w:val="1"/>
      <w:numFmt w:val="decimal"/>
      <w:lvlText w:val="%2."/>
      <w:lvlJc w:val="left"/>
      <w:pPr>
        <w:ind w:left="5889" w:hanging="360"/>
      </w:pPr>
      <w:rPr>
        <w:rFonts w:ascii="Times New Roman" w:cs="Times New Roman" w:eastAsia="Times New Roman" w:hAnsi="Times New Roman"/>
        <w:vertAlign w:val="baseline"/>
      </w:rPr>
    </w:lvl>
    <w:lvl w:ilvl="2">
      <w:start w:val="1"/>
      <w:numFmt w:val="decimal"/>
      <w:lvlText w:val="%1.%2.%3."/>
      <w:lvlJc w:val="left"/>
      <w:pPr>
        <w:ind w:left="6249" w:hanging="720"/>
      </w:pPr>
      <w:rPr>
        <w:vertAlign w:val="baseline"/>
      </w:rPr>
    </w:lvl>
    <w:lvl w:ilvl="3">
      <w:start w:val="1"/>
      <w:numFmt w:val="decimal"/>
      <w:lvlText w:val="%1.%2.%3.%4."/>
      <w:lvlJc w:val="left"/>
      <w:pPr>
        <w:ind w:left="6249" w:hanging="720"/>
      </w:pPr>
      <w:rPr>
        <w:vertAlign w:val="baseline"/>
      </w:rPr>
    </w:lvl>
    <w:lvl w:ilvl="4">
      <w:start w:val="1"/>
      <w:numFmt w:val="decimal"/>
      <w:lvlText w:val="%1.%2.%3.%4.%5."/>
      <w:lvlJc w:val="left"/>
      <w:pPr>
        <w:ind w:left="6609" w:hanging="1080"/>
      </w:pPr>
      <w:rPr>
        <w:vertAlign w:val="baseline"/>
      </w:rPr>
    </w:lvl>
    <w:lvl w:ilvl="5">
      <w:start w:val="1"/>
      <w:numFmt w:val="decimal"/>
      <w:lvlText w:val="%1.%2.%3.%4.%5.%6."/>
      <w:lvlJc w:val="left"/>
      <w:pPr>
        <w:ind w:left="6609" w:hanging="1080"/>
      </w:pPr>
      <w:rPr>
        <w:vertAlign w:val="baseline"/>
      </w:rPr>
    </w:lvl>
    <w:lvl w:ilvl="6">
      <w:start w:val="1"/>
      <w:numFmt w:val="decimal"/>
      <w:lvlText w:val="%1.%2.%3.%4.%5.%6.%7."/>
      <w:lvlJc w:val="left"/>
      <w:pPr>
        <w:ind w:left="6969" w:hanging="1440"/>
      </w:pPr>
      <w:rPr>
        <w:vertAlign w:val="baseline"/>
      </w:rPr>
    </w:lvl>
    <w:lvl w:ilvl="7">
      <w:start w:val="1"/>
      <w:numFmt w:val="decimal"/>
      <w:lvlText w:val="%1.%2.%3.%4.%5.%6.%7.%8."/>
      <w:lvlJc w:val="left"/>
      <w:pPr>
        <w:ind w:left="6969" w:hanging="1440"/>
      </w:pPr>
      <w:rPr>
        <w:vertAlign w:val="baseline"/>
      </w:rPr>
    </w:lvl>
    <w:lvl w:ilvl="8">
      <w:start w:val="1"/>
      <w:numFmt w:val="decimal"/>
      <w:lvlText w:val="%1.%2.%3.%4.%5.%6.%7.%8.%9."/>
      <w:lvlJc w:val="left"/>
      <w:pPr>
        <w:ind w:left="7329" w:hanging="1800"/>
      </w:pPr>
      <w:rPr>
        <w:vertAlign w:val="baseline"/>
      </w:rPr>
    </w:lvl>
  </w:abstractNum>
  <w:abstractNum w:abstractNumId="3">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nl"/>
      </w:rPr>
    </w:rPrDefault>
    <w:pPrDefault>
      <w:pPr>
        <w:spacing w:after="60" w:before="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120" w:lineRule="auto"/>
      <w:ind w:left="720"/>
      <w:jc w:val="both"/>
    </w:pPr>
    <w:rPr>
      <w:rFonts w:ascii="Times New Roman" w:cs="Times New Roman" w:eastAsia="Times New Roman" w:hAnsi="Times New Roman"/>
      <w:b w:val="1"/>
      <w:bCs w:val="1"/>
      <w:sz w:val="26"/>
      <w:szCs w:val="26"/>
      <w:vertAlign w:val="baseline"/>
    </w:rPr>
  </w:style>
  <w:style w:type="paragraph" w:styleId="Heading2">
    <w:name w:val="heading 2"/>
    <w:basedOn w:val="Normal"/>
    <w:next w:val="Normal"/>
    <w:pPr>
      <w:keepNext w:val="1"/>
      <w:spacing w:after="60" w:before="60" w:lineRule="auto"/>
      <w:jc w:val="both"/>
    </w:pPr>
    <w:rPr>
      <w:rFonts w:ascii="Times New Roman" w:cs="Times New Roman" w:eastAsia="Times New Roman" w:hAnsi="Times New Roman"/>
      <w:i w:val="1"/>
      <w:iCs w:val="1"/>
      <w:sz w:val="26"/>
      <w:szCs w:val="26"/>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Times New Roman" w:eastAsia="Times New Roman" w:hAnsi="Times New Roman"/>
      <w:b w:val="1"/>
      <w:bCs w:val="1"/>
      <w:w w:val="100"/>
      <w:kern w:val="32"/>
      <w:position w:val="-1"/>
      <w:sz w:val="28"/>
      <w:szCs w:val="32"/>
      <w:effect w:val="none"/>
      <w:vertAlign w:val="baseline"/>
      <w:cs w:val="0"/>
      <w:em w:val="none"/>
      <w:lang w:eastAsia="und" w:val="und"/>
    </w:rPr>
  </w:style>
  <w:style w:type="character" w:styleId="Heading2Char">
    <w:name w:val="Heading 2 Char"/>
    <w:next w:val="Heading2Char"/>
    <w:autoRedefine w:val="0"/>
    <w:hidden w:val="0"/>
    <w:qFormat w:val="0"/>
    <w:rPr>
      <w:rFonts w:ascii="Times New Roman" w:eastAsia="Times New Roman" w:hAnsi="Times New Roman"/>
      <w:bCs w:val="1"/>
      <w:i w:val="1"/>
      <w:iCs w:val="1"/>
      <w:w w:val="100"/>
      <w:position w:val="-1"/>
      <w:sz w:val="28"/>
      <w:szCs w:val="28"/>
      <w:effect w:val="none"/>
      <w:vertAlign w:val="baseline"/>
      <w:cs w:val="0"/>
      <w:em w:val="none"/>
      <w:lang w:eastAsia="und" w:val="und"/>
    </w:rPr>
  </w:style>
  <w:style w:type="paragraph" w:styleId="ListParagraph">
    <w:name w:val="List Paragraph"/>
    <w:basedOn w:val="Normal"/>
    <w:next w:val="ListParagraph"/>
    <w:autoRedefine w:val="0"/>
    <w:hidden w:val="0"/>
    <w:qFormat w:val="0"/>
    <w:pPr>
      <w:suppressAutoHyphens w:val="1"/>
      <w:spacing w:after="60" w:before="60" w:line="360" w:lineRule="atLeast"/>
      <w:ind w:left="720" w:leftChars="-1" w:rightChars="0" w:firstLineChars="-1"/>
      <w:contextualSpacing w:val="1"/>
      <w:jc w:val="both"/>
      <w:textDirection w:val="btLr"/>
      <w:textAlignment w:val="top"/>
      <w:outlineLvl w:val="0"/>
    </w:pPr>
    <w:rPr>
      <w:rFonts w:ascii="Times New Roman" w:eastAsia="Times New Roman" w:hAnsi="Times New Roman"/>
      <w:w w:val="100"/>
      <w:position w:val="-1"/>
      <w:sz w:val="26"/>
      <w:szCs w:val="28"/>
      <w:effect w:val="none"/>
      <w:vertAlign w:val="baseline"/>
      <w:cs w:val="0"/>
      <w:em w:val="none"/>
      <w:lang w:bidi="ar-SA" w:eastAsia="en-US" w:val="en-US"/>
    </w:rPr>
  </w:style>
  <w:style w:type="paragraph" w:styleId="DocumentMap">
    <w:name w:val="Document Map"/>
    <w:basedOn w:val="Normal"/>
    <w:next w:val="DocumentMap"/>
    <w:autoRedefine w:val="0"/>
    <w:hidden w:val="0"/>
    <w:qFormat w:val="1"/>
    <w:pPr>
      <w:suppressAutoHyphens w:val="1"/>
      <w:spacing w:after="60" w:before="60" w:line="360" w:lineRule="atLeast"/>
      <w:ind w:leftChars="-1" w:rightChars="0" w:firstLineChars="-1"/>
      <w:jc w:val="both"/>
      <w:textDirection w:val="btLr"/>
      <w:textAlignment w:val="top"/>
      <w:outlineLvl w:val="0"/>
    </w:pPr>
    <w:rPr>
      <w:rFonts w:ascii="Tahoma" w:eastAsia="Times New Roman" w:hAnsi="Tahoma"/>
      <w:w w:val="100"/>
      <w:position w:val="-1"/>
      <w:sz w:val="16"/>
      <w:szCs w:val="16"/>
      <w:effect w:val="none"/>
      <w:vertAlign w:val="baseline"/>
      <w:cs w:val="0"/>
      <w:em w:val="none"/>
      <w:lang w:bidi="ar-SA" w:eastAsia="und" w:val="und"/>
    </w:rPr>
  </w:style>
  <w:style w:type="character" w:styleId="DocumentMapChar">
    <w:name w:val="Document Map Char"/>
    <w:next w:val="DocumentMapChar"/>
    <w:autoRedefine w:val="0"/>
    <w:hidden w:val="0"/>
    <w:qFormat w:val="0"/>
    <w:rPr>
      <w:rFonts w:ascii="Tahoma" w:cs="Tahoma" w:eastAsia="Times New Roman" w:hAnsi="Tahoma"/>
      <w:w w:val="100"/>
      <w:position w:val="-1"/>
      <w:sz w:val="16"/>
      <w:szCs w:val="16"/>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after="60" w:before="60" w:line="360" w:lineRule="atLeast"/>
      <w:ind w:leftChars="-1" w:rightChars="0" w:firstLineChars="-1"/>
      <w:jc w:val="both"/>
      <w:textDirection w:val="btLr"/>
      <w:textAlignment w:val="top"/>
      <w:outlineLvl w:val="0"/>
    </w:pPr>
    <w:rPr>
      <w:rFonts w:ascii="Times New Roman" w:eastAsia="Times New Roman" w:hAnsi="Times New Roman"/>
      <w:w w:val="100"/>
      <w:position w:val="-1"/>
      <w:sz w:val="26"/>
      <w:szCs w:val="28"/>
      <w:effect w:val="none"/>
      <w:vertAlign w:val="baseline"/>
      <w:cs w:val="0"/>
      <w:em w:val="none"/>
      <w:lang w:bidi="ar-SA" w:eastAsia="und" w:val="und"/>
    </w:rPr>
  </w:style>
  <w:style w:type="character" w:styleId="HeaderChar">
    <w:name w:val="Header Char"/>
    <w:next w:val="HeaderChar"/>
    <w:autoRedefine w:val="0"/>
    <w:hidden w:val="0"/>
    <w:qFormat w:val="0"/>
    <w:rPr>
      <w:rFonts w:ascii="Times New Roman" w:eastAsia="Times New Roman" w:hAnsi="Times New Roman"/>
      <w:w w:val="100"/>
      <w:position w:val="-1"/>
      <w:sz w:val="28"/>
      <w:szCs w:val="28"/>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after="60" w:before="60" w:line="360" w:lineRule="atLeast"/>
      <w:ind w:leftChars="-1" w:rightChars="0" w:firstLineChars="-1"/>
      <w:jc w:val="both"/>
      <w:textDirection w:val="btLr"/>
      <w:textAlignment w:val="top"/>
      <w:outlineLvl w:val="0"/>
    </w:pPr>
    <w:rPr>
      <w:rFonts w:ascii="Times New Roman" w:eastAsia="Times New Roman" w:hAnsi="Times New Roman"/>
      <w:w w:val="100"/>
      <w:position w:val="-1"/>
      <w:sz w:val="26"/>
      <w:szCs w:val="28"/>
      <w:effect w:val="none"/>
      <w:vertAlign w:val="baseline"/>
      <w:cs w:val="0"/>
      <w:em w:val="none"/>
      <w:lang w:bidi="ar-SA" w:eastAsia="und" w:val="und"/>
    </w:rPr>
  </w:style>
  <w:style w:type="character" w:styleId="FooterChar">
    <w:name w:val="Footer Char"/>
    <w:next w:val="FooterChar"/>
    <w:autoRedefine w:val="0"/>
    <w:hidden w:val="0"/>
    <w:qFormat w:val="0"/>
    <w:rPr>
      <w:rFonts w:ascii="Times New Roman" w:eastAsia="Times New Roman" w:hAnsi="Times New Roman"/>
      <w:w w:val="100"/>
      <w:position w:val="-1"/>
      <w:sz w:val="28"/>
      <w:szCs w:val="28"/>
      <w:effect w:val="none"/>
      <w:vertAlign w:val="baseline"/>
      <w:cs w:val="0"/>
      <w:em w:val="none"/>
      <w:lang/>
    </w:rPr>
  </w:style>
  <w:style w:type="paragraph" w:styleId="Caption">
    <w:name w:val="Caption"/>
    <w:basedOn w:val="Normal"/>
    <w:next w:val="Normal"/>
    <w:autoRedefine w:val="0"/>
    <w:hidden w:val="0"/>
    <w:qFormat w:val="1"/>
    <w:pPr>
      <w:suppressAutoHyphens w:val="1"/>
      <w:spacing w:after="60" w:before="60" w:line="280" w:lineRule="atLeast"/>
      <w:ind w:leftChars="-1" w:rightChars="0" w:firstLineChars="-1"/>
      <w:jc w:val="both"/>
      <w:textDirection w:val="btLr"/>
      <w:textAlignment w:val="top"/>
      <w:outlineLvl w:val="0"/>
    </w:pPr>
    <w:rPr>
      <w:rFonts w:ascii="Times New Roman" w:eastAsia="Times New Roman" w:hAnsi="Times New Roman"/>
      <w:bCs w:val="1"/>
      <w:w w:val="100"/>
      <w:position w:val="-1"/>
      <w:sz w:val="20"/>
      <w:szCs w:val="20"/>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FootnoteText">
    <w:name w:val="Footnote Text"/>
    <w:basedOn w:val="Normal"/>
    <w:next w:val="FootnoteText"/>
    <w:autoRedefine w:val="0"/>
    <w:hidden w:val="0"/>
    <w:qFormat w:val="1"/>
    <w:pPr>
      <w:suppressAutoHyphens w:val="1"/>
      <w:spacing w:after="60" w:before="60" w:line="360" w:lineRule="atLeast"/>
      <w:ind w:leftChars="-1" w:rightChars="0" w:firstLineChars="-1"/>
      <w:jc w:val="both"/>
      <w:textDirection w:val="btLr"/>
      <w:textAlignment w:val="top"/>
      <w:outlineLvl w:val="0"/>
    </w:pPr>
    <w:rPr>
      <w:rFonts w:ascii="Times New Roman" w:eastAsia="Times New Roman" w:hAnsi="Times New Roman"/>
      <w:w w:val="100"/>
      <w:position w:val="-1"/>
      <w:sz w:val="20"/>
      <w:szCs w:val="20"/>
      <w:effect w:val="none"/>
      <w:vertAlign w:val="baseline"/>
      <w:cs w:val="0"/>
      <w:em w:val="none"/>
      <w:lang w:bidi="ar-SA" w:eastAsia="und" w:val="und"/>
    </w:rPr>
  </w:style>
  <w:style w:type="character" w:styleId="FootnoteTextChar">
    <w:name w:val="Footnote Text Char"/>
    <w:next w:val="FootnoteTextChar"/>
    <w:autoRedefine w:val="0"/>
    <w:hidden w:val="0"/>
    <w:qFormat w:val="0"/>
    <w:rPr>
      <w:rFonts w:ascii="Times New Roman" w:eastAsia="Times New Roman" w:hAnsi="Times New Roman"/>
      <w:w w:val="100"/>
      <w:position w:val="-1"/>
      <w:effect w:val="none"/>
      <w:vertAlign w:val="baseline"/>
      <w:cs w:val="0"/>
      <w:em w:val="none"/>
      <w:lang/>
    </w:rPr>
  </w:style>
  <w:style w:type="character" w:styleId="FootnoteReference">
    <w:name w:val="Footnote Reference"/>
    <w:next w:val="FootnoteReference"/>
    <w:autoRedefine w:val="0"/>
    <w:hidden w:val="0"/>
    <w:qFormat w:val="1"/>
    <w:rPr>
      <w:w w:val="100"/>
      <w:position w:val="-1"/>
      <w:effect w:val="none"/>
      <w:vertAlign w:val="superscript"/>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after="60" w:before="60" w:line="330" w:lineRule="atLeast"/>
      <w:ind w:leftChars="-1" w:rightChars="0" w:firstLineChars="-1"/>
      <w:jc w:val="both"/>
      <w:textDirection w:val="btLr"/>
      <w:textAlignment w:val="top"/>
      <w:outlineLvl w:val="0"/>
    </w:pPr>
    <w:rPr>
      <w:rFonts w:ascii="Times New Roman" w:eastAsia="Times New Roman" w:hAnsi="Times New Roman"/>
      <w:w w:val="100"/>
      <w:position w:val="-1"/>
      <w:sz w:val="20"/>
      <w:szCs w:val="20"/>
      <w:effect w:val="none"/>
      <w:vertAlign w:val="baseline"/>
      <w:cs w:val="0"/>
      <w:em w:val="none"/>
      <w:lang w:bidi="ar-SA" w:eastAsia="en-US" w:val="en-US"/>
    </w:rPr>
  </w:style>
  <w:style w:type="character" w:styleId="CommentTextChar">
    <w:name w:val="Comment Text Char"/>
    <w:next w:val="CommentTextChar"/>
    <w:autoRedefine w:val="0"/>
    <w:hidden w:val="0"/>
    <w:qFormat w:val="0"/>
    <w:rPr>
      <w:rFonts w:ascii="Times New Roman" w:eastAsia="Times New Roman" w:hAnsi="Times New Roman"/>
      <w:w w:val="100"/>
      <w:position w:val="-1"/>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after="60" w:before="60" w:line="240" w:lineRule="auto"/>
      <w:ind w:leftChars="-1" w:rightChars="0" w:firstLineChars="-1"/>
      <w:jc w:val="both"/>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rPr>
  </w:style>
  <w:style w:type="paragraph" w:styleId="NormalIndent">
    <w:name w:val="Normal Indent"/>
    <w:basedOn w:val="Normal"/>
    <w:next w:val="NormalIndent"/>
    <w:autoRedefine w:val="0"/>
    <w:hidden w:val="0"/>
    <w:qFormat w:val="1"/>
    <w:pPr>
      <w:keepNext w:val="1"/>
      <w:tabs>
        <w:tab w:val="left" w:leader="none" w:pos="-3261"/>
      </w:tabs>
      <w:suppressAutoHyphens w:val="1"/>
      <w:spacing w:after="60" w:before="60" w:line="360" w:lineRule="auto"/>
      <w:ind w:right="11" w:leftChars="-1" w:rightChars="0" w:firstLine="567" w:firstLineChars="-1"/>
      <w:jc w:val="both"/>
      <w:textDirection w:val="btLr"/>
      <w:textAlignment w:val="top"/>
      <w:outlineLvl w:val="0"/>
    </w:pPr>
    <w:rPr>
      <w:rFonts w:ascii="Times New Roman" w:eastAsia="Times New Roman" w:hAnsi="Times New Roman"/>
      <w:w w:val="100"/>
      <w:position w:val="-1"/>
      <w:sz w:val="26"/>
      <w:szCs w:val="28"/>
      <w:effect w:val="none"/>
      <w:vertAlign w:val="baseline"/>
      <w:cs w:val="0"/>
      <w:em w:val="none"/>
      <w:lang w:bidi="ar-SA" w:eastAsia="en-US" w:val="en-US"/>
    </w:rPr>
  </w:style>
  <w:style w:type="paragraph" w:styleId="CommentSubject">
    <w:name w:val="Comment Subject"/>
    <w:basedOn w:val="CommentText"/>
    <w:next w:val="CommentText"/>
    <w:autoRedefine w:val="0"/>
    <w:hidden w:val="0"/>
    <w:qFormat w:val="1"/>
    <w:pPr>
      <w:suppressAutoHyphens w:val="1"/>
      <w:spacing w:after="60" w:before="60" w:line="360" w:lineRule="atLeast"/>
      <w:ind w:leftChars="-1" w:rightChars="0" w:firstLineChars="-1"/>
      <w:jc w:val="both"/>
      <w:textDirection w:val="btLr"/>
      <w:textAlignment w:val="top"/>
      <w:outlineLvl w:val="0"/>
    </w:pPr>
    <w:rPr>
      <w:rFonts w:ascii="Times New Roman" w:eastAsia="Times New Roman" w:hAnsi="Times New Roman"/>
      <w:b w:val="1"/>
      <w:bCs w:val="1"/>
      <w:w w:val="100"/>
      <w:position w:val="-1"/>
      <w:sz w:val="20"/>
      <w:szCs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rFonts w:ascii="Times New Roman" w:eastAsia="Times New Roman" w:hAnsi="Times New Roman"/>
      <w:b w:val="1"/>
      <w:bCs w:val="1"/>
      <w:w w:val="100"/>
      <w:position w:val="-1"/>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jc w:val="both"/>
      <w:textDirection w:val="btLr"/>
      <w:textAlignment w:val="top"/>
      <w:outlineLvl w:val="0"/>
    </w:pPr>
    <w:rPr>
      <w:rFonts w:ascii="Times New Roman" w:eastAsia="Times New Roman" w:hAnsi="Times New Roman"/>
      <w:w w:val="100"/>
      <w:position w:val="-1"/>
      <w:szCs w:val="28"/>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h7vx+MfQMsfXGRLFLX+hsBPJ5A==">CgMxLjA4AHIhMWxuZVZWWE9wc2NEdmJHTFU0S2xwOV96WWJfT3h0YTF0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2015-06-15T10:27:00Z</dcterms:created>
  <dc:creator>ngmdungx</dc:creator>
</cp:coreProperties>
</file>