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1418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INSTITUT AGAMA KRISTEN NEGERI PALANGKA RAYA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3534092</wp:posOffset>
                </wp:positionH>
                <wp:positionV relativeFrom="paragraph">
                  <wp:posOffset>-531811</wp:posOffset>
                </wp:positionV>
                <wp:extent cx="2286000" cy="2476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207763" y="3660938"/>
                          <a:ext cx="2276475" cy="238125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990099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36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KODE: IAKN.PKY/LPPM/PN.04/FP/005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3534092</wp:posOffset>
                </wp:positionH>
                <wp:positionV relativeFrom="paragraph">
                  <wp:posOffset>-531811</wp:posOffset>
                </wp:positionV>
                <wp:extent cx="2286000" cy="2476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0" cy="2476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-187959</wp:posOffset>
            </wp:positionH>
            <wp:positionV relativeFrom="paragraph">
              <wp:posOffset>-123986</wp:posOffset>
            </wp:positionV>
            <wp:extent cx="1010093" cy="1010093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0093" cy="101009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ind w:left="1418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LEMBAGA PENELITIAN DAN PENGABDIAN MASYARAKAT</w:t>
      </w:r>
    </w:p>
    <w:p w:rsidR="00000000" w:rsidDel="00000000" w:rsidP="00000000" w:rsidRDefault="00000000" w:rsidRPr="00000000" w14:paraId="00000003">
      <w:pPr>
        <w:spacing w:after="0" w:line="240" w:lineRule="auto"/>
        <w:ind w:left="1418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highlight w:val="white"/>
          <w:rtl w:val="0"/>
        </w:rPr>
        <w:t xml:space="preserve">Jalan Tampung Penyang RTA Milono Km. 6 Palangka Raya,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18"/>
          <w:szCs w:val="18"/>
          <w:highlight w:val="white"/>
          <w:rtl w:val="0"/>
        </w:rPr>
        <w:t xml:space="preserve">Kalimantan Tengah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right" w:leader="none" w:pos="9026"/>
        </w:tabs>
        <w:spacing w:after="0" w:before="0" w:line="240" w:lineRule="auto"/>
        <w:ind w:left="1418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(0536) 3241811 – 3241812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Faksimile (0536) 3241813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right" w:leader="none" w:pos="9026"/>
        </w:tabs>
        <w:spacing w:after="0" w:before="0" w:line="240" w:lineRule="auto"/>
        <w:ind w:left="141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Website: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ff"/>
            <w:sz w:val="18"/>
            <w:szCs w:val="18"/>
            <w:highlight w:val="white"/>
            <w:u w:val="single"/>
            <w:vertAlign w:val="baseline"/>
            <w:rtl w:val="0"/>
          </w:rPr>
          <w:t xml:space="preserve">www.iaknpky.ac.id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email: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1"/>
            <w:iCs w:val="1"/>
            <w:smallCaps w:val="0"/>
            <w:strike w:val="0"/>
            <w:color w:val="0000ff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staknp3m@gmail.com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000000" w:space="1" w:sz="4" w:val="single"/>
        </w:pBdr>
        <w:spacing w:after="0" w:line="240" w:lineRule="auto"/>
        <w:ind w:left="1418" w:right="49" w:firstLine="0"/>
        <w:jc w:val="right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FORMULIR MONITORING PELAKSANAAN PENELITIAN</w:t>
      </w:r>
    </w:p>
    <w:p w:rsidR="00000000" w:rsidDel="00000000" w:rsidP="00000000" w:rsidRDefault="00000000" w:rsidRPr="00000000" w14:paraId="00000009">
      <w:pPr>
        <w:pBdr>
          <w:bottom w:color="000000" w:space="1" w:sz="12" w:val="single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IAKN PALANGKA RAYA TAHUN 202...</w:t>
      </w:r>
    </w:p>
    <w:p w:rsidR="00000000" w:rsidDel="00000000" w:rsidP="00000000" w:rsidRDefault="00000000" w:rsidRPr="00000000" w14:paraId="0000000A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84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806"/>
        <w:gridCol w:w="319"/>
        <w:gridCol w:w="6059"/>
        <w:tblGridChange w:id="0">
          <w:tblGrid>
            <w:gridCol w:w="2806"/>
            <w:gridCol w:w="319"/>
            <w:gridCol w:w="605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Nama Ketua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........................................................................................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Nama Anggota 1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........................................................................................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Nama Anggota 2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........................................................................................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Judul Penelitian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........................................................................................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017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7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82"/>
        <w:gridCol w:w="1127"/>
        <w:gridCol w:w="1265"/>
        <w:tblGridChange w:id="0">
          <w:tblGrid>
            <w:gridCol w:w="6782"/>
            <w:gridCol w:w="1127"/>
            <w:gridCol w:w="1265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Tahapan Penelitian yang Diselesaikan</w:t>
            </w:r>
          </w:p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Berikan tanda (</w:t>
            </w:r>
            <w:sdt>
              <w:sdtPr>
                <w:id w:val="1291652133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1"/>
                    <w:iCs w:val="1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)  pada item kolom yang sesuai</w:t>
            </w:r>
          </w:p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Jenis Tahapan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Sudah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Belum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26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Revisi Proposal sesuai dengan Petunjuk Reviewer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26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Pembayaran Pajak 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144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26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Perizinan Penelitian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26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Pelaksanaan IA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Implementation of Aggrement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 dengan pihak lokasi penelitian (Jika sudah dilakukan penandatangan IA, dokumen dilampirkan dibagian bawah form monitoring)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26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Pengumpulan Data Penelitian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26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Analisis Data Penelitian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26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Penyusunan Laporan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2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19"/>
        <w:gridCol w:w="1701"/>
        <w:gridCol w:w="142"/>
        <w:gridCol w:w="709"/>
        <w:gridCol w:w="567"/>
        <w:gridCol w:w="425"/>
        <w:gridCol w:w="1559"/>
        <w:tblGridChange w:id="0">
          <w:tblGrid>
            <w:gridCol w:w="4219"/>
            <w:gridCol w:w="1701"/>
            <w:gridCol w:w="142"/>
            <w:gridCol w:w="709"/>
            <w:gridCol w:w="567"/>
            <w:gridCol w:w="425"/>
            <w:gridCol w:w="1559"/>
          </w:tblGrid>
        </w:tblGridChange>
      </w:tblGrid>
      <w:tr>
        <w:trPr>
          <w:cantSplit w:val="0"/>
          <w:trHeight w:val="794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Kesuaian Pelaksanaan dengan Jadwal</w:t>
            </w:r>
          </w:p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Berikan tanda (</w:t>
            </w:r>
            <w:sdt>
              <w:sdtPr>
                <w:id w:val="-83949593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1"/>
                    <w:iCs w:val="1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)  pada item kolom yang sesuai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Jenis Pelaksanaan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Sesuai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Tidak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567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Revisi Proposal sesuai dengan Petunjuk Reviewer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567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Pengurusan Ijin Penelitian di lokasi penelitian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144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567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Pengambilan Data Penelitian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55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567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Pengolahan Data Hasil Penelitian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5C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567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Penulisan Hasil dan Pembahasan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63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567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Penyusunan Laporan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4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Rincian Penggunaan Dana Penelitian</w:t>
            </w:r>
          </w:p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Uraikan penggunaan dana yang dilakukan berikan tanda (</w:t>
            </w:r>
            <w:sdt>
              <w:sdtPr>
                <w:id w:val="-168671156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1"/>
                    <w:iCs w:val="1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)  pada item kolom yang sesuai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Dana yang diterima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78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Dana yang digunakan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7F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Presentase Penggunaan dana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86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      %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Kesesuaian Penggunaan Dana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Sesuai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Tidak Sesuai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Apakah Penggunaan Dana sesuai RAB ?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94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97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Rincian Penggunaan Dana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Jenis Penggunaan</w:t>
            </w:r>
          </w:p>
        </w:tc>
        <w:tc>
          <w:tcPr>
            <w:gridSpan w:val="2"/>
            <w:vMerge w:val="restart"/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Jumlah Penggunaan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Kelengkapan Bukti Penggunaan Sesuai Pedoman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B">
            <w:pPr>
              <w:tabs>
                <w:tab w:val="left" w:leader="none" w:pos="469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Lengkap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D">
            <w:pPr>
              <w:tabs>
                <w:tab w:val="left" w:leader="none" w:pos="469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Belum Lengkap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Biaya Perjalanan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0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2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4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Belanja Bahan dan Peralatan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7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9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Belanja Jasa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0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2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4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Total Penggunaan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5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Rp. ...................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7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9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17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74"/>
        <w:tblGridChange w:id="0">
          <w:tblGrid>
            <w:gridCol w:w="917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C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Kendala Pelaksanaan Penelitian :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0D2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Mengetahui </w:t>
        <w:tab/>
        <w:tab/>
        <w:tab/>
        <w:tab/>
        <w:tab/>
        <w:tab/>
        <w:t xml:space="preserve">       Palangka Raya, ........................</w:t>
      </w:r>
    </w:p>
    <w:p w:rsidR="00000000" w:rsidDel="00000000" w:rsidP="00000000" w:rsidRDefault="00000000" w:rsidRPr="00000000" w14:paraId="000000D4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Ketua LP2M</w:t>
        <w:tab/>
        <w:tab/>
        <w:tab/>
        <w:tab/>
        <w:tab/>
        <w:tab/>
        <w:tab/>
        <w:tab/>
        <w:t xml:space="preserve">Ketua Tim Peneliti</w:t>
      </w:r>
    </w:p>
    <w:p w:rsidR="00000000" w:rsidDel="00000000" w:rsidP="00000000" w:rsidRDefault="00000000" w:rsidRPr="00000000" w14:paraId="000000D5">
      <w:pPr>
        <w:spacing w:after="0"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D6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(_____________)</w:t>
        <w:tab/>
        <w:tab/>
        <w:tab/>
        <w:tab/>
        <w:tab/>
        <w:tab/>
        <w:tab/>
        <w:t xml:space="preserve">(______________)</w:t>
      </w:r>
    </w:p>
    <w:sectPr>
      <w:pgSz w:h="16838" w:w="11906" w:orient="portrait"/>
      <w:pgMar w:bottom="1247" w:top="1247" w:left="1361" w:right="136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Arial"/>
  <w:font w:name="Times New Roman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d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mbria" w:cs="Cambria" w:eastAsia="Cambria" w:hAnsi="Cambria"/>
      <w:color w:val="36609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36609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36609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36609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mbria" w:cs="Cambria" w:eastAsia="Cambria" w:hAnsi="Cambria"/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mailto:staknp3m@gmail.com" TargetMode="External"/><Relationship Id="rId9" Type="http://schemas.openxmlformats.org/officeDocument/2006/relationships/hyperlink" Target="http://www.iaknpky.ac.id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IqkphvM6MWDiHZ0p16MFmbqc6g==">CgMxLjAaMAoBMBIrCikIB0IlChFRdWF0dHJvY2VudG8gU2FucxIQQXJpYWwgVW5pY29kZSBNUxowCgExEisKKQgHQiUKEVF1YXR0cm9jZW50byBTYW5zEhBBcmlhbCBVbmljb2RlIE1TGjAKATISKwopCAdCJQoRUXVhdHRyb2NlbnRvIFNhbnMSEEFyaWFsIFVuaWNvZGUgTVM4AHIhMWp1Mk0xdnAySnliVWotcm1sOGZoR0Q5YmZjWlNlTmZU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