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02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385"/>
        <w:gridCol w:w="7845"/>
        <w:tblGridChange w:id="0">
          <w:tblGrid>
            <w:gridCol w:w="2385"/>
            <w:gridCol w:w="7845"/>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02">
            <w:pPr>
              <w:widowControl w:val="0"/>
              <w:spacing w:line="240" w:lineRule="auto"/>
              <w:rPr/>
            </w:pPr>
            <w:r w:rsidDel="00000000" w:rsidR="00000000" w:rsidRPr="00000000">
              <w:rPr/>
              <w:drawing>
                <wp:inline distB="114300" distT="114300" distL="114300" distR="114300">
                  <wp:extent cx="1193438" cy="13890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3438" cy="1389083"/>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03">
            <w:pPr>
              <w:pStyle w:val="Title"/>
              <w:widowControl w:val="0"/>
              <w:spacing w:line="240" w:lineRule="auto"/>
              <w:rPr>
                <w:sz w:val="46"/>
                <w:szCs w:val="46"/>
              </w:rPr>
            </w:pPr>
            <w:bookmarkStart w:colFirst="0" w:colLast="0" w:name="_erb1bdlsn24d" w:id="0"/>
            <w:bookmarkEnd w:id="0"/>
            <w:r w:rsidDel="00000000" w:rsidR="00000000" w:rsidRPr="00000000">
              <w:rPr>
                <w:sz w:val="46"/>
                <w:szCs w:val="46"/>
                <w:rtl w:val="0"/>
              </w:rPr>
              <w:t xml:space="preserve">Mads Winther</w:t>
            </w:r>
          </w:p>
          <w:p w:rsidR="00000000" w:rsidDel="00000000" w:rsidP="00000000" w:rsidRDefault="00000000" w:rsidRPr="00000000" w14:paraId="00000004">
            <w:pPr>
              <w:spacing w:line="240" w:lineRule="auto"/>
              <w:rPr/>
            </w:pPr>
            <w:r w:rsidDel="00000000" w:rsidR="00000000" w:rsidRPr="00000000">
              <w:rPr>
                <w:rtl w:val="0"/>
              </w:rPr>
              <w:t xml:space="preserve">Konsulent</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sz w:val="18"/>
                <w:szCs w:val="18"/>
              </w:rPr>
            </w:pPr>
            <w:r w:rsidDel="00000000" w:rsidR="00000000" w:rsidRPr="00000000">
              <w:rPr>
                <w:sz w:val="18"/>
                <w:szCs w:val="18"/>
                <w:rtl w:val="0"/>
              </w:rPr>
              <w:t xml:space="preserve">Vesterbrogade 42</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1620 København V, Danmark</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+45 21 34 56 78</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right="0"/>
              <w:jc w:val="left"/>
              <w:rPr>
                <w:sz w:val="18"/>
                <w:szCs w:val="18"/>
              </w:rPr>
            </w:pPr>
            <w:r w:rsidDel="00000000" w:rsidR="00000000" w:rsidRPr="00000000">
              <w:rPr>
                <w:sz w:val="18"/>
                <w:szCs w:val="18"/>
                <w:rtl w:val="0"/>
              </w:rPr>
              <w:t xml:space="preserve">mads.winther@eksempelmail.dk • linkedin.com/in/madswinther</w:t>
            </w:r>
          </w:p>
        </w:tc>
      </w:tr>
    </w:tbl>
    <w:p w:rsidR="00000000" w:rsidDel="00000000" w:rsidP="00000000" w:rsidRDefault="00000000" w:rsidRPr="00000000" w14:paraId="0000000A">
      <w:pPr>
        <w:rPr/>
      </w:pPr>
      <w:r w:rsidDel="00000000" w:rsidR="00000000" w:rsidRPr="00000000">
        <w:rPr>
          <w:rtl w:val="0"/>
        </w:rPr>
      </w:r>
    </w:p>
    <w:tbl>
      <w:tblPr>
        <w:tblStyle w:val="Table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b w:val="1"/>
                <w:bCs w:val="1"/>
                <w:sz w:val="18"/>
                <w:szCs w:val="18"/>
                <w:rtl w:val="0"/>
              </w:rPr>
              <w:t xml:space="preserve">Profil</w:t>
            </w:r>
            <w:r w:rsidDel="00000000" w:rsidR="00000000" w:rsidRPr="00000000">
              <w:rPr>
                <w:rtl w:val="0"/>
              </w:rPr>
            </w:r>
          </w:p>
        </w:tc>
      </w:tr>
    </w:tbl>
    <w:p w:rsidR="00000000" w:rsidDel="00000000" w:rsidP="00000000" w:rsidRDefault="00000000" w:rsidRPr="00000000" w14:paraId="0000000C">
      <w:pPr>
        <w:spacing w:line="24.000000000000004" w:lineRule="auto"/>
        <w:rPr>
          <w:sz w:val="18"/>
          <w:szCs w:val="18"/>
        </w:rPr>
      </w:pPr>
      <w:r w:rsidDel="00000000" w:rsidR="00000000" w:rsidRPr="00000000">
        <w:rPr>
          <w:rtl w:val="0"/>
        </w:rPr>
      </w:r>
    </w:p>
    <w:tbl>
      <w:tblPr>
        <w:tblStyle w:val="Table3"/>
        <w:tblW w:w="999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9990"/>
        <w:tblGridChange w:id="0">
          <w:tblGrid>
            <w:gridCol w:w="99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sz w:val="18"/>
                <w:szCs w:val="18"/>
              </w:rPr>
            </w:pPr>
            <w:r w:rsidDel="00000000" w:rsidR="00000000" w:rsidRPr="00000000">
              <w:rPr>
                <w:sz w:val="18"/>
                <w:szCs w:val="18"/>
                <w:rtl w:val="0"/>
              </w:rPr>
              <w:t xml:space="preserve">Konsulent med 6 års erfaring inden for analyse, projektarbejde og forretningsudvikling. Vant til at kortlægge behov, udarbejde beslutningsgrundlag og koordinere opgaver på tværs af kunder og fagområder. Arbejder struktureret og analytisk og trives med rådgivning, workshops og komplekse problemstillinger.</w:t>
            </w:r>
          </w:p>
        </w:tc>
      </w:tr>
    </w:tbl>
    <w:p w:rsidR="00000000" w:rsidDel="00000000" w:rsidP="00000000" w:rsidRDefault="00000000" w:rsidRPr="00000000" w14:paraId="0000000E">
      <w:pPr>
        <w:rPr>
          <w:sz w:val="18"/>
          <w:szCs w:val="18"/>
        </w:rPr>
      </w:pPr>
      <w:r w:rsidDel="00000000" w:rsidR="00000000" w:rsidRPr="00000000">
        <w:rPr>
          <w:rtl w:val="0"/>
        </w:rPr>
      </w:r>
    </w:p>
    <w:tbl>
      <w:tblPr>
        <w:tblStyle w:val="Table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0F">
            <w:pPr>
              <w:widowControl w:val="0"/>
              <w:spacing w:line="240" w:lineRule="auto"/>
              <w:rPr>
                <w:sz w:val="18"/>
                <w:szCs w:val="18"/>
              </w:rPr>
            </w:pPr>
            <w:r w:rsidDel="00000000" w:rsidR="00000000" w:rsidRPr="00000000">
              <w:rPr>
                <w:b w:val="1"/>
                <w:bCs w:val="1"/>
                <w:sz w:val="18"/>
                <w:szCs w:val="18"/>
                <w:rtl w:val="0"/>
              </w:rPr>
              <w:t xml:space="preserve">Kompetencer</w:t>
            </w:r>
            <w:r w:rsidDel="00000000" w:rsidR="00000000" w:rsidRPr="00000000">
              <w:rPr>
                <w:rtl w:val="0"/>
              </w:rPr>
            </w:r>
          </w:p>
        </w:tc>
      </w:tr>
    </w:tbl>
    <w:p w:rsidR="00000000" w:rsidDel="00000000" w:rsidP="00000000" w:rsidRDefault="00000000" w:rsidRPr="00000000" w14:paraId="00000010">
      <w:pPr>
        <w:spacing w:line="24.000000000000004" w:lineRule="auto"/>
        <w:rPr>
          <w:sz w:val="18"/>
          <w:szCs w:val="18"/>
        </w:rPr>
      </w:pPr>
      <w:r w:rsidDel="00000000" w:rsidR="00000000" w:rsidRPr="00000000">
        <w:rPr>
          <w:rtl w:val="0"/>
        </w:rPr>
      </w:r>
    </w:p>
    <w:tbl>
      <w:tblPr>
        <w:tblStyle w:val="Table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sz w:val="18"/>
                <w:szCs w:val="18"/>
              </w:rPr>
            </w:pPr>
            <w:r w:rsidDel="00000000" w:rsidR="00000000" w:rsidRPr="00000000">
              <w:rPr>
                <w:sz w:val="18"/>
                <w:szCs w:val="18"/>
                <w:rtl w:val="0"/>
              </w:rPr>
              <w:t xml:space="preserve">Rådgivning • Analyse • Projektledelse • Forretningsudvikling • Procesoptimering • Workshops • Stakeholder management • Rapportering • Præsentationer • Implementering</w:t>
            </w:r>
          </w:p>
        </w:tc>
      </w:tr>
    </w:tbl>
    <w:p w:rsidR="00000000" w:rsidDel="00000000" w:rsidP="00000000" w:rsidRDefault="00000000" w:rsidRPr="00000000" w14:paraId="00000014">
      <w:pPr>
        <w:rPr>
          <w:sz w:val="18"/>
          <w:szCs w:val="18"/>
        </w:rPr>
      </w:pPr>
      <w:r w:rsidDel="00000000" w:rsidR="00000000" w:rsidRPr="00000000">
        <w:rPr>
          <w:rtl w:val="0"/>
        </w:rPr>
      </w:r>
    </w:p>
    <w:tbl>
      <w:tblPr>
        <w:tblStyle w:val="Table6"/>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15">
            <w:pPr>
              <w:widowControl w:val="0"/>
              <w:spacing w:line="240" w:lineRule="auto"/>
              <w:rPr>
                <w:sz w:val="18"/>
                <w:szCs w:val="18"/>
              </w:rPr>
            </w:pPr>
            <w:r w:rsidDel="00000000" w:rsidR="00000000" w:rsidRPr="00000000">
              <w:rPr>
                <w:b w:val="1"/>
                <w:bCs w:val="1"/>
                <w:sz w:val="18"/>
                <w:szCs w:val="18"/>
                <w:rtl w:val="0"/>
              </w:rPr>
              <w:t xml:space="preserve">Erhvervserfaring</w:t>
            </w:r>
            <w:r w:rsidDel="00000000" w:rsidR="00000000" w:rsidRPr="00000000">
              <w:rPr>
                <w:rtl w:val="0"/>
              </w:rPr>
            </w:r>
          </w:p>
        </w:tc>
      </w:tr>
    </w:tbl>
    <w:p w:rsidR="00000000" w:rsidDel="00000000" w:rsidP="00000000" w:rsidRDefault="00000000" w:rsidRPr="00000000" w14:paraId="00000016">
      <w:pPr>
        <w:spacing w:line="24.000000000000004" w:lineRule="auto"/>
        <w:rPr>
          <w:sz w:val="18"/>
          <w:szCs w:val="18"/>
        </w:rPr>
      </w:pPr>
      <w:r w:rsidDel="00000000" w:rsidR="00000000" w:rsidRPr="00000000">
        <w:rPr>
          <w:rtl w:val="0"/>
        </w:rPr>
      </w:r>
    </w:p>
    <w:tbl>
      <w:tblPr>
        <w:tblStyle w:val="Table7"/>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7">
            <w:pPr>
              <w:widowControl w:val="0"/>
              <w:spacing w:line="192.00000000000003" w:lineRule="auto"/>
              <w:jc w:val="center"/>
              <w:rPr>
                <w:sz w:val="18"/>
                <w:szCs w:val="18"/>
              </w:rPr>
            </w:pPr>
            <w:r w:rsidDel="00000000" w:rsidR="00000000" w:rsidRPr="00000000">
              <w:rPr>
                <w:sz w:val="18"/>
                <w:szCs w:val="18"/>
                <w:rtl w:val="0"/>
              </w:rPr>
              <w:t xml:space="preserve">nu</w:t>
            </w:r>
          </w:p>
          <w:p w:rsidR="00000000" w:rsidDel="00000000" w:rsidP="00000000" w:rsidRDefault="00000000" w:rsidRPr="00000000" w14:paraId="00000018">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19">
            <w:pPr>
              <w:widowControl w:val="0"/>
              <w:spacing w:line="360" w:lineRule="auto"/>
              <w:jc w:val="center"/>
              <w:rPr>
                <w:sz w:val="18"/>
                <w:szCs w:val="18"/>
              </w:rPr>
            </w:pPr>
            <w:r w:rsidDel="00000000" w:rsidR="00000000" w:rsidRPr="00000000">
              <w:rPr>
                <w:sz w:val="18"/>
                <w:szCs w:val="18"/>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rPr>
                <w:i w:val="1"/>
                <w:iCs w:val="1"/>
                <w:sz w:val="18"/>
                <w:szCs w:val="18"/>
              </w:rPr>
            </w:pPr>
            <w:r w:rsidDel="00000000" w:rsidR="00000000" w:rsidRPr="00000000">
              <w:rPr>
                <w:b w:val="1"/>
                <w:bCs w:val="1"/>
                <w:sz w:val="18"/>
                <w:szCs w:val="18"/>
                <w:rtl w:val="0"/>
              </w:rPr>
              <w:t xml:space="preserve">Konsulent </w:t>
            </w:r>
            <w:r w:rsidDel="00000000" w:rsidR="00000000" w:rsidRPr="00000000">
              <w:rPr>
                <w:sz w:val="18"/>
                <w:szCs w:val="18"/>
                <w:rtl w:val="0"/>
              </w:rPr>
              <w:t xml:space="preserve">- </w:t>
            </w:r>
            <w:r w:rsidDel="00000000" w:rsidR="00000000" w:rsidRPr="00000000">
              <w:rPr>
                <w:i w:val="1"/>
                <w:iCs w:val="1"/>
                <w:sz w:val="18"/>
                <w:szCs w:val="18"/>
                <w:rtl w:val="0"/>
              </w:rPr>
              <w:t xml:space="preserve">Nordic Advisory ApS</w:t>
            </w:r>
          </w:p>
          <w:p w:rsidR="00000000" w:rsidDel="00000000" w:rsidP="00000000" w:rsidRDefault="00000000" w:rsidRPr="00000000" w14:paraId="0000001B">
            <w:pPr>
              <w:widowControl w:val="0"/>
              <w:spacing w:line="360" w:lineRule="auto"/>
              <w:rPr>
                <w:sz w:val="18"/>
                <w:szCs w:val="18"/>
              </w:rPr>
            </w:pPr>
            <w:r w:rsidDel="00000000" w:rsidR="00000000" w:rsidRPr="00000000">
              <w:rPr>
                <w:sz w:val="18"/>
                <w:szCs w:val="18"/>
                <w:rtl w:val="0"/>
              </w:rPr>
              <w:t xml:space="preserve">Rådgiver kunder om processer, organisering og udvikling af forretningen.</w:t>
            </w:r>
          </w:p>
          <w:p w:rsidR="00000000" w:rsidDel="00000000" w:rsidP="00000000" w:rsidRDefault="00000000" w:rsidRPr="00000000" w14:paraId="0000001C">
            <w:pPr>
              <w:widowControl w:val="0"/>
              <w:spacing w:line="360" w:lineRule="auto"/>
              <w:rPr>
                <w:sz w:val="18"/>
                <w:szCs w:val="18"/>
              </w:rPr>
            </w:pPr>
            <w:r w:rsidDel="00000000" w:rsidR="00000000" w:rsidRPr="00000000">
              <w:rPr>
                <w:sz w:val="18"/>
                <w:szCs w:val="18"/>
                <w:rtl w:val="0"/>
              </w:rPr>
              <w:t xml:space="preserve">Udarbejder analyser, beslutningsoplæg og præsentationer til ledelsen.</w:t>
            </w:r>
          </w:p>
          <w:p w:rsidR="00000000" w:rsidDel="00000000" w:rsidP="00000000" w:rsidRDefault="00000000" w:rsidRPr="00000000" w14:paraId="0000001D">
            <w:pPr>
              <w:widowControl w:val="0"/>
              <w:spacing w:line="360" w:lineRule="auto"/>
              <w:rPr>
                <w:sz w:val="18"/>
                <w:szCs w:val="18"/>
              </w:rPr>
            </w:pPr>
            <w:r w:rsidDel="00000000" w:rsidR="00000000" w:rsidRPr="00000000">
              <w:rPr>
                <w:sz w:val="18"/>
                <w:szCs w:val="18"/>
                <w:rtl w:val="0"/>
              </w:rPr>
              <w:t xml:space="preserve">Faciliterer workshops og følger op på aftalte indsatser og leverancer.</w:t>
            </w:r>
          </w:p>
          <w:p w:rsidR="00000000" w:rsidDel="00000000" w:rsidP="00000000" w:rsidRDefault="00000000" w:rsidRPr="00000000" w14:paraId="0000001E">
            <w:pPr>
              <w:widowControl w:val="0"/>
              <w:spacing w:line="360" w:lineRule="auto"/>
              <w:rPr>
                <w:sz w:val="18"/>
                <w:szCs w:val="18"/>
              </w:rPr>
            </w:pPr>
            <w:r w:rsidDel="00000000" w:rsidR="00000000" w:rsidRPr="00000000">
              <w:rPr>
                <w:sz w:val="18"/>
                <w:szCs w:val="18"/>
                <w:rtl w:val="0"/>
              </w:rPr>
              <w:t xml:space="preserve">Koordinerer projekter mellem kunder, specialister og interne projektteams.</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1F">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20">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1">
      <w:pPr>
        <w:spacing w:line="24.000000000000004" w:lineRule="auto"/>
        <w:rPr>
          <w:sz w:val="18"/>
          <w:szCs w:val="18"/>
        </w:rPr>
      </w:pPr>
      <w:r w:rsidDel="00000000" w:rsidR="00000000" w:rsidRPr="00000000">
        <w:rPr>
          <w:rtl w:val="0"/>
        </w:rPr>
      </w:r>
    </w:p>
    <w:tbl>
      <w:tblPr>
        <w:tblStyle w:val="Table8"/>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2">
            <w:pPr>
              <w:widowControl w:val="0"/>
              <w:spacing w:line="192.00000000000003" w:lineRule="auto"/>
              <w:jc w:val="center"/>
              <w:rPr>
                <w:sz w:val="18"/>
                <w:szCs w:val="18"/>
              </w:rPr>
            </w:pPr>
            <w:r w:rsidDel="00000000" w:rsidR="00000000" w:rsidRPr="00000000">
              <w:rPr>
                <w:sz w:val="18"/>
                <w:szCs w:val="18"/>
                <w:rtl w:val="0"/>
              </w:rPr>
              <w:t xml:space="preserve">2021</w:t>
            </w:r>
          </w:p>
          <w:p w:rsidR="00000000" w:rsidDel="00000000" w:rsidP="00000000" w:rsidRDefault="00000000" w:rsidRPr="00000000" w14:paraId="00000023">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4">
            <w:pPr>
              <w:widowControl w:val="0"/>
              <w:spacing w:line="360" w:lineRule="auto"/>
              <w:jc w:val="center"/>
              <w:rPr>
                <w:sz w:val="18"/>
                <w:szCs w:val="18"/>
              </w:rPr>
            </w:pPr>
            <w:r w:rsidDel="00000000" w:rsidR="00000000" w:rsidRPr="00000000">
              <w:rPr>
                <w:sz w:val="18"/>
                <w:szCs w:val="18"/>
                <w:rtl w:val="0"/>
              </w:rPr>
              <w:t xml:space="preserve">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360" w:lineRule="auto"/>
              <w:rPr>
                <w:i w:val="1"/>
                <w:iCs w:val="1"/>
                <w:sz w:val="18"/>
                <w:szCs w:val="18"/>
              </w:rPr>
            </w:pPr>
            <w:r w:rsidDel="00000000" w:rsidR="00000000" w:rsidRPr="00000000">
              <w:rPr>
                <w:b w:val="1"/>
                <w:bCs w:val="1"/>
                <w:sz w:val="18"/>
                <w:szCs w:val="18"/>
                <w:rtl w:val="0"/>
              </w:rPr>
              <w:t xml:space="preserve">Juniorkonsulent </w:t>
            </w:r>
            <w:r w:rsidDel="00000000" w:rsidR="00000000" w:rsidRPr="00000000">
              <w:rPr>
                <w:sz w:val="18"/>
                <w:szCs w:val="18"/>
                <w:rtl w:val="0"/>
              </w:rPr>
              <w:t xml:space="preserve">- </w:t>
            </w:r>
            <w:r w:rsidDel="00000000" w:rsidR="00000000" w:rsidRPr="00000000">
              <w:rPr>
                <w:i w:val="1"/>
                <w:iCs w:val="1"/>
                <w:sz w:val="18"/>
                <w:szCs w:val="18"/>
                <w:rtl w:val="0"/>
              </w:rPr>
              <w:t xml:space="preserve">Insight Partners A/S</w:t>
            </w:r>
          </w:p>
          <w:p w:rsidR="00000000" w:rsidDel="00000000" w:rsidP="00000000" w:rsidRDefault="00000000" w:rsidRPr="00000000" w14:paraId="00000026">
            <w:pPr>
              <w:widowControl w:val="0"/>
              <w:spacing w:line="360" w:lineRule="auto"/>
              <w:rPr>
                <w:sz w:val="18"/>
                <w:szCs w:val="18"/>
              </w:rPr>
            </w:pPr>
            <w:r w:rsidDel="00000000" w:rsidR="00000000" w:rsidRPr="00000000">
              <w:rPr>
                <w:sz w:val="18"/>
                <w:szCs w:val="18"/>
                <w:rtl w:val="0"/>
              </w:rPr>
              <w:t xml:space="preserve">Indsamlede og analyserede data til kundeprojekter og beslutningsoplæg.</w:t>
            </w:r>
          </w:p>
          <w:p w:rsidR="00000000" w:rsidDel="00000000" w:rsidP="00000000" w:rsidRDefault="00000000" w:rsidRPr="00000000" w14:paraId="00000027">
            <w:pPr>
              <w:widowControl w:val="0"/>
              <w:spacing w:line="360" w:lineRule="auto"/>
              <w:rPr>
                <w:sz w:val="18"/>
                <w:szCs w:val="18"/>
              </w:rPr>
            </w:pPr>
            <w:r w:rsidDel="00000000" w:rsidR="00000000" w:rsidRPr="00000000">
              <w:rPr>
                <w:sz w:val="18"/>
                <w:szCs w:val="18"/>
                <w:rtl w:val="0"/>
              </w:rPr>
              <w:t xml:space="preserve">Kortlagde arbejdsgange og bidrog til forslag til mere effektive processer.</w:t>
            </w:r>
          </w:p>
          <w:p w:rsidR="00000000" w:rsidDel="00000000" w:rsidP="00000000" w:rsidRDefault="00000000" w:rsidRPr="00000000" w14:paraId="00000028">
            <w:pPr>
              <w:widowControl w:val="0"/>
              <w:spacing w:line="360" w:lineRule="auto"/>
              <w:rPr>
                <w:sz w:val="18"/>
                <w:szCs w:val="18"/>
              </w:rPr>
            </w:pPr>
            <w:r w:rsidDel="00000000" w:rsidR="00000000" w:rsidRPr="00000000">
              <w:rPr>
                <w:sz w:val="18"/>
                <w:szCs w:val="18"/>
                <w:rtl w:val="0"/>
              </w:rPr>
              <w:t xml:space="preserve">Udarbejdede rapporter og materiale til workshops og kundemøder.</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29">
            <w:pPr>
              <w:widowControl w:val="0"/>
              <w:spacing w:line="240" w:lineRule="auto"/>
              <w:jc w:val="center"/>
              <w:rPr>
                <w:sz w:val="16"/>
                <w:szCs w:val="16"/>
              </w:rPr>
            </w:pPr>
            <w:r w:rsidDel="00000000" w:rsidR="00000000" w:rsidRPr="00000000">
              <w:rPr>
                <w:sz w:val="16"/>
                <w:szCs w:val="16"/>
                <w:rtl w:val="0"/>
              </w:rPr>
              <w:t xml:space="preserve">Roskilde</w:t>
            </w:r>
          </w:p>
          <w:p w:rsidR="00000000" w:rsidDel="00000000" w:rsidP="00000000" w:rsidRDefault="00000000" w:rsidRPr="00000000" w14:paraId="0000002A">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2B">
      <w:pPr>
        <w:spacing w:line="24.000000000000004" w:lineRule="auto"/>
        <w:rPr>
          <w:sz w:val="18"/>
          <w:szCs w:val="18"/>
        </w:rPr>
      </w:pPr>
      <w:r w:rsidDel="00000000" w:rsidR="00000000" w:rsidRPr="00000000">
        <w:rPr>
          <w:rtl w:val="0"/>
        </w:rPr>
      </w:r>
    </w:p>
    <w:tbl>
      <w:tblPr>
        <w:tblStyle w:val="Table9"/>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C">
            <w:pPr>
              <w:widowControl w:val="0"/>
              <w:spacing w:line="192.00000000000003" w:lineRule="auto"/>
              <w:jc w:val="center"/>
              <w:rPr>
                <w:sz w:val="18"/>
                <w:szCs w:val="18"/>
              </w:rPr>
            </w:pPr>
            <w:r w:rsidDel="00000000" w:rsidR="00000000" w:rsidRPr="00000000">
              <w:rPr>
                <w:sz w:val="18"/>
                <w:szCs w:val="18"/>
                <w:rtl w:val="0"/>
              </w:rPr>
              <w:t xml:space="preserve">2018</w:t>
            </w:r>
          </w:p>
          <w:p w:rsidR="00000000" w:rsidDel="00000000" w:rsidP="00000000" w:rsidRDefault="00000000" w:rsidRPr="00000000" w14:paraId="0000002D">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E">
            <w:pPr>
              <w:widowControl w:val="0"/>
              <w:spacing w:line="360" w:lineRule="auto"/>
              <w:jc w:val="center"/>
              <w:rPr>
                <w:sz w:val="18"/>
                <w:szCs w:val="18"/>
              </w:rPr>
            </w:pPr>
            <w:r w:rsidDel="00000000" w:rsidR="00000000" w:rsidRPr="00000000">
              <w:rPr>
                <w:sz w:val="18"/>
                <w:szCs w:val="18"/>
                <w:rtl w:val="0"/>
              </w:rPr>
              <w:t xml:space="preserve">2016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360" w:lineRule="auto"/>
              <w:rPr>
                <w:i w:val="1"/>
                <w:iCs w:val="1"/>
                <w:sz w:val="18"/>
                <w:szCs w:val="18"/>
              </w:rPr>
            </w:pPr>
            <w:r w:rsidDel="00000000" w:rsidR="00000000" w:rsidRPr="00000000">
              <w:rPr>
                <w:b w:val="1"/>
                <w:bCs w:val="1"/>
                <w:sz w:val="18"/>
                <w:szCs w:val="18"/>
                <w:rtl w:val="0"/>
              </w:rPr>
              <w:t xml:space="preserve">Projektkoordinator </w:t>
            </w:r>
            <w:r w:rsidDel="00000000" w:rsidR="00000000" w:rsidRPr="00000000">
              <w:rPr>
                <w:sz w:val="18"/>
                <w:szCs w:val="18"/>
                <w:rtl w:val="0"/>
              </w:rPr>
              <w:t xml:space="preserve">- </w:t>
            </w:r>
            <w:r w:rsidDel="00000000" w:rsidR="00000000" w:rsidRPr="00000000">
              <w:rPr>
                <w:i w:val="1"/>
                <w:iCs w:val="1"/>
                <w:sz w:val="18"/>
                <w:szCs w:val="18"/>
                <w:rtl w:val="0"/>
              </w:rPr>
              <w:t xml:space="preserve">Business Solutions ApS</w:t>
            </w:r>
          </w:p>
          <w:p w:rsidR="00000000" w:rsidDel="00000000" w:rsidP="00000000" w:rsidRDefault="00000000" w:rsidRPr="00000000" w14:paraId="00000030">
            <w:pPr>
              <w:widowControl w:val="0"/>
              <w:spacing w:line="360" w:lineRule="auto"/>
              <w:rPr>
                <w:sz w:val="18"/>
                <w:szCs w:val="18"/>
              </w:rPr>
            </w:pPr>
            <w:r w:rsidDel="00000000" w:rsidR="00000000" w:rsidRPr="00000000">
              <w:rPr>
                <w:sz w:val="18"/>
                <w:szCs w:val="18"/>
                <w:rtl w:val="0"/>
              </w:rPr>
              <w:t xml:space="preserve">Koordinerede tidsplaner, møder, dokumentation og opfølgning på projekter.</w:t>
            </w:r>
          </w:p>
          <w:p w:rsidR="00000000" w:rsidDel="00000000" w:rsidP="00000000" w:rsidRDefault="00000000" w:rsidRPr="00000000" w14:paraId="00000031">
            <w:pPr>
              <w:widowControl w:val="0"/>
              <w:spacing w:line="360" w:lineRule="auto"/>
              <w:rPr>
                <w:sz w:val="18"/>
                <w:szCs w:val="18"/>
              </w:rPr>
            </w:pPr>
            <w:r w:rsidDel="00000000" w:rsidR="00000000" w:rsidRPr="00000000">
              <w:rPr>
                <w:sz w:val="18"/>
                <w:szCs w:val="18"/>
                <w:rtl w:val="0"/>
              </w:rPr>
              <w:t xml:space="preserve">Understøttede projektledere med rapportering og kontakt til interessenter.</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32">
            <w:pPr>
              <w:widowControl w:val="0"/>
              <w:spacing w:line="240" w:lineRule="auto"/>
              <w:jc w:val="center"/>
              <w:rPr>
                <w:sz w:val="16"/>
                <w:szCs w:val="16"/>
              </w:rPr>
            </w:pPr>
            <w:r w:rsidDel="00000000" w:rsidR="00000000" w:rsidRPr="00000000">
              <w:rPr>
                <w:sz w:val="16"/>
                <w:szCs w:val="16"/>
                <w:rtl w:val="0"/>
              </w:rPr>
              <w:t xml:space="preserve">Odense</w:t>
            </w:r>
          </w:p>
          <w:p w:rsidR="00000000" w:rsidDel="00000000" w:rsidP="00000000" w:rsidRDefault="00000000" w:rsidRPr="00000000" w14:paraId="0000003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34">
      <w:pPr>
        <w:rPr>
          <w:sz w:val="18"/>
          <w:szCs w:val="18"/>
        </w:rPr>
      </w:pPr>
      <w:r w:rsidDel="00000000" w:rsidR="00000000" w:rsidRPr="00000000">
        <w:rPr>
          <w:rtl w:val="0"/>
        </w:rPr>
      </w:r>
    </w:p>
    <w:tbl>
      <w:tblPr>
        <w:tblStyle w:val="Table10"/>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5">
            <w:pPr>
              <w:widowControl w:val="0"/>
              <w:spacing w:line="240" w:lineRule="auto"/>
              <w:rPr>
                <w:sz w:val="18"/>
                <w:szCs w:val="18"/>
              </w:rPr>
            </w:pPr>
            <w:r w:rsidDel="00000000" w:rsidR="00000000" w:rsidRPr="00000000">
              <w:rPr>
                <w:b w:val="1"/>
                <w:bCs w:val="1"/>
                <w:sz w:val="18"/>
                <w:szCs w:val="18"/>
                <w:rtl w:val="0"/>
              </w:rPr>
              <w:t xml:space="preserve">IT og analyseværktøjer</w:t>
            </w:r>
            <w:r w:rsidDel="00000000" w:rsidR="00000000" w:rsidRPr="00000000">
              <w:rPr>
                <w:rtl w:val="0"/>
              </w:rPr>
            </w:r>
          </w:p>
        </w:tc>
      </w:tr>
    </w:tbl>
    <w:p w:rsidR="00000000" w:rsidDel="00000000" w:rsidP="00000000" w:rsidRDefault="00000000" w:rsidRPr="00000000" w14:paraId="00000036">
      <w:pPr>
        <w:spacing w:line="24.000000000000004" w:lineRule="auto"/>
        <w:rPr>
          <w:sz w:val="18"/>
          <w:szCs w:val="18"/>
        </w:rPr>
      </w:pPr>
      <w:r w:rsidDel="00000000" w:rsidR="00000000" w:rsidRPr="00000000">
        <w:rPr>
          <w:rtl w:val="0"/>
        </w:rPr>
      </w:r>
    </w:p>
    <w:tbl>
      <w:tblPr>
        <w:tblStyle w:val="Table11"/>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360" w:lineRule="auto"/>
              <w:rPr>
                <w:sz w:val="18"/>
                <w:szCs w:val="18"/>
              </w:rPr>
            </w:pPr>
            <w:r w:rsidDel="00000000" w:rsidR="00000000" w:rsidRPr="00000000">
              <w:rPr>
                <w:b w:val="1"/>
                <w:bCs w:val="1"/>
                <w:sz w:val="18"/>
                <w:szCs w:val="18"/>
                <w:rtl w:val="0"/>
              </w:rPr>
              <w:t xml:space="preserve">Microsoft 365 • Excel </w:t>
            </w:r>
            <w:r w:rsidDel="00000000" w:rsidR="00000000" w:rsidRPr="00000000">
              <w:rPr>
                <w:sz w:val="18"/>
                <w:szCs w:val="18"/>
                <w:rtl w:val="0"/>
              </w:rPr>
              <w:t xml:space="preserve">- avanceret</w:t>
            </w:r>
            <w:r w:rsidDel="00000000" w:rsidR="00000000" w:rsidRPr="00000000">
              <w:rPr>
                <w:b w:val="1"/>
                <w:bCs w:val="1"/>
                <w:sz w:val="18"/>
                <w:szCs w:val="18"/>
                <w:rtl w:val="0"/>
              </w:rPr>
              <w:t xml:space="preserve"> • PowerPoint • Power BI • Teams • SharePoint • Jira </w:t>
            </w:r>
            <w:r w:rsidDel="00000000" w:rsidR="00000000" w:rsidRPr="00000000">
              <w:rPr>
                <w:sz w:val="18"/>
                <w:szCs w:val="18"/>
                <w:rtl w:val="0"/>
              </w:rPr>
              <w:t xml:space="preserve">- grundlæggende</w:t>
            </w:r>
          </w:p>
        </w:tc>
      </w:tr>
    </w:tbl>
    <w:p w:rsidR="00000000" w:rsidDel="00000000" w:rsidP="00000000" w:rsidRDefault="00000000" w:rsidRPr="00000000" w14:paraId="0000003A">
      <w:pPr>
        <w:rPr>
          <w:sz w:val="18"/>
          <w:szCs w:val="18"/>
        </w:rPr>
      </w:pPr>
      <w:r w:rsidDel="00000000" w:rsidR="00000000" w:rsidRPr="00000000">
        <w:rPr>
          <w:rtl w:val="0"/>
        </w:rPr>
      </w:r>
    </w:p>
    <w:tbl>
      <w:tblPr>
        <w:tblStyle w:val="Table12"/>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B">
            <w:pPr>
              <w:widowControl w:val="0"/>
              <w:spacing w:line="240" w:lineRule="auto"/>
              <w:rPr>
                <w:sz w:val="18"/>
                <w:szCs w:val="18"/>
              </w:rPr>
            </w:pPr>
            <w:r w:rsidDel="00000000" w:rsidR="00000000" w:rsidRPr="00000000">
              <w:rPr>
                <w:b w:val="1"/>
                <w:bCs w:val="1"/>
                <w:sz w:val="18"/>
                <w:szCs w:val="18"/>
                <w:rtl w:val="0"/>
              </w:rPr>
              <w:t xml:space="preserve">Uddannelse</w:t>
            </w:r>
            <w:r w:rsidDel="00000000" w:rsidR="00000000" w:rsidRPr="00000000">
              <w:rPr>
                <w:rtl w:val="0"/>
              </w:rPr>
            </w:r>
          </w:p>
        </w:tc>
      </w:tr>
    </w:tbl>
    <w:p w:rsidR="00000000" w:rsidDel="00000000" w:rsidP="00000000" w:rsidRDefault="00000000" w:rsidRPr="00000000" w14:paraId="0000003C">
      <w:pPr>
        <w:spacing w:line="24.000000000000004" w:lineRule="auto"/>
        <w:rPr>
          <w:sz w:val="18"/>
          <w:szCs w:val="18"/>
        </w:rPr>
      </w:pPr>
      <w:r w:rsidDel="00000000" w:rsidR="00000000" w:rsidRPr="00000000">
        <w:rPr>
          <w:rtl w:val="0"/>
        </w:rPr>
      </w:r>
    </w:p>
    <w:tbl>
      <w:tblPr>
        <w:tblStyle w:val="Table13"/>
        <w:tblW w:w="101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50"/>
        <w:gridCol w:w="7815"/>
        <w:gridCol w:w="1275"/>
        <w:tblGridChange w:id="0">
          <w:tblGrid>
            <w:gridCol w:w="1050"/>
            <w:gridCol w:w="7815"/>
            <w:gridCol w:w="1275"/>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D">
            <w:pPr>
              <w:widowControl w:val="0"/>
              <w:spacing w:line="192.00000000000003" w:lineRule="auto"/>
              <w:jc w:val="center"/>
              <w:rPr>
                <w:sz w:val="18"/>
                <w:szCs w:val="18"/>
              </w:rPr>
            </w:pPr>
            <w:r w:rsidDel="00000000" w:rsidR="00000000" w:rsidRPr="00000000">
              <w:rPr>
                <w:sz w:val="18"/>
                <w:szCs w:val="18"/>
                <w:rtl w:val="0"/>
              </w:rPr>
              <w:t xml:space="preserve">2016</w:t>
            </w:r>
          </w:p>
          <w:p w:rsidR="00000000" w:rsidDel="00000000" w:rsidP="00000000" w:rsidRDefault="00000000" w:rsidRPr="00000000" w14:paraId="0000003E">
            <w:pPr>
              <w:widowControl w:val="0"/>
              <w:spacing w:line="192.00000000000003"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F">
            <w:pPr>
              <w:widowControl w:val="0"/>
              <w:spacing w:line="360" w:lineRule="auto"/>
              <w:jc w:val="center"/>
              <w:rPr>
                <w:sz w:val="18"/>
                <w:szCs w:val="18"/>
              </w:rPr>
            </w:pPr>
            <w:r w:rsidDel="00000000" w:rsidR="00000000" w:rsidRPr="00000000">
              <w:rPr>
                <w:sz w:val="18"/>
                <w:szCs w:val="18"/>
                <w:rtl w:val="0"/>
              </w:rPr>
              <w:t xml:space="preserve">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360" w:lineRule="auto"/>
              <w:rPr>
                <w:i w:val="1"/>
                <w:iCs w:val="1"/>
                <w:sz w:val="18"/>
                <w:szCs w:val="18"/>
              </w:rPr>
            </w:pPr>
            <w:r w:rsidDel="00000000" w:rsidR="00000000" w:rsidRPr="00000000">
              <w:rPr>
                <w:b w:val="1"/>
                <w:bCs w:val="1"/>
                <w:sz w:val="18"/>
                <w:szCs w:val="18"/>
                <w:rtl w:val="0"/>
              </w:rPr>
              <w:t xml:space="preserve">Cand.merc. i Strategy, Organisation and Leadership </w:t>
            </w:r>
            <w:r w:rsidDel="00000000" w:rsidR="00000000" w:rsidRPr="00000000">
              <w:rPr>
                <w:sz w:val="18"/>
                <w:szCs w:val="18"/>
                <w:rtl w:val="0"/>
              </w:rPr>
              <w:t xml:space="preserve">- </w:t>
            </w:r>
            <w:r w:rsidDel="00000000" w:rsidR="00000000" w:rsidRPr="00000000">
              <w:rPr>
                <w:i w:val="1"/>
                <w:iCs w:val="1"/>
                <w:sz w:val="18"/>
                <w:szCs w:val="18"/>
                <w:rtl w:val="0"/>
              </w:rPr>
              <w:t xml:space="preserve">Cphbusiness</w:t>
            </w:r>
          </w:p>
          <w:p w:rsidR="00000000" w:rsidDel="00000000" w:rsidP="00000000" w:rsidRDefault="00000000" w:rsidRPr="00000000" w14:paraId="00000041">
            <w:pPr>
              <w:widowControl w:val="0"/>
              <w:spacing w:line="360" w:lineRule="auto"/>
              <w:rPr>
                <w:sz w:val="18"/>
                <w:szCs w:val="18"/>
              </w:rPr>
            </w:pPr>
            <w:r w:rsidDel="00000000" w:rsidR="00000000" w:rsidRPr="00000000">
              <w:rPr>
                <w:sz w:val="18"/>
                <w:szCs w:val="18"/>
                <w:rtl w:val="0"/>
              </w:rPr>
              <w:t xml:space="preserve">Fokus på strategi, organisation, analyse, forandring og forretningsudvikling.</w:t>
            </w: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42">
            <w:pPr>
              <w:widowControl w:val="0"/>
              <w:spacing w:line="240" w:lineRule="auto"/>
              <w:jc w:val="center"/>
              <w:rPr>
                <w:sz w:val="16"/>
                <w:szCs w:val="16"/>
              </w:rPr>
            </w:pPr>
            <w:r w:rsidDel="00000000" w:rsidR="00000000" w:rsidRPr="00000000">
              <w:rPr>
                <w:sz w:val="16"/>
                <w:szCs w:val="16"/>
                <w:rtl w:val="0"/>
              </w:rPr>
              <w:t xml:space="preserve">København</w:t>
            </w:r>
          </w:p>
          <w:p w:rsidR="00000000" w:rsidDel="00000000" w:rsidP="00000000" w:rsidRDefault="00000000" w:rsidRPr="00000000" w14:paraId="00000043">
            <w:pPr>
              <w:widowControl w:val="0"/>
              <w:spacing w:line="240" w:lineRule="auto"/>
              <w:jc w:val="center"/>
              <w:rPr>
                <w:sz w:val="16"/>
                <w:szCs w:val="16"/>
              </w:rPr>
            </w:pPr>
            <w:r w:rsidDel="00000000" w:rsidR="00000000" w:rsidRPr="00000000">
              <w:rPr>
                <w:sz w:val="16"/>
                <w:szCs w:val="16"/>
                <w:rtl w:val="0"/>
              </w:rPr>
              <w:t xml:space="preserve">Danmark</w:t>
            </w:r>
          </w:p>
        </w:tc>
      </w:tr>
    </w:tbl>
    <w:p w:rsidR="00000000" w:rsidDel="00000000" w:rsidP="00000000" w:rsidRDefault="00000000" w:rsidRPr="00000000" w14:paraId="00000044">
      <w:pPr>
        <w:rPr>
          <w:sz w:val="18"/>
          <w:szCs w:val="18"/>
        </w:rPr>
      </w:pPr>
      <w:r w:rsidDel="00000000" w:rsidR="00000000" w:rsidRPr="00000000">
        <w:rPr>
          <w:rtl w:val="0"/>
        </w:rPr>
      </w:r>
    </w:p>
    <w:p w:rsidR="00000000" w:rsidDel="00000000" w:rsidP="00000000" w:rsidRDefault="00000000" w:rsidRPr="00000000" w14:paraId="00000045">
      <w:pPr>
        <w:spacing w:line="24.000000000000004" w:lineRule="auto"/>
        <w:rPr>
          <w:sz w:val="18"/>
          <w:szCs w:val="18"/>
        </w:rPr>
      </w:pPr>
      <w:r w:rsidDel="00000000" w:rsidR="00000000" w:rsidRPr="00000000">
        <w:rPr>
          <w:rtl w:val="0"/>
        </w:rPr>
      </w:r>
    </w:p>
    <w:tbl>
      <w:tblPr>
        <w:tblStyle w:val="Table14"/>
        <w:tblW w:w="1016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3"/>
        <w:tblGridChange w:id="0">
          <w:tblGrid>
            <w:gridCol w:w="10163"/>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6">
            <w:pPr>
              <w:widowControl w:val="0"/>
              <w:spacing w:line="240" w:lineRule="auto"/>
              <w:rPr>
                <w:sz w:val="18"/>
                <w:szCs w:val="18"/>
              </w:rPr>
            </w:pPr>
            <w:r w:rsidDel="00000000" w:rsidR="00000000" w:rsidRPr="00000000">
              <w:rPr>
                <w:b w:val="1"/>
                <w:bCs w:val="1"/>
                <w:sz w:val="18"/>
                <w:szCs w:val="18"/>
                <w:rtl w:val="0"/>
              </w:rPr>
              <w:t xml:space="preserve">Sprog</w:t>
            </w:r>
            <w:r w:rsidDel="00000000" w:rsidR="00000000" w:rsidRPr="00000000">
              <w:rPr>
                <w:rtl w:val="0"/>
              </w:rPr>
            </w:r>
          </w:p>
        </w:tc>
      </w:tr>
    </w:tbl>
    <w:p w:rsidR="00000000" w:rsidDel="00000000" w:rsidP="00000000" w:rsidRDefault="00000000" w:rsidRPr="00000000" w14:paraId="00000047">
      <w:pPr>
        <w:spacing w:line="24.000000000000004" w:lineRule="auto"/>
        <w:rPr>
          <w:sz w:val="18"/>
          <w:szCs w:val="18"/>
        </w:rPr>
      </w:pPr>
      <w:r w:rsidDel="00000000" w:rsidR="00000000" w:rsidRPr="00000000">
        <w:rPr>
          <w:rtl w:val="0"/>
        </w:rPr>
      </w:r>
    </w:p>
    <w:tbl>
      <w:tblPr>
        <w:tblStyle w:val="Table15"/>
        <w:tblW w:w="1015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730"/>
        <w:gridCol w:w="255"/>
        <w:gridCol w:w="1170"/>
        <w:tblGridChange w:id="0">
          <w:tblGrid>
            <w:gridCol w:w="8730"/>
            <w:gridCol w:w="255"/>
            <w:gridCol w:w="1170"/>
          </w:tblGrid>
        </w:tblGridChange>
      </w:tblGrid>
      <w:tr>
        <w:trPr>
          <w:cantSplit w:val="0"/>
          <w:trHeight w:val="38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360" w:lineRule="auto"/>
              <w:rPr>
                <w:sz w:val="18"/>
                <w:szCs w:val="18"/>
              </w:rPr>
            </w:pPr>
            <w:r w:rsidDel="00000000" w:rsidR="00000000" w:rsidRPr="00000000">
              <w:rPr>
                <w:sz w:val="18"/>
                <w:szCs w:val="18"/>
                <w:rtl w:val="0"/>
              </w:rPr>
              <w:t xml:space="preserve">Dansk - modersmål • Engelsk - flydende • Tysk - grundlæggende</w:t>
            </w:r>
          </w:p>
        </w:tc>
      </w:tr>
    </w:tbl>
    <w:p w:rsidR="00000000" w:rsidDel="00000000" w:rsidP="00000000" w:rsidRDefault="00000000" w:rsidRPr="00000000" w14:paraId="0000004B">
      <w:pPr>
        <w:rPr>
          <w:sz w:val="18"/>
          <w:szCs w:val="18"/>
        </w:rPr>
      </w:pPr>
      <w:r w:rsidDel="00000000" w:rsidR="00000000" w:rsidRPr="00000000">
        <w:rPr>
          <w:rtl w:val="0"/>
        </w:rPr>
      </w:r>
    </w:p>
    <w:p w:rsidR="00000000" w:rsidDel="00000000" w:rsidP="00000000" w:rsidRDefault="00000000" w:rsidRPr="00000000" w14:paraId="0000004C">
      <w:pPr>
        <w:rPr>
          <w:sz w:val="18"/>
          <w:szCs w:val="18"/>
        </w:rPr>
      </w:pPr>
      <w:r w:rsidDel="00000000" w:rsidR="00000000" w:rsidRPr="00000000">
        <w:rPr>
          <w:rtl w:val="0"/>
        </w:rPr>
      </w:r>
    </w:p>
    <w:sectPr>
      <w:pgSz w:h="16834" w:w="11909" w:orient="portrait"/>
      <w:pgMar w:bottom="396.85039370078744" w:top="396.85039370078744" w:left="873.0708661417325" w:right="873.0708661417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Pr>
  </w:style>
  <w:style w:type="table" w:styleId="Table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
    <w:basedOn w:val="TableNormal"/>
    <w:tblPr>
      <w:tblStyleRowBandSize w:val="1"/>
      <w:tblStyleColBandSize w:val="1"/>
    </w:tblPr>
  </w:style>
  <w:style w:type="table" w:styleId="Table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