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5CC77" w14:textId="77777777" w:rsidR="00B358DA" w:rsidRPr="006F1074" w:rsidRDefault="00B358DA" w:rsidP="002E1354">
      <w:pPr>
        <w:adjustRightInd w:val="0"/>
        <w:snapToGrid w:val="0"/>
        <w:spacing w:after="0"/>
        <w:jc w:val="center"/>
        <w:rPr>
          <w:rFonts w:ascii="Times New Roman" w:hAnsi="Times New Roman" w:cs="Times New Roman"/>
          <w:color w:val="000000" w:themeColor="text1"/>
          <w:sz w:val="28"/>
          <w:szCs w:val="28"/>
        </w:rPr>
      </w:pPr>
      <w:r w:rsidRPr="006F1074">
        <w:rPr>
          <w:rFonts w:ascii="Times New Roman" w:hAnsi="Times New Roman" w:cs="Times New Roman"/>
          <w:b/>
          <w:color w:val="000000" w:themeColor="text1"/>
          <w:sz w:val="28"/>
          <w:szCs w:val="28"/>
        </w:rPr>
        <w:t>CỘNG HÒA XÃ HỘI CHỦ NGHĨA VIỆT NAM</w:t>
      </w:r>
      <w:r w:rsidRPr="006F1074">
        <w:rPr>
          <w:rFonts w:ascii="Times New Roman" w:hAnsi="Times New Roman" w:cs="Times New Roman"/>
          <w:color w:val="000000" w:themeColor="text1"/>
          <w:sz w:val="28"/>
          <w:szCs w:val="28"/>
        </w:rPr>
        <w:br/>
      </w:r>
      <w:r w:rsidRPr="006F1074">
        <w:rPr>
          <w:rFonts w:ascii="Times New Roman" w:hAnsi="Times New Roman" w:cs="Times New Roman"/>
          <w:b/>
          <w:color w:val="000000" w:themeColor="text1"/>
          <w:sz w:val="28"/>
          <w:szCs w:val="28"/>
        </w:rPr>
        <w:t>Độc lập - Tự do - Hạnh phúc</w:t>
      </w:r>
      <w:r w:rsidRPr="006F1074">
        <w:rPr>
          <w:rFonts w:ascii="Times New Roman" w:hAnsi="Times New Roman" w:cs="Times New Roman"/>
          <w:b/>
          <w:color w:val="000000" w:themeColor="text1"/>
          <w:sz w:val="28"/>
          <w:szCs w:val="28"/>
        </w:rPr>
        <w:br/>
      </w:r>
      <w:r w:rsidRPr="006F1074">
        <w:rPr>
          <w:rFonts w:ascii="Times New Roman" w:hAnsi="Times New Roman" w:cs="Times New Roman"/>
          <w:bCs/>
          <w:color w:val="000000" w:themeColor="text1"/>
          <w:sz w:val="28"/>
          <w:szCs w:val="28"/>
          <w:vertAlign w:val="superscript"/>
        </w:rPr>
        <w:t>_______________________</w:t>
      </w:r>
    </w:p>
    <w:p w14:paraId="30E1D7E2" w14:textId="77777777" w:rsidR="00B358DA" w:rsidRPr="006F1074" w:rsidRDefault="00B358DA" w:rsidP="002E1354">
      <w:pPr>
        <w:adjustRightInd w:val="0"/>
        <w:snapToGrid w:val="0"/>
        <w:spacing w:after="0"/>
        <w:jc w:val="center"/>
        <w:rPr>
          <w:rFonts w:ascii="Times New Roman" w:hAnsi="Times New Roman" w:cs="Times New Roman"/>
          <w:b/>
          <w:color w:val="000000" w:themeColor="text1"/>
          <w:sz w:val="28"/>
          <w:szCs w:val="28"/>
        </w:rPr>
      </w:pPr>
    </w:p>
    <w:p w14:paraId="6323CD18" w14:textId="77777777" w:rsidR="00B358DA" w:rsidRPr="006F1074" w:rsidRDefault="00B358DA" w:rsidP="002E1354">
      <w:pPr>
        <w:adjustRightInd w:val="0"/>
        <w:snapToGrid w:val="0"/>
        <w:spacing w:after="0"/>
        <w:jc w:val="center"/>
        <w:rPr>
          <w:rFonts w:ascii="Times New Roman" w:hAnsi="Times New Roman" w:cs="Times New Roman"/>
          <w:color w:val="000000" w:themeColor="text1"/>
          <w:sz w:val="28"/>
          <w:szCs w:val="28"/>
        </w:rPr>
      </w:pPr>
      <w:r w:rsidRPr="006F1074">
        <w:rPr>
          <w:rFonts w:ascii="Times New Roman" w:hAnsi="Times New Roman" w:cs="Times New Roman"/>
          <w:b/>
          <w:color w:val="000000" w:themeColor="text1"/>
          <w:sz w:val="28"/>
          <w:szCs w:val="28"/>
        </w:rPr>
        <w:t>THÔNG BÁO</w:t>
      </w:r>
    </w:p>
    <w:p w14:paraId="6F80034F" w14:textId="77777777" w:rsidR="00B358DA" w:rsidRPr="006F1074" w:rsidRDefault="00B358DA" w:rsidP="002E1354">
      <w:pPr>
        <w:adjustRightInd w:val="0"/>
        <w:snapToGrid w:val="0"/>
        <w:spacing w:after="0"/>
        <w:jc w:val="center"/>
        <w:rPr>
          <w:rFonts w:ascii="Times New Roman" w:hAnsi="Times New Roman" w:cs="Times New Roman"/>
          <w:color w:val="000000" w:themeColor="text1"/>
          <w:sz w:val="28"/>
          <w:szCs w:val="28"/>
        </w:rPr>
      </w:pPr>
      <w:r w:rsidRPr="006F1074">
        <w:rPr>
          <w:rFonts w:ascii="Times New Roman" w:hAnsi="Times New Roman" w:cs="Times New Roman"/>
          <w:b/>
          <w:color w:val="000000" w:themeColor="text1"/>
          <w:sz w:val="28"/>
          <w:szCs w:val="28"/>
        </w:rPr>
        <w:t xml:space="preserve">Thực hiện hoạt động đầu tư </w:t>
      </w:r>
      <w:r w:rsidRPr="006F1074">
        <w:rPr>
          <w:rFonts w:ascii="Times New Roman" w:hAnsi="Times New Roman" w:cs="Times New Roman"/>
          <w:b/>
          <w:iCs/>
          <w:color w:val="000000" w:themeColor="text1"/>
          <w:sz w:val="28"/>
          <w:szCs w:val="28"/>
        </w:rPr>
        <w:t xml:space="preserve">ở </w:t>
      </w:r>
      <w:r w:rsidRPr="006F1074">
        <w:rPr>
          <w:rFonts w:ascii="Times New Roman" w:hAnsi="Times New Roman" w:cs="Times New Roman"/>
          <w:b/>
          <w:color w:val="000000" w:themeColor="text1"/>
          <w:sz w:val="28"/>
          <w:szCs w:val="28"/>
        </w:rPr>
        <w:t>nước ngoài</w:t>
      </w:r>
    </w:p>
    <w:p w14:paraId="1D0BD5A1" w14:textId="77777777" w:rsidR="00B358DA" w:rsidRPr="006F1074" w:rsidRDefault="00B358DA" w:rsidP="002E1354">
      <w:pPr>
        <w:adjustRightInd w:val="0"/>
        <w:snapToGrid w:val="0"/>
        <w:spacing w:after="0"/>
        <w:jc w:val="center"/>
        <w:rPr>
          <w:rFonts w:ascii="Times New Roman" w:hAnsi="Times New Roman" w:cs="Times New Roman"/>
          <w:color w:val="000000" w:themeColor="text1"/>
          <w:sz w:val="28"/>
          <w:szCs w:val="28"/>
        </w:rPr>
      </w:pPr>
    </w:p>
    <w:tbl>
      <w:tblPr>
        <w:tblW w:w="5000" w:type="pct"/>
        <w:tblCellMar>
          <w:left w:w="0" w:type="dxa"/>
          <w:right w:w="0" w:type="dxa"/>
        </w:tblCellMar>
        <w:tblLook w:val="04A0" w:firstRow="1" w:lastRow="0" w:firstColumn="1" w:lastColumn="0" w:noHBand="0" w:noVBand="1"/>
      </w:tblPr>
      <w:tblGrid>
        <w:gridCol w:w="3085"/>
        <w:gridCol w:w="6269"/>
      </w:tblGrid>
      <w:tr w:rsidR="00B358DA" w:rsidRPr="006F1074" w14:paraId="4353018B" w14:textId="77777777" w:rsidTr="00977DF9">
        <w:tc>
          <w:tcPr>
            <w:tcW w:w="1649" w:type="pct"/>
            <w:tcMar>
              <w:top w:w="0" w:type="dxa"/>
              <w:left w:w="108" w:type="dxa"/>
              <w:bottom w:w="0" w:type="dxa"/>
              <w:right w:w="108" w:type="dxa"/>
            </w:tcMar>
            <w:hideMark/>
          </w:tcPr>
          <w:p w14:paraId="6A0F3290" w14:textId="77777777" w:rsidR="00B358DA" w:rsidRPr="006F1074" w:rsidRDefault="00B358DA" w:rsidP="002E1354">
            <w:pPr>
              <w:adjustRightInd w:val="0"/>
              <w:snapToGrid w:val="0"/>
              <w:spacing w:after="0"/>
              <w:jc w:val="right"/>
              <w:rPr>
                <w:rFonts w:ascii="Times New Roman" w:hAnsi="Times New Roman" w:cs="Times New Roman"/>
                <w:color w:val="000000" w:themeColor="text1"/>
                <w:sz w:val="28"/>
                <w:szCs w:val="28"/>
              </w:rPr>
            </w:pPr>
            <w:r w:rsidRPr="006F1074">
              <w:rPr>
                <w:rFonts w:ascii="Times New Roman" w:hAnsi="Times New Roman" w:cs="Times New Roman"/>
                <w:bCs/>
                <w:color w:val="000000" w:themeColor="text1"/>
                <w:sz w:val="28"/>
                <w:szCs w:val="28"/>
                <w:lang w:val="vi-VN"/>
              </w:rPr>
              <w:t>Kính gửi:</w:t>
            </w:r>
          </w:p>
        </w:tc>
        <w:tc>
          <w:tcPr>
            <w:tcW w:w="3351" w:type="pct"/>
            <w:tcMar>
              <w:top w:w="0" w:type="dxa"/>
              <w:left w:w="108" w:type="dxa"/>
              <w:bottom w:w="0" w:type="dxa"/>
              <w:right w:w="108" w:type="dxa"/>
            </w:tcMar>
            <w:hideMark/>
          </w:tcPr>
          <w:p w14:paraId="6413BD8A" w14:textId="77777777" w:rsidR="00B358DA" w:rsidRPr="006F1074" w:rsidRDefault="00B358DA" w:rsidP="002E1354">
            <w:pPr>
              <w:adjustRightInd w:val="0"/>
              <w:snapToGrid w:val="0"/>
              <w:spacing w:after="0"/>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Bộ Tài chính (Cục Đầu tư nước ngoài);</w:t>
            </w:r>
          </w:p>
          <w:p w14:paraId="645B414E" w14:textId="77777777" w:rsidR="00B358DA" w:rsidRPr="006F1074" w:rsidRDefault="00B358DA" w:rsidP="002E1354">
            <w:pPr>
              <w:adjustRightInd w:val="0"/>
              <w:snapToGrid w:val="0"/>
              <w:spacing w:after="0"/>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Ngân hàng Nhà nước Việt Nam;</w:t>
            </w:r>
          </w:p>
          <w:p w14:paraId="1BE535F0" w14:textId="77777777" w:rsidR="00B358DA" w:rsidRPr="006F1074" w:rsidRDefault="00B358DA" w:rsidP="002E1354">
            <w:pPr>
              <w:adjustRightInd w:val="0"/>
              <w:snapToGrid w:val="0"/>
              <w:spacing w:after="0"/>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xml:space="preserve">- </w:t>
            </w:r>
            <w:r w:rsidRPr="006F1074">
              <w:rPr>
                <w:rFonts w:ascii="Times New Roman" w:hAnsi="Times New Roman" w:cs="Times New Roman"/>
                <w:i/>
                <w:color w:val="000000" w:themeColor="text1"/>
                <w:sz w:val="28"/>
                <w:szCs w:val="28"/>
              </w:rPr>
              <w:t>... (ghi rõ tên Cơ quan đại diện Việt Nam tại nước tiếp nhận đầu tư, nếu có)</w:t>
            </w:r>
          </w:p>
        </w:tc>
      </w:tr>
    </w:tbl>
    <w:p w14:paraId="626F04AA" w14:textId="77777777" w:rsidR="00B358DA" w:rsidRPr="006F1074" w:rsidRDefault="00B358DA" w:rsidP="002E1354">
      <w:pPr>
        <w:adjustRightInd w:val="0"/>
        <w:snapToGrid w:val="0"/>
        <w:spacing w:after="0"/>
        <w:jc w:val="center"/>
        <w:rPr>
          <w:rFonts w:ascii="Times New Roman" w:hAnsi="Times New Roman" w:cs="Times New Roman"/>
          <w:color w:val="000000" w:themeColor="text1"/>
          <w:sz w:val="28"/>
          <w:szCs w:val="28"/>
        </w:rPr>
      </w:pPr>
    </w:p>
    <w:p w14:paraId="5812DF6C"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(Các) nhà đầu tư ... (ghi rõ tên nhà đầu tư) đã được ...(cơ quan cấp) cấp Giấy chứng nhận đăng ký đầu tư ra nước ngoài mã số ... ngày .../cấp Văn bản xác nhận đăng ký giao dịch ngoại hối</w:t>
      </w:r>
      <w:r w:rsidRPr="006F1074">
        <w:rPr>
          <w:rFonts w:ascii="Times New Roman" w:hAnsi="Times New Roman" w:cs="Times New Roman"/>
          <w:color w:val="000000" w:themeColor="text1"/>
          <w:sz w:val="28"/>
          <w:szCs w:val="28"/>
          <w:vertAlign w:val="superscript"/>
        </w:rPr>
        <w:t>1</w:t>
      </w:r>
      <w:r w:rsidRPr="006F1074">
        <w:rPr>
          <w:rFonts w:ascii="Times New Roman" w:hAnsi="Times New Roman" w:cs="Times New Roman"/>
          <w:color w:val="000000" w:themeColor="text1"/>
          <w:sz w:val="28"/>
          <w:szCs w:val="28"/>
        </w:rPr>
        <w:t xml:space="preserve"> số ….. ngày ….. thông báo thực hiện hoạt động đầu tư ở nước ngoài như sau:</w:t>
      </w:r>
    </w:p>
    <w:p w14:paraId="67122120"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xml:space="preserve">- Đã được quốc gia/vùng lãnh thổ ... </w:t>
      </w:r>
      <w:r w:rsidRPr="006F1074">
        <w:rPr>
          <w:rFonts w:ascii="Times New Roman" w:hAnsi="Times New Roman" w:cs="Times New Roman"/>
          <w:i/>
          <w:color w:val="000000" w:themeColor="text1"/>
          <w:sz w:val="28"/>
          <w:szCs w:val="28"/>
        </w:rPr>
        <w:t xml:space="preserve">(tên quốc gia/vùng lãnh thổ tiếp nhận đầu tư) </w:t>
      </w:r>
      <w:r w:rsidRPr="006F1074">
        <w:rPr>
          <w:rFonts w:ascii="Times New Roman" w:hAnsi="Times New Roman" w:cs="Times New Roman"/>
          <w:color w:val="000000" w:themeColor="text1"/>
          <w:sz w:val="28"/>
          <w:szCs w:val="28"/>
        </w:rPr>
        <w:t xml:space="preserve">chấp thuận hoạt động đầu tư tại văn bản số ... ngày ... hoặc được tổ chức kinh tế ... </w:t>
      </w:r>
      <w:r w:rsidRPr="006F1074">
        <w:rPr>
          <w:rFonts w:ascii="Times New Roman" w:hAnsi="Times New Roman" w:cs="Times New Roman"/>
          <w:i/>
          <w:color w:val="000000" w:themeColor="text1"/>
          <w:sz w:val="28"/>
          <w:szCs w:val="28"/>
        </w:rPr>
        <w:t>(tổ chức nhà đầu tư mua cổ phần, phần vốn góp)</w:t>
      </w:r>
      <w:r w:rsidRPr="006F1074">
        <w:rPr>
          <w:rFonts w:ascii="Times New Roman" w:hAnsi="Times New Roman" w:cs="Times New Roman"/>
          <w:color w:val="000000" w:themeColor="text1"/>
          <w:sz w:val="28"/>
          <w:szCs w:val="28"/>
        </w:rPr>
        <w:t xml:space="preserve"> chứng nhận sở hữu cổ phần, phần vốn góp hoặc các hình thức chấp thuận khác theo quy định của quốc gia/vùng lãnh thổ tiếp nhận đầu tư.</w:t>
      </w:r>
    </w:p>
    <w:p w14:paraId="3D8DC23C"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xml:space="preserve">- Địa chỉ trụ sở tại quốc gia/vùng lãnh thổ tiếp nhận đầu tư: ... </w:t>
      </w:r>
      <w:r w:rsidRPr="006F1074">
        <w:rPr>
          <w:rFonts w:ascii="Times New Roman" w:hAnsi="Times New Roman" w:cs="Times New Roman"/>
          <w:i/>
          <w:color w:val="000000" w:themeColor="text1"/>
          <w:sz w:val="28"/>
          <w:szCs w:val="28"/>
        </w:rPr>
        <w:t>(ghi chi tiết địa chỉ).</w:t>
      </w:r>
    </w:p>
    <w:p w14:paraId="02614A12"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xml:space="preserve">- Tài khoản vốn đầu tư ra nước ngoài số ... mở tại... </w:t>
      </w:r>
      <w:r w:rsidRPr="006F1074">
        <w:rPr>
          <w:rFonts w:ascii="Times New Roman" w:hAnsi="Times New Roman" w:cs="Times New Roman"/>
          <w:i/>
          <w:color w:val="000000" w:themeColor="text1"/>
          <w:sz w:val="28"/>
          <w:szCs w:val="28"/>
        </w:rPr>
        <w:t>(tên tổ chức tín dụng được phép tại Việt Nam).</w:t>
      </w:r>
    </w:p>
    <w:p w14:paraId="696358F2"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Hoạt động đầu tư được thực hiện từ tháng... năm ...</w:t>
      </w:r>
    </w:p>
    <w:p w14:paraId="235835E7"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i/>
          <w:color w:val="000000" w:themeColor="text1"/>
          <w:sz w:val="28"/>
          <w:szCs w:val="28"/>
          <w:u w:val="single"/>
        </w:rPr>
        <w:t>Tài liệu gửi kèm:</w:t>
      </w:r>
    </w:p>
    <w:p w14:paraId="0A189E50"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Bản sao Giấy chứng nhận đăng ký đầu tư ra nước ngoài/ Văn bản xác nhận đăng ký giao dịch ngoại hối;</w:t>
      </w:r>
    </w:p>
    <w:p w14:paraId="6D7E09CC"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rPr>
        <w:t xml:space="preserve">- Bản sao văn bản chấp thuận đầu tư của quốc gia/vùng lãnh thổ tiếp nhận đầu tư/Bản sao văn bản chứng nhận sở hữu cổ phần, văn bản ghi nhận thành viên, cổ đông </w:t>
      </w:r>
      <w:r w:rsidRPr="006F1074">
        <w:rPr>
          <w:rFonts w:ascii="Times New Roman" w:hAnsi="Times New Roman" w:cs="Times New Roman"/>
          <w:i/>
          <w:color w:val="000000" w:themeColor="text1"/>
          <w:sz w:val="28"/>
          <w:szCs w:val="28"/>
        </w:rPr>
        <w:t>(đối với trường hợp góp vốn, mua cổ phần, mua phần vốn góp)/Bản</w:t>
      </w:r>
      <w:r w:rsidRPr="006F1074">
        <w:rPr>
          <w:rFonts w:ascii="Times New Roman" w:hAnsi="Times New Roman" w:cs="Times New Roman"/>
          <w:color w:val="000000" w:themeColor="text1"/>
          <w:sz w:val="28"/>
          <w:szCs w:val="28"/>
        </w:rPr>
        <w:t xml:space="preserve"> sao các văn bản khác có giá trị pháp lý tương đương;</w:t>
      </w:r>
    </w:p>
    <w:p w14:paraId="174AD3CB" w14:textId="77777777" w:rsidR="00B358DA" w:rsidRPr="006F1074" w:rsidRDefault="00B358DA" w:rsidP="002E1354">
      <w:pPr>
        <w:adjustRightInd w:val="0"/>
        <w:snapToGrid w:val="0"/>
        <w:ind w:firstLine="720"/>
        <w:jc w:val="both"/>
        <w:rPr>
          <w:rFonts w:ascii="Times New Roman" w:hAnsi="Times New Roman" w:cs="Times New Roman"/>
          <w:i/>
          <w:color w:val="000000" w:themeColor="text1"/>
          <w:sz w:val="28"/>
          <w:szCs w:val="28"/>
        </w:rPr>
      </w:pPr>
      <w:r w:rsidRPr="006F1074">
        <w:rPr>
          <w:rFonts w:ascii="Times New Roman" w:hAnsi="Times New Roman" w:cs="Times New Roman"/>
          <w:color w:val="000000" w:themeColor="text1"/>
          <w:sz w:val="28"/>
          <w:szCs w:val="28"/>
        </w:rPr>
        <w:t xml:space="preserve">- Bản sao các tài liệu liên quan khác </w:t>
      </w:r>
      <w:r w:rsidRPr="006F1074">
        <w:rPr>
          <w:rFonts w:ascii="Times New Roman" w:hAnsi="Times New Roman" w:cs="Times New Roman"/>
          <w:i/>
          <w:color w:val="000000" w:themeColor="text1"/>
          <w:sz w:val="28"/>
          <w:szCs w:val="28"/>
        </w:rPr>
        <w:t>(nếu có).</w:t>
      </w:r>
    </w:p>
    <w:p w14:paraId="2CABCFD0" w14:textId="77777777" w:rsidR="00B358DA" w:rsidRPr="006F1074" w:rsidRDefault="00B358DA" w:rsidP="002E1354">
      <w:pPr>
        <w:adjustRightInd w:val="0"/>
        <w:snapToGrid w:val="0"/>
        <w:ind w:firstLine="720"/>
        <w:jc w:val="both"/>
        <w:rPr>
          <w:rFonts w:ascii="Times New Roman" w:hAnsi="Times New Roman" w:cs="Times New Roman"/>
          <w:i/>
          <w:color w:val="000000" w:themeColor="text1"/>
          <w:sz w:val="28"/>
          <w:szCs w:val="28"/>
        </w:rPr>
      </w:pP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B358DA" w:rsidRPr="006F1074" w14:paraId="1B87BCAC" w14:textId="77777777" w:rsidTr="00977DF9">
        <w:trPr>
          <w:tblCellSpacing w:w="0" w:type="dxa"/>
        </w:trPr>
        <w:tc>
          <w:tcPr>
            <w:tcW w:w="2361" w:type="pct"/>
            <w:shd w:val="clear" w:color="auto" w:fill="FFFFFF"/>
            <w:tcMar>
              <w:top w:w="0" w:type="dxa"/>
              <w:left w:w="108" w:type="dxa"/>
              <w:bottom w:w="0" w:type="dxa"/>
              <w:right w:w="108" w:type="dxa"/>
            </w:tcMar>
            <w:hideMark/>
          </w:tcPr>
          <w:p w14:paraId="565039D3" w14:textId="77777777" w:rsidR="00B358DA" w:rsidRPr="006F1074" w:rsidRDefault="00B358DA" w:rsidP="00977DF9">
            <w:pPr>
              <w:jc w:val="center"/>
              <w:rPr>
                <w:rFonts w:ascii="Times New Roman" w:hAnsi="Times New Roman" w:cs="Times New Roman"/>
                <w:b/>
                <w:color w:val="000000" w:themeColor="text1"/>
                <w:sz w:val="28"/>
                <w:szCs w:val="28"/>
              </w:rPr>
            </w:pPr>
          </w:p>
        </w:tc>
        <w:tc>
          <w:tcPr>
            <w:tcW w:w="2639" w:type="pct"/>
            <w:shd w:val="clear" w:color="auto" w:fill="FFFFFF"/>
            <w:tcMar>
              <w:top w:w="0" w:type="dxa"/>
              <w:left w:w="108" w:type="dxa"/>
              <w:bottom w:w="0" w:type="dxa"/>
              <w:right w:w="108" w:type="dxa"/>
            </w:tcMar>
            <w:hideMark/>
          </w:tcPr>
          <w:p w14:paraId="5EC736A2" w14:textId="77777777" w:rsidR="00B358DA" w:rsidRPr="006F1074" w:rsidRDefault="00B358DA" w:rsidP="00977DF9">
            <w:pPr>
              <w:jc w:val="center"/>
              <w:rPr>
                <w:rFonts w:ascii="Times New Roman" w:hAnsi="Times New Roman" w:cs="Times New Roman"/>
                <w:color w:val="000000" w:themeColor="text1"/>
                <w:sz w:val="28"/>
                <w:szCs w:val="28"/>
              </w:rPr>
            </w:pPr>
            <w:r w:rsidRPr="006F1074">
              <w:rPr>
                <w:rFonts w:ascii="Times New Roman" w:hAnsi="Times New Roman" w:cs="Times New Roman"/>
                <w:i/>
                <w:iCs/>
                <w:color w:val="000000" w:themeColor="text1"/>
                <w:sz w:val="28"/>
                <w:szCs w:val="28"/>
              </w:rPr>
              <w:t>…, ngày ... tháng ... năm ...</w:t>
            </w:r>
            <w:r w:rsidRPr="006F1074">
              <w:rPr>
                <w:rFonts w:ascii="Times New Roman" w:hAnsi="Times New Roman" w:cs="Times New Roman"/>
                <w:b/>
                <w:bCs/>
                <w:color w:val="000000" w:themeColor="text1"/>
                <w:sz w:val="28"/>
                <w:szCs w:val="28"/>
              </w:rPr>
              <w:t xml:space="preserve"> </w:t>
            </w:r>
            <w:r w:rsidRPr="006F1074">
              <w:rPr>
                <w:rFonts w:ascii="Times New Roman" w:hAnsi="Times New Roman" w:cs="Times New Roman"/>
                <w:b/>
                <w:bCs/>
                <w:color w:val="000000" w:themeColor="text1"/>
                <w:sz w:val="28"/>
                <w:szCs w:val="28"/>
              </w:rPr>
              <w:br/>
              <w:t xml:space="preserve">Tên nhà đầu tư </w:t>
            </w:r>
            <w:r w:rsidRPr="006F1074">
              <w:rPr>
                <w:rFonts w:ascii="Times New Roman" w:hAnsi="Times New Roman" w:cs="Times New Roman"/>
                <w:i/>
                <w:iCs/>
                <w:color w:val="000000" w:themeColor="text1"/>
                <w:sz w:val="28"/>
                <w:szCs w:val="28"/>
              </w:rPr>
              <w:t>(nhà đầu tư cá nhân/chủ hộ kinh doanh/người đại diện theo pháp luật của tổ chức/doanh nghiệp; từng nhà đầu tư ký, ghi rõ họ tên, chức danh và đóng dấu - nếu có)</w:t>
            </w:r>
          </w:p>
        </w:tc>
      </w:tr>
    </w:tbl>
    <w:p w14:paraId="44D3C7CC" w14:textId="77777777" w:rsidR="00B358DA" w:rsidRPr="006F1074" w:rsidRDefault="00B358DA" w:rsidP="002E1354">
      <w:pPr>
        <w:adjustRightInd w:val="0"/>
        <w:snapToGrid w:val="0"/>
        <w:jc w:val="both"/>
        <w:rPr>
          <w:rFonts w:ascii="Times New Roman" w:hAnsi="Times New Roman" w:cs="Times New Roman"/>
          <w:color w:val="000000" w:themeColor="text1"/>
          <w:sz w:val="28"/>
          <w:szCs w:val="28"/>
        </w:rPr>
      </w:pPr>
      <w:bookmarkStart w:id="0" w:name="_GoBack"/>
      <w:bookmarkEnd w:id="0"/>
      <w:r w:rsidRPr="006F1074">
        <w:rPr>
          <w:rFonts w:ascii="Times New Roman" w:hAnsi="Times New Roman" w:cs="Times New Roman"/>
          <w:color w:val="000000" w:themeColor="text1"/>
          <w:sz w:val="28"/>
          <w:szCs w:val="28"/>
        </w:rPr>
        <w:lastRenderedPageBreak/>
        <w:t>__________________</w:t>
      </w:r>
    </w:p>
    <w:p w14:paraId="0BA4C796" w14:textId="77777777" w:rsidR="00B358DA" w:rsidRPr="006F1074" w:rsidRDefault="00B358DA" w:rsidP="002E1354">
      <w:pPr>
        <w:adjustRightInd w:val="0"/>
        <w:snapToGrid w:val="0"/>
        <w:ind w:firstLine="720"/>
        <w:jc w:val="both"/>
        <w:rPr>
          <w:rFonts w:ascii="Times New Roman" w:hAnsi="Times New Roman" w:cs="Times New Roman"/>
          <w:color w:val="000000" w:themeColor="text1"/>
          <w:sz w:val="28"/>
          <w:szCs w:val="28"/>
        </w:rPr>
      </w:pPr>
      <w:r w:rsidRPr="006F1074">
        <w:rPr>
          <w:rFonts w:ascii="Times New Roman" w:hAnsi="Times New Roman" w:cs="Times New Roman"/>
          <w:color w:val="000000" w:themeColor="text1"/>
          <w:sz w:val="28"/>
          <w:szCs w:val="28"/>
          <w:vertAlign w:val="superscript"/>
        </w:rPr>
        <w:t>1</w:t>
      </w:r>
      <w:r w:rsidRPr="006F1074">
        <w:rPr>
          <w:rFonts w:ascii="Times New Roman" w:hAnsi="Times New Roman" w:cs="Times New Roman"/>
          <w:color w:val="000000" w:themeColor="text1"/>
          <w:sz w:val="28"/>
          <w:szCs w:val="28"/>
        </w:rPr>
        <w:t xml:space="preserve"> Áp dụng với dự án không thuộc diện cấp Giấy chứng nhận đăng ký đầu tư ra nước ngoài.</w:t>
      </w:r>
    </w:p>
    <w:p w14:paraId="49C9335C" w14:textId="77777777" w:rsidR="003E1C24" w:rsidRPr="006F1074" w:rsidRDefault="003E1C24">
      <w:pPr>
        <w:rPr>
          <w:rFonts w:ascii="Times New Roman" w:hAnsi="Times New Roman" w:cs="Times New Roman"/>
          <w:sz w:val="28"/>
          <w:szCs w:val="28"/>
        </w:rPr>
      </w:pPr>
    </w:p>
    <w:sectPr w:rsidR="003E1C24" w:rsidRPr="006F1074" w:rsidSect="006F1074">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DA"/>
    <w:rsid w:val="00225B67"/>
    <w:rsid w:val="003E1C24"/>
    <w:rsid w:val="00556DE7"/>
    <w:rsid w:val="006F1074"/>
    <w:rsid w:val="00987B06"/>
    <w:rsid w:val="00A02088"/>
    <w:rsid w:val="00B358DA"/>
    <w:rsid w:val="00E56B74"/>
    <w:rsid w:val="00EF342C"/>
    <w:rsid w:val="00F03431"/>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C1C0"/>
  <w15:chartTrackingRefBased/>
  <w15:docId w15:val="{1D13A6EF-95D2-4270-8AAE-E93C4A18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8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8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8D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8D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58D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58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8D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8D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8D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8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8D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8D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58D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58D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8D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8D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8D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58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D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8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58DA"/>
    <w:rPr>
      <w:i/>
      <w:iCs/>
      <w:color w:val="404040" w:themeColor="text1" w:themeTint="BF"/>
    </w:rPr>
  </w:style>
  <w:style w:type="paragraph" w:styleId="ListParagraph">
    <w:name w:val="List Paragraph"/>
    <w:basedOn w:val="Normal"/>
    <w:uiPriority w:val="34"/>
    <w:qFormat/>
    <w:rsid w:val="00B358DA"/>
    <w:pPr>
      <w:ind w:left="720"/>
      <w:contextualSpacing/>
    </w:pPr>
  </w:style>
  <w:style w:type="character" w:styleId="IntenseEmphasis">
    <w:name w:val="Intense Emphasis"/>
    <w:basedOn w:val="DefaultParagraphFont"/>
    <w:uiPriority w:val="21"/>
    <w:qFormat/>
    <w:rsid w:val="00B358DA"/>
    <w:rPr>
      <w:i/>
      <w:iCs/>
      <w:color w:val="2F5496" w:themeColor="accent1" w:themeShade="BF"/>
    </w:rPr>
  </w:style>
  <w:style w:type="paragraph" w:styleId="IntenseQuote">
    <w:name w:val="Intense Quote"/>
    <w:basedOn w:val="Normal"/>
    <w:next w:val="Normal"/>
    <w:link w:val="IntenseQuoteChar"/>
    <w:uiPriority w:val="30"/>
    <w:qFormat/>
    <w:rsid w:val="00B358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8DA"/>
    <w:rPr>
      <w:i/>
      <w:iCs/>
      <w:color w:val="2F5496" w:themeColor="accent1" w:themeShade="BF"/>
    </w:rPr>
  </w:style>
  <w:style w:type="character" w:styleId="IntenseReference">
    <w:name w:val="Intense Reference"/>
    <w:basedOn w:val="DefaultParagraphFont"/>
    <w:uiPriority w:val="32"/>
    <w:qFormat/>
    <w:rsid w:val="00B358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2026-04-26T09:45:00Z</dcterms:created>
  <dcterms:modified xsi:type="dcterms:W3CDTF">2026-04-26T09:45:00Z</dcterms:modified>
</cp:coreProperties>
</file>