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BC7" w:rsidRDefault="002B0926">
      <w:pPr>
        <w:spacing w:after="0" w:line="240" w:lineRule="auto"/>
        <w:jc w:val="center"/>
      </w:pPr>
      <w:r>
        <w:rPr>
          <w:b/>
        </w:rPr>
        <w:t>KẾ HOẠCH BÀI DẠY MÔN TỰ NHIÊN VÀ XÃ HỘI LỚP 2 - TUẦN 12</w:t>
      </w:r>
    </w:p>
    <w:p w:rsidR="00CD3BC7" w:rsidRDefault="002B0926">
      <w:pPr>
        <w:spacing w:after="0" w:line="240" w:lineRule="auto"/>
        <w:jc w:val="center"/>
      </w:pPr>
      <w:r>
        <w:rPr>
          <w:b/>
        </w:rPr>
        <w:t>CHỦ ĐỀ 3: CỘNG ĐỒNG ĐỊA PHƯƠNG</w:t>
      </w:r>
    </w:p>
    <w:p w:rsidR="00CD3BC7" w:rsidRDefault="002B0926">
      <w:pPr>
        <w:spacing w:after="0" w:line="240" w:lineRule="auto"/>
        <w:jc w:val="center"/>
      </w:pPr>
      <w:r>
        <w:rPr>
          <w:b/>
        </w:rPr>
        <w:t>BÀI 11: HOẠT ĐỘNG MUA BÁN HÀNG HÓA - TIẾT 1</w:t>
      </w:r>
    </w:p>
    <w:p w:rsidR="00CD3BC7" w:rsidRDefault="002B0926">
      <w:pPr>
        <w:spacing w:after="0" w:line="240" w:lineRule="auto"/>
        <w:jc w:val="center"/>
      </w:pPr>
      <w:r>
        <w:rPr>
          <w:b/>
        </w:rPr>
        <w:t>Thời gian thực hiện: 35 phút</w:t>
      </w:r>
    </w:p>
    <w:p w:rsidR="00CD3BC7" w:rsidRDefault="002B0926">
      <w:pPr>
        <w:spacing w:after="0" w:line="240" w:lineRule="auto"/>
      </w:pPr>
      <w:r>
        <w:rPr>
          <w:b/>
        </w:rPr>
        <w:t>I. YÊU CẦU CẦN ĐẠT</w:t>
      </w:r>
    </w:p>
    <w:p w:rsidR="00CD3BC7" w:rsidRDefault="002B0926">
      <w:pPr>
        <w:spacing w:after="0" w:line="240" w:lineRule="auto"/>
      </w:pPr>
      <w:r>
        <w:rPr>
          <w:b/>
        </w:rPr>
        <w:t>1. Năng lực đặc thù</w:t>
      </w:r>
    </w:p>
    <w:p w:rsidR="00CD3BC7" w:rsidRDefault="002B0926">
      <w:pPr>
        <w:spacing w:after="0" w:line="240" w:lineRule="auto"/>
      </w:pPr>
      <w:r>
        <w:t>- Kể được tên một số hàng hoá cần thiết và nêu được vai trò của chúng trong cuộc sống hằng ngày của gia đình.</w:t>
      </w:r>
    </w:p>
    <w:p w:rsidR="00CD3BC7" w:rsidRDefault="002B0926">
      <w:pPr>
        <w:spacing w:after="0" w:line="240" w:lineRule="auto"/>
      </w:pPr>
      <w:r>
        <w:t>- Nêu được sự cần thiết của một số nhóm hàng hoá đối với ăn uống, học tập, đi lại, sinh hoạt và chăm sóc sức khỏe.</w:t>
      </w:r>
    </w:p>
    <w:p w:rsidR="00CD3BC7" w:rsidRDefault="002B0926">
      <w:pPr>
        <w:spacing w:after="0" w:line="240" w:lineRule="auto"/>
      </w:pPr>
      <w:r>
        <w:t>- Biết liên hệ thực tế, trình bày được những khó khăn có thể xảy ra khi gia đình thiếu các hàng hoá thiết yếu.</w:t>
      </w:r>
    </w:p>
    <w:p w:rsidR="00CD3BC7" w:rsidRDefault="002B0926">
      <w:pPr>
        <w:spacing w:after="0" w:line="240" w:lineRule="auto"/>
      </w:pPr>
      <w:r>
        <w:rPr>
          <w:b/>
        </w:rPr>
        <w:t>2. Năng lực chung</w:t>
      </w:r>
    </w:p>
    <w:p w:rsidR="00CD3BC7" w:rsidRDefault="002B0926">
      <w:pPr>
        <w:spacing w:after="0" w:line="240" w:lineRule="auto"/>
      </w:pPr>
      <w:r>
        <w:t>- Tự chủ và tự học: Chủ động quan sát tranh, liên hệ với cuộc sống gia đình và hoàn thành nhiệm vụ học tập.</w:t>
      </w:r>
    </w:p>
    <w:p w:rsidR="00CD3BC7" w:rsidRDefault="002B0926">
      <w:pPr>
        <w:spacing w:after="0" w:line="240" w:lineRule="auto"/>
      </w:pPr>
      <w:r>
        <w:t>- Giao tiếp và hợp tác: Biết trao đổi trong nhóm, lắng nghe bạn và trình bày ý kiến rõ ràng về tên, vai trò của hàng hoá.</w:t>
      </w:r>
    </w:p>
    <w:p w:rsidR="00CD3BC7" w:rsidRDefault="002B0926">
      <w:pPr>
        <w:spacing w:after="0" w:line="240" w:lineRule="auto"/>
      </w:pPr>
      <w:r>
        <w:t>- Giải quyết vấn đề và sáng tạo: Biết lựa chọn hàng hoá cần thiết, đề xuất cách sử dụng tiết kiệm và phù hợp với nhu cầu của gia đình.</w:t>
      </w:r>
    </w:p>
    <w:p w:rsidR="00CD3BC7" w:rsidRDefault="002B0926">
      <w:pPr>
        <w:spacing w:after="0" w:line="240" w:lineRule="auto"/>
      </w:pPr>
      <w:r>
        <w:rPr>
          <w:b/>
        </w:rPr>
        <w:t>3. Phẩm chất</w:t>
      </w:r>
    </w:p>
    <w:p w:rsidR="00CD3BC7" w:rsidRDefault="002B0926">
      <w:pPr>
        <w:spacing w:after="0" w:line="240" w:lineRule="auto"/>
      </w:pPr>
      <w:r>
        <w:t>- Nhân ái: Biết quan tâm, chia sẻ với những người thiếu thốn hàng hoá thiết yếu.</w:t>
      </w:r>
    </w:p>
    <w:p w:rsidR="00CD3BC7" w:rsidRDefault="002B0926">
      <w:pPr>
        <w:spacing w:after="0" w:line="240" w:lineRule="auto"/>
      </w:pPr>
      <w:r>
        <w:t>- Chăm chỉ: Tích cực quan sát, thảo luận và hoàn thành nhiệm vụ học tập.</w:t>
      </w:r>
    </w:p>
    <w:p w:rsidR="00CD3BC7" w:rsidRDefault="002B0926">
      <w:pPr>
        <w:spacing w:after="0" w:line="240" w:lineRule="auto"/>
      </w:pPr>
      <w:r>
        <w:t>- Trách nhiệm: Có ý thức sử dụng, bảo quản hàng hoá tiết kiệm, không lãng phí.</w:t>
      </w:r>
    </w:p>
    <w:p w:rsidR="00CD3BC7" w:rsidRDefault="002B0926">
      <w:pPr>
        <w:spacing w:after="0" w:line="240" w:lineRule="auto"/>
      </w:pPr>
      <w:r>
        <w:rPr>
          <w:b/>
        </w:rPr>
        <w:t>4. Tích hợp</w:t>
      </w:r>
    </w:p>
    <w:p w:rsidR="00CD3BC7" w:rsidRDefault="002B0926">
      <w:pPr>
        <w:spacing w:after="0" w:line="240" w:lineRule="auto"/>
      </w:pPr>
      <w:r>
        <w:rPr>
          <w:color w:val="C00000"/>
        </w:rPr>
        <w:t>- Giáo dục tài chính và tiêu dùng thông minh: HS biết lựa chọn hàng hoá cần thiết, mua và sử dụng vừa đủ, tránh lãng phí trong gia đình.</w:t>
      </w:r>
    </w:p>
    <w:p w:rsidR="00CD3BC7" w:rsidRDefault="002B0926">
      <w:pPr>
        <w:spacing w:after="0" w:line="240" w:lineRule="auto"/>
      </w:pPr>
      <w:r>
        <w:rPr>
          <w:color w:val="C00000"/>
        </w:rPr>
        <w:t>- Tích hợp năng lực số 2.3.CB1a: HS nhận diện thanh toán số bằng mã QR và mua hàng trực tuyến là những dịch vụ số đơn giản; biết chỉ quan sát, sử dụng dưới sự hướng dẫn của người lớn và không cung cấp thông tin cá nhân.</w:t>
      </w:r>
    </w:p>
    <w:p w:rsidR="00CD3BC7" w:rsidRDefault="002B0926">
      <w:pPr>
        <w:spacing w:after="0" w:line="240" w:lineRule="auto"/>
      </w:pPr>
      <w:r>
        <w:rPr>
          <w:b/>
        </w:rPr>
        <w:t>II. ĐỒ DÙNG DẠY HỌC</w:t>
      </w:r>
    </w:p>
    <w:p w:rsidR="00CD3BC7" w:rsidRDefault="002B0926">
      <w:pPr>
        <w:spacing w:after="0" w:line="240" w:lineRule="auto"/>
      </w:pPr>
      <w:r>
        <w:t>- GV: Hình SGK trang 42, 43; phiếu học tập; máy tính, máy chiếu (nếu có).</w:t>
      </w:r>
    </w:p>
    <w:p w:rsidR="00CD3BC7" w:rsidRDefault="002B0926">
      <w:pPr>
        <w:spacing w:after="0" w:line="240" w:lineRule="auto"/>
      </w:pPr>
      <w:r>
        <w:t>- HS: SGK, VBT; tranh, ảnh về một số hàng hoá cần thiết cho cuộc sống hằng ngày của gia đình (nếu có).</w:t>
      </w:r>
    </w:p>
    <w:p w:rsidR="00CD3BC7" w:rsidRDefault="002B0926">
      <w:pPr>
        <w:spacing w:after="0" w:line="240" w:lineRule="auto"/>
      </w:pPr>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021"/>
        <w:gridCol w:w="4894"/>
      </w:tblGrid>
      <w:tr w:rsidR="00CD3BC7" w:rsidTr="00943838">
        <w:trPr>
          <w:cantSplit/>
          <w:tblHeader/>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jc w:val="center"/>
            </w:pPr>
            <w:r>
              <w:rPr>
                <w:b/>
              </w:rPr>
              <w:t>HOẠT ĐỘNG CỦA GIÁO VIÊN</w:t>
            </w:r>
          </w:p>
        </w:tc>
        <w:tc>
          <w:tcPr>
            <w:tcW w:w="489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jc w:val="center"/>
            </w:pPr>
            <w:r>
              <w:rPr>
                <w:b/>
              </w:rPr>
              <w:t>HOẠT ĐỘNG CỦA HỌC SINH</w:t>
            </w:r>
          </w:p>
        </w:tc>
      </w:tr>
      <w:tr w:rsidR="00CD3BC7" w:rsidTr="00943838">
        <w:trPr>
          <w:cantSplit/>
          <w:jc w:val="center"/>
        </w:trPr>
        <w:tc>
          <w:tcPr>
            <w:tcW w:w="991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1. KHỞI ĐỘNG (3-4 phút)</w:t>
            </w:r>
          </w:p>
          <w:p w:rsidR="00CD3BC7" w:rsidRDefault="002B0926">
            <w:pPr>
              <w:spacing w:after="0" w:line="240" w:lineRule="auto"/>
            </w:pPr>
            <w:r>
              <w:rPr>
                <w:b/>
              </w:rPr>
              <w:t xml:space="preserve">Mục tiêu: </w:t>
            </w:r>
            <w:r>
              <w:t>Tạo tâm thế tích cực, huy động hiểu biết của HS về những đồ dùng, thực phẩm, đồ uống cần thiết trong gia đình.</w:t>
            </w:r>
          </w:p>
        </w:tc>
      </w:tr>
      <w:tr w:rsidR="00CD3BC7" w:rsidTr="00943838">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yêu cầu HS kể tên một số đồ dùng, thực phẩm, đồ uống cần thiết cho cuộc sống hằng ngày của gia đình mình.</w:t>
            </w:r>
          </w:p>
        </w:tc>
        <w:tc>
          <w:tcPr>
            <w:tcW w:w="489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nối tiếp nhau kể: gạo, rau, thịt, dầu ăn, nước uống, quần áo, sách vở, thuốc, quạt, bàn ghế,...</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mời một số HS nêu công dụng của một hàng hoá vừa kể.</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nêu: gạo và thực phẩm dùng để ăn; quần áo dùng để mặc; sách vở dùng để học; thuốc dùng chăm sóc sức khỏe theo hướng dẫn của người lớn, bác sĩ,...</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lastRenderedPageBreak/>
              <w:t>- GV nhận xét và dẫn dắt vào bài học.</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lắng nghe, mở SGK và ghi tên bài.</w:t>
            </w:r>
          </w:p>
        </w:tc>
      </w:tr>
      <w:tr w:rsidR="00CD3BC7" w:rsidTr="00943838">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kết luận: Trong cuộc sống hằng ngày, mỗi gia đình cần nhiều loại hàng hoá khác nhau để ăn uống, học tập, đi lại, sinh hoạt và chăm sóc sức khỏe.</w:t>
            </w:r>
          </w:p>
        </w:tc>
        <w:tc>
          <w:tcPr>
            <w:tcW w:w="489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lắng nghe, sẵn sàng tham gia bài học.</w:t>
            </w:r>
          </w:p>
        </w:tc>
      </w:tr>
      <w:tr w:rsidR="00CD3BC7" w:rsidTr="00943838">
        <w:trPr>
          <w:cantSplit/>
          <w:jc w:val="center"/>
        </w:trPr>
        <w:tc>
          <w:tcPr>
            <w:tcW w:w="9915" w:type="dxa"/>
            <w:gridSpan w:val="2"/>
            <w:tcBorders>
              <w:top w:val="single" w:sz="8" w:space="0" w:color="000000"/>
              <w:bottom w:val="nil"/>
            </w:tcBorders>
            <w:shd w:val="clear" w:color="auto" w:fill="auto"/>
            <w:tcMar>
              <w:top w:w="25" w:type="dxa"/>
              <w:left w:w="45" w:type="dxa"/>
              <w:bottom w:w="25" w:type="dxa"/>
              <w:right w:w="45" w:type="dxa"/>
            </w:tcMar>
          </w:tcPr>
          <w:p w:rsidR="00CD3BC7" w:rsidRDefault="002B0926">
            <w:pPr>
              <w:spacing w:after="0" w:line="240" w:lineRule="auto"/>
            </w:pPr>
            <w:r>
              <w:rPr>
                <w:b/>
              </w:rPr>
              <w:t>2. KHÁM PHÁ (14-15 phút)</w:t>
            </w:r>
          </w:p>
          <w:p w:rsidR="00CD3BC7" w:rsidRDefault="002B0926">
            <w:pPr>
              <w:spacing w:after="0" w:line="240" w:lineRule="auto"/>
            </w:pPr>
            <w:r>
              <w:rPr>
                <w:b/>
              </w:rPr>
              <w:t xml:space="preserve">Mục tiêu: </w:t>
            </w:r>
            <w:r>
              <w:t>HS kể được tên các loại hàng hoá trong hình và nêu được sự cần thiết của những hàng hoá đó đối với mỗi gia đình.</w:t>
            </w:r>
          </w:p>
          <w:p w:rsidR="00CD3BC7" w:rsidRDefault="002B0926">
            <w:pPr>
              <w:spacing w:after="0" w:line="240" w:lineRule="auto"/>
            </w:pPr>
            <w:r>
              <w:rPr>
                <w:b/>
                <w:color w:val="C00000"/>
              </w:rPr>
              <w:t xml:space="preserve">Mục tiêu tích hợp: </w:t>
            </w:r>
            <w:r>
              <w:rPr>
                <w:color w:val="C00000"/>
              </w:rPr>
              <w:t>HS biết ưu tiên hàng hoá cần thiết, lựa chọn số lượng vừa đủ và sử dụng tiết kiệm, tránh lãng phí.</w:t>
            </w:r>
          </w:p>
        </w:tc>
      </w:tr>
      <w:tr w:rsidR="00CD3BC7" w:rsidTr="00943838">
        <w:trPr>
          <w:cantSplit/>
          <w:jc w:val="center"/>
        </w:trPr>
        <w:tc>
          <w:tcPr>
            <w:tcW w:w="9915" w:type="dxa"/>
            <w:gridSpan w:val="2"/>
            <w:tcBorders>
              <w:top w:val="nil"/>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HĐ1. QUAN SÁT HÌNH VÀ CHO BIẾT</w:t>
            </w:r>
          </w:p>
        </w:tc>
      </w:tr>
      <w:tr w:rsidR="00CD3BC7" w:rsidTr="00943838">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yêu cầu HS quan sát các hình 1, 2, 3, 4, 5, 6 trong SGK trang 42, 43.</w:t>
            </w:r>
          </w:p>
          <w:p w:rsidR="00CD3BC7" w:rsidRDefault="00CD3BC7">
            <w:pPr>
              <w:spacing w:after="0" w:line="240" w:lineRule="auto"/>
              <w:jc w:val="center"/>
            </w:pPr>
          </w:p>
        </w:tc>
        <w:tc>
          <w:tcPr>
            <w:tcW w:w="489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quan sát đầy đủ các hình, nhận biết từng nhóm hàng hoá.</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Nêu tên các loại hàng hoá trong hình.</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trả lời: thực phẩm; quạt, ti vi; mũ bảo hiểm; xe máy; thuốc; sách, vở, bút và đèn học.</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Những hàng hoá đó có cần thiết đối với mỗi gia đình không?</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trả lời: Những hàng hoá đó cần thiết đối với cuộc sống của mỗi gia đình.</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Vì sao những hàng hoá đó cần thiết đối với mỗi gia đình?</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trả lời: Vì chúng phục vụ ăn uống, học tập, đi lại, sinh hoạt, bảo vệ và chăm sóc sức khỏe.</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HS thảo luận nhóm bốn, mỗi nhóm chọn một nhóm hàng hoá và nêu vai trò của nhóm hàng hoá đó.</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thảo luận nhóm bốn, phân công người ghi ý kiến và người trình bày.</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mời đại diện các nhóm báo cáo kết quả.</w:t>
            </w:r>
          </w:p>
        </w:tc>
        <w:tc>
          <w:tcPr>
            <w:tcW w:w="4894" w:type="dxa"/>
            <w:shd w:val="clear" w:color="auto" w:fill="auto"/>
            <w:tcMar>
              <w:top w:w="25" w:type="dxa"/>
              <w:left w:w="45" w:type="dxa"/>
              <w:bottom w:w="25" w:type="dxa"/>
              <w:right w:w="45" w:type="dxa"/>
            </w:tcMar>
          </w:tcPr>
          <w:p w:rsidR="00CD3BC7" w:rsidRDefault="002B0926">
            <w:pPr>
              <w:spacing w:after="0" w:line="240" w:lineRule="auto"/>
            </w:pPr>
            <w:r>
              <w:t>- Đại diện nhóm trình bày; các nhóm khác lắng nghe, nhận xét và bổ sung.</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nhận xét, chốt vai trò của từng nhóm hàng hoá.</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lắng nghe, đối chiếu và hoàn thiện câu trả lời.</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rPr>
                <w:b/>
                <w:color w:val="C00000"/>
              </w:rPr>
              <w:t xml:space="preserve">- Tích hợp giáo dục tài chính và tiêu dùng thông minh: </w:t>
            </w:r>
            <w:r>
              <w:rPr>
                <w:color w:val="C00000"/>
              </w:rPr>
              <w:t>GV hỏi: “Khi gia đình chỉ có một khoản tiền nhất định, em nên ưu tiên mua thực phẩm, thuốc hoặc đồ dùng học tập đang cần trước hay mua thêm món đồ chưa thật sự cần?” GV hướng dẫn HS xác định nhu cầu thiết yếu, mua số lượng vừa đủ, sử dụng hết công dụng và giữ gìn đồ dùng còn tốt. GV nhấn mạnh tiết kiệm là lựa chọn đúng thứ cần, không đòi mua theo sở thích nhất thời và không bỏ phí thức ăn, sách vở, quần áo hoặc đồ dùng còn sử dụng được.</w:t>
            </w:r>
          </w:p>
        </w:tc>
        <w:tc>
          <w:tcPr>
            <w:tcW w:w="4894" w:type="dxa"/>
            <w:shd w:val="clear" w:color="auto" w:fill="auto"/>
            <w:tcMar>
              <w:top w:w="25" w:type="dxa"/>
              <w:left w:w="45" w:type="dxa"/>
              <w:bottom w:w="25" w:type="dxa"/>
              <w:right w:w="45" w:type="dxa"/>
            </w:tcMar>
          </w:tcPr>
          <w:p w:rsidR="00CD3BC7" w:rsidRDefault="002B0926">
            <w:pPr>
              <w:spacing w:after="0" w:line="240" w:lineRule="auto"/>
            </w:pPr>
            <w:r>
              <w:rPr>
                <w:color w:val="C00000"/>
              </w:rPr>
              <w:t>- HS lựa chọn hàng hoá cần thiết trước; nêu được cách tiêu dùng thông minh: lập danh sách, mua vừa đủ, sử dụng tiết kiệm và bảo quản đồ dùng cẩn thận.</w:t>
            </w:r>
          </w:p>
        </w:tc>
      </w:tr>
      <w:tr w:rsidR="00CD3BC7" w:rsidTr="00943838">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lastRenderedPageBreak/>
              <w:t>- GV kết luận HĐ1: Hàng hoá có vai trò quan trọng đối với cuộc sống; mỗi gia đình cần lựa chọn đúng nhu cầu, sử dụng tiết kiệm và trân trọng công sức làm ra hàng hoá.</w:t>
            </w:r>
          </w:p>
        </w:tc>
        <w:tc>
          <w:tcPr>
            <w:tcW w:w="489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lắng nghe, ghi nhớ và nêu một việc sẽ làm để tránh lãng phí.</w:t>
            </w:r>
          </w:p>
        </w:tc>
      </w:tr>
      <w:tr w:rsidR="00CD3BC7" w:rsidTr="00943838">
        <w:trPr>
          <w:cantSplit/>
          <w:jc w:val="center"/>
        </w:trPr>
        <w:tc>
          <w:tcPr>
            <w:tcW w:w="991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3. THỰC HÀNH (12-13 phút)</w:t>
            </w:r>
          </w:p>
          <w:p w:rsidR="00CD3BC7" w:rsidRDefault="002B0926">
            <w:pPr>
              <w:spacing w:after="0" w:line="240" w:lineRule="auto"/>
            </w:pPr>
            <w:r>
              <w:rPr>
                <w:b/>
              </w:rPr>
              <w:t xml:space="preserve">Mục tiêu: </w:t>
            </w:r>
            <w:r>
              <w:t>HS kể được những hàng hoá cần thiết cho gia đình và nêu được khó khăn khi thiếu các hàng hoá đó.</w:t>
            </w:r>
          </w:p>
          <w:p w:rsidR="00CD3BC7" w:rsidRDefault="002B0926">
            <w:pPr>
              <w:spacing w:after="0" w:line="240" w:lineRule="auto"/>
            </w:pPr>
            <w:r>
              <w:rPr>
                <w:b/>
                <w:color w:val="C00000"/>
              </w:rPr>
              <w:t xml:space="preserve">Mục tiêu tích hợp: </w:t>
            </w:r>
            <w:r>
              <w:rPr>
                <w:color w:val="C00000"/>
              </w:rPr>
              <w:t>HS nhận diện được một số dịch vụ số đơn giản trong mua bán và biết chỉ sử dụng dưới sự hướng dẫn của người lớn.</w:t>
            </w:r>
          </w:p>
        </w:tc>
      </w:tr>
      <w:tr w:rsidR="00CD3BC7" w:rsidTr="00943838">
        <w:trPr>
          <w:cantSplit/>
          <w:jc w:val="center"/>
        </w:trPr>
        <w:tc>
          <w:tcPr>
            <w:tcW w:w="9915" w:type="dxa"/>
            <w:gridSpan w:val="2"/>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HĐ2. KỂ TÊN NHỮNG HÀNG HOÁ CẦN THIẾT CHO GIA ĐÌNH</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HS quan sát hình trong SGK trang 43.</w:t>
            </w:r>
          </w:p>
          <w:p w:rsidR="00CD3BC7" w:rsidRDefault="00CD3BC7">
            <w:pPr>
              <w:spacing w:after="0" w:line="240" w:lineRule="auto"/>
              <w:jc w:val="center"/>
            </w:pPr>
          </w:p>
        </w:tc>
        <w:tc>
          <w:tcPr>
            <w:tcW w:w="4894" w:type="dxa"/>
            <w:shd w:val="clear" w:color="auto" w:fill="auto"/>
            <w:tcMar>
              <w:top w:w="25" w:type="dxa"/>
              <w:left w:w="45" w:type="dxa"/>
              <w:bottom w:w="25" w:type="dxa"/>
              <w:right w:w="45" w:type="dxa"/>
            </w:tcMar>
          </w:tcPr>
          <w:p w:rsidR="00CD3BC7" w:rsidRDefault="002B0926">
            <w:pPr>
              <w:spacing w:after="0" w:line="240" w:lineRule="auto"/>
            </w:pPr>
            <w:r>
              <w:t>- HS quan sát hình hai bạn đang suy nghĩ về những hàng hoá cần thiết cho gia đình.</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Kể tên những hàng hoá cần thiết cho cuộc sống của gia đình em.</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kể: thực phẩm, nước uống, quần áo, thuốc, sách vở, đồ dùng sinh hoạt, phương tiện đi lại,...</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Nếu thiếu các hàng hoá đó, cuộc sống của em và gia đình sẽ như thế nào?</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trả lời: Gia đình sẽ gặp khó khăn trong ăn uống, học tập, đi lại, sinh hoạt và chăm sóc sức khỏe.</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tổ chức cho HS trao đổi theo cặp và thống nhất câu trả lời.</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trao đổi theo cặp, bổ sung ý kiến cho nhau.</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mời một số cặp chia sẻ trước lớp.</w:t>
            </w:r>
          </w:p>
        </w:tc>
        <w:tc>
          <w:tcPr>
            <w:tcW w:w="4894" w:type="dxa"/>
            <w:shd w:val="clear" w:color="auto" w:fill="auto"/>
            <w:tcMar>
              <w:top w:w="25" w:type="dxa"/>
              <w:left w:w="45" w:type="dxa"/>
              <w:bottom w:w="25" w:type="dxa"/>
              <w:right w:w="45" w:type="dxa"/>
            </w:tcMar>
          </w:tcPr>
          <w:p w:rsidR="00CD3BC7" w:rsidRDefault="002B0926">
            <w:pPr>
              <w:spacing w:after="0" w:line="240" w:lineRule="auto"/>
            </w:pPr>
            <w:r>
              <w:t>- Đại diện các cặp trình bày; HS khác nhận xét, bổ sung.</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rPr>
                <w:b/>
                <w:color w:val="C00000"/>
              </w:rPr>
              <w:t xml:space="preserve">- Tích hợp năng lực số 2.3.CB1a: </w:t>
            </w:r>
            <w:r>
              <w:rPr>
                <w:color w:val="C00000"/>
              </w:rPr>
              <w:t>GV liên hệ ngay trong nội dung mua bán hàng hoá: ngoài việc mua trực tiếp ở chợ hoặc cửa hàng, người lớn có thể mua hàng trực tuyến hoặc quét mã QR để thanh toán. Đây là các dịch vụ số giúp việc mua bán thuận tiện hơn. GV nhắc HS lớp 2 không tự ý đặt hàng, quét mã, nhập mật khẩu, mã xác nhận, địa chỉ hoặc số điện thoại; khi cần quan sát hay tìm hiểu phải có cha mẹ, thầy cô hướng dẫn.</w:t>
            </w:r>
          </w:p>
        </w:tc>
        <w:tc>
          <w:tcPr>
            <w:tcW w:w="4894" w:type="dxa"/>
            <w:shd w:val="clear" w:color="auto" w:fill="auto"/>
            <w:tcMar>
              <w:top w:w="25" w:type="dxa"/>
              <w:left w:w="45" w:type="dxa"/>
              <w:bottom w:w="25" w:type="dxa"/>
              <w:right w:w="45" w:type="dxa"/>
            </w:tcMar>
          </w:tcPr>
          <w:p w:rsidR="00CD3BC7" w:rsidRDefault="002B0926">
            <w:pPr>
              <w:spacing w:after="0" w:line="240" w:lineRule="auto"/>
            </w:pPr>
            <w:r>
              <w:rPr>
                <w:color w:val="C00000"/>
              </w:rPr>
              <w:t>- HS nhận diện mua hàng trực tuyến và quét mã QR là dịch vụ số; nhắc lại quy tắc không tự ý thanh toán, không cung cấp thông tin cá nhân và phải báo người lớn khi gặp nội dung lạ.</w:t>
            </w:r>
          </w:p>
        </w:tc>
      </w:tr>
      <w:tr w:rsidR="00CD3BC7" w:rsidTr="006B3349">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kết luận HĐ2: Mỗi gia đình cần nhiều loại hàng hoá khác nhau; khi tham gia mua bán trực tiếp hoặc trên môi trường số, cần lựa chọn đúng nhu cầu, bảo đảm an toàn và có người lớn hướng dẫn.</w:t>
            </w:r>
          </w:p>
        </w:tc>
        <w:tc>
          <w:tcPr>
            <w:tcW w:w="489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lắng nghe, ghi nhớ nội dung bài học.</w:t>
            </w:r>
          </w:p>
        </w:tc>
      </w:tr>
      <w:tr w:rsidR="00CD3BC7" w:rsidTr="006B3349">
        <w:trPr>
          <w:cantSplit/>
          <w:jc w:val="center"/>
        </w:trPr>
        <w:tc>
          <w:tcPr>
            <w:tcW w:w="991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4. ĐỊNH HƯỚNG TIẾT HỌC SAU (2-3 phút)</w:t>
            </w:r>
          </w:p>
          <w:p w:rsidR="00CD3BC7" w:rsidRDefault="002B0926">
            <w:pPr>
              <w:spacing w:after="0" w:line="240" w:lineRule="auto"/>
            </w:pPr>
            <w:r>
              <w:rPr>
                <w:b/>
              </w:rPr>
              <w:t xml:space="preserve">Mục tiêu: </w:t>
            </w:r>
            <w:r>
              <w:t>HS ghi nhớ nội dung bài và chuẩn bị cho tiết học tiếp theo.</w:t>
            </w:r>
          </w:p>
        </w:tc>
      </w:tr>
      <w:tr w:rsidR="00CD3BC7" w:rsidTr="006B3349">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hỏi: Qua bài học hôm nay, em đã biết thêm điều gì?</w:t>
            </w:r>
          </w:p>
        </w:tc>
        <w:tc>
          <w:tcPr>
            <w:tcW w:w="489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nhắc lại tên một số hàng hoá và vai trò của chúng đối với gia đình.</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lastRenderedPageBreak/>
              <w:t>- GV nhận xét tiết học, biểu dương HS tích cực.</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lắng nghe, tự đánh giá việc tham gia học tập.</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nhắc HS sưu tầm tranh, ảnh về hoạt động mua bán ở siêu thị, chợ, cửa hàng hoặc chợ nổi.</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ghi nhớ nhiệm vụ và chuẩn bị tranh, ảnh cho tiết sau.</w:t>
            </w:r>
          </w:p>
        </w:tc>
      </w:tr>
      <w:tr w:rsidR="00CD3BC7" w:rsidTr="00943838">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kết luận: Biết tên, công dụng và sự cần thiết của hàng hoá giúp chúng ta lựa chọn, sử dụng hàng hoá hợp lí hơn.</w:t>
            </w:r>
          </w:p>
        </w:tc>
        <w:tc>
          <w:tcPr>
            <w:tcW w:w="4894" w:type="dxa"/>
            <w:shd w:val="clear" w:color="auto" w:fill="auto"/>
            <w:tcMar>
              <w:top w:w="25" w:type="dxa"/>
              <w:left w:w="45" w:type="dxa"/>
              <w:bottom w:w="25" w:type="dxa"/>
              <w:right w:w="45" w:type="dxa"/>
            </w:tcMar>
          </w:tcPr>
          <w:p w:rsidR="00CD3BC7" w:rsidRDefault="002B0926">
            <w:pPr>
              <w:spacing w:after="0" w:line="240" w:lineRule="auto"/>
            </w:pPr>
            <w:r>
              <w:t>- HS lắng nghe và ghi nhớ.</w:t>
            </w:r>
          </w:p>
        </w:tc>
      </w:tr>
    </w:tbl>
    <w:p w:rsidR="00CD3BC7" w:rsidRDefault="002B0926">
      <w:pPr>
        <w:spacing w:after="0" w:line="240" w:lineRule="auto"/>
      </w:pPr>
      <w:r>
        <w:rPr>
          <w:b/>
        </w:rPr>
        <w:t>IV. ĐIỀU CHỈNH SAU TIẾT HỌC (NẾU CÓ):</w:t>
      </w:r>
      <w:r>
        <w:rPr>
          <w:b/>
        </w:rPr>
        <w:br/>
      </w:r>
      <w:r>
        <w:rPr>
          <w:sz w:val="22"/>
        </w:rPr>
        <w:t>…………………………………………………………………………………………………………………………</w:t>
      </w:r>
    </w:p>
    <w:p w:rsidR="00190CD5" w:rsidRDefault="00190CD5" w:rsidP="00190CD5">
      <w:pPr>
        <w:jc w:val="center"/>
        <w:rPr>
          <w:b/>
        </w:rPr>
      </w:pPr>
    </w:p>
    <w:p w:rsidR="00CD3BC7" w:rsidRDefault="00190CD5" w:rsidP="00190CD5">
      <w:pPr>
        <w:jc w:val="center"/>
      </w:pPr>
      <w:r>
        <w:rPr>
          <w:b/>
        </w:rPr>
        <w:t>K</w:t>
      </w:r>
      <w:r w:rsidR="002B0926">
        <w:rPr>
          <w:b/>
        </w:rPr>
        <w:t>Ế HOẠCH BÀI DẠY MÔN TỰ NHIÊN VÀ XÃ HỘI LỚP 2 - TUẦN 12</w:t>
      </w:r>
    </w:p>
    <w:p w:rsidR="00CD3BC7" w:rsidRDefault="002B0926">
      <w:pPr>
        <w:spacing w:after="0" w:line="240" w:lineRule="auto"/>
        <w:jc w:val="center"/>
      </w:pPr>
      <w:r>
        <w:rPr>
          <w:b/>
        </w:rPr>
        <w:t>CHỦ ĐỀ 3: CỘNG ĐỒNG ĐỊA PHƯƠNG</w:t>
      </w:r>
    </w:p>
    <w:p w:rsidR="00CD3BC7" w:rsidRDefault="002B0926">
      <w:pPr>
        <w:spacing w:after="0" w:line="240" w:lineRule="auto"/>
        <w:jc w:val="center"/>
      </w:pPr>
      <w:r>
        <w:rPr>
          <w:b/>
        </w:rPr>
        <w:t>BÀI 11: HOẠT ĐỘNG MUA BÁN HÀNG HÓA - TIẾT 2</w:t>
      </w:r>
    </w:p>
    <w:p w:rsidR="00CD3BC7" w:rsidRDefault="002B0926">
      <w:pPr>
        <w:spacing w:after="0" w:line="240" w:lineRule="auto"/>
        <w:jc w:val="center"/>
      </w:pPr>
      <w:r>
        <w:rPr>
          <w:b/>
        </w:rPr>
        <w:t>Thời gian thực hiện: 35 phút</w:t>
      </w:r>
    </w:p>
    <w:p w:rsidR="00CD3BC7" w:rsidRDefault="002B0926">
      <w:pPr>
        <w:spacing w:after="0" w:line="240" w:lineRule="auto"/>
      </w:pPr>
      <w:r>
        <w:rPr>
          <w:b/>
        </w:rPr>
        <w:t>I. YÊU CẦU CẦN ĐẠT</w:t>
      </w:r>
    </w:p>
    <w:p w:rsidR="00CD3BC7" w:rsidRDefault="002B0926">
      <w:pPr>
        <w:spacing w:after="0" w:line="240" w:lineRule="auto"/>
      </w:pPr>
      <w:r>
        <w:rPr>
          <w:b/>
        </w:rPr>
        <w:t>1. Năng lực đặc thù</w:t>
      </w:r>
    </w:p>
    <w:p w:rsidR="00CD3BC7" w:rsidRDefault="002B0926">
      <w:pPr>
        <w:spacing w:after="0" w:line="240" w:lineRule="auto"/>
      </w:pPr>
      <w:r>
        <w:t>- Trình bày được hoạt động mua bán hàng hoá thường diễn ra ở siêu thị, chợ, cửa hàng, chợ nổi và một số địa điểm khác.</w:t>
      </w:r>
    </w:p>
    <w:p w:rsidR="00CD3BC7" w:rsidRDefault="002B0926">
      <w:pPr>
        <w:spacing w:after="0" w:line="240" w:lineRule="auto"/>
      </w:pPr>
      <w:r>
        <w:t>- Nêu được những điểm khác nhau trong cách trưng bày, lựa chọn, mua và bán hàng hoá ở các địa điểm.</w:t>
      </w:r>
    </w:p>
    <w:p w:rsidR="00CD3BC7" w:rsidRDefault="002B0926">
      <w:pPr>
        <w:spacing w:after="0" w:line="240" w:lineRule="auto"/>
      </w:pPr>
      <w:r>
        <w:t>- Lập được danh sách đồ dùng học tập cần mua theo thứ tự ưu tiên và đề xuất được cách lựa chọn một loại hàng hoá.</w:t>
      </w:r>
    </w:p>
    <w:p w:rsidR="00CD3BC7" w:rsidRDefault="002B0926">
      <w:pPr>
        <w:spacing w:after="0" w:line="240" w:lineRule="auto"/>
      </w:pPr>
      <w:r>
        <w:rPr>
          <w:b/>
        </w:rPr>
        <w:t>2. Năng lực chung</w:t>
      </w:r>
    </w:p>
    <w:p w:rsidR="00CD3BC7" w:rsidRDefault="002B0926">
      <w:pPr>
        <w:spacing w:after="0" w:line="240" w:lineRule="auto"/>
      </w:pPr>
      <w:r>
        <w:t>- Tự chủ và tự học: Chủ động quan sát tranh, xác định nhu cầu mua sắm và hoàn thành danh sách đồ dùng học tập.</w:t>
      </w:r>
    </w:p>
    <w:p w:rsidR="00CD3BC7" w:rsidRDefault="002B0926">
      <w:pPr>
        <w:spacing w:after="0" w:line="240" w:lineRule="auto"/>
      </w:pPr>
      <w:r>
        <w:t>- Giao tiếp và hợp tác: Biết trao đổi theo cặp, nhóm bốn, lắng nghe và trình bày ý kiến về hoạt động mua bán.</w:t>
      </w:r>
    </w:p>
    <w:p w:rsidR="00CD3BC7" w:rsidRDefault="002B0926">
      <w:pPr>
        <w:spacing w:after="0" w:line="240" w:lineRule="auto"/>
      </w:pPr>
      <w:r>
        <w:t>- Giải quyết vấn đề và sáng tạo: Biết so sánh cách mua bán ở các địa điểm, lựa chọn hàng hoá phù hợp về nhu cầu, chất lượng và giá cả.</w:t>
      </w:r>
    </w:p>
    <w:p w:rsidR="00CD3BC7" w:rsidRDefault="002B0926">
      <w:pPr>
        <w:spacing w:after="0" w:line="240" w:lineRule="auto"/>
      </w:pPr>
      <w:r>
        <w:rPr>
          <w:b/>
        </w:rPr>
        <w:t>3. Phẩm chất</w:t>
      </w:r>
    </w:p>
    <w:p w:rsidR="00CD3BC7" w:rsidRDefault="002B0926">
      <w:pPr>
        <w:spacing w:after="0" w:line="240" w:lineRule="auto"/>
      </w:pPr>
      <w:r>
        <w:t>- Chăm chỉ: Tích cực quan sát, thảo luận và hoàn thành nhiệm vụ.</w:t>
      </w:r>
    </w:p>
    <w:p w:rsidR="00CD3BC7" w:rsidRDefault="002B0926">
      <w:pPr>
        <w:spacing w:after="0" w:line="240" w:lineRule="auto"/>
      </w:pPr>
      <w:r>
        <w:t>- Trung thực: Biết trao đổi đúng về chất lượng, giá cả và công dụng của hàng hoá.</w:t>
      </w:r>
    </w:p>
    <w:p w:rsidR="00CD3BC7" w:rsidRDefault="002B0926">
      <w:pPr>
        <w:spacing w:after="0" w:line="240" w:lineRule="auto"/>
      </w:pPr>
      <w:r>
        <w:t>- Trách nhiệm: Có ý thức mua vừa đủ, giữ gìn đồ dùng học tập và sử dụng hàng hoá tiết kiệm.</w:t>
      </w:r>
    </w:p>
    <w:p w:rsidR="00CD3BC7" w:rsidRDefault="002B0926">
      <w:pPr>
        <w:spacing w:after="0" w:line="240" w:lineRule="auto"/>
      </w:pPr>
      <w:r>
        <w:rPr>
          <w:b/>
        </w:rPr>
        <w:t>4. Tích hợp</w:t>
      </w:r>
    </w:p>
    <w:p w:rsidR="00CD3BC7" w:rsidRDefault="002B0926">
      <w:pPr>
        <w:spacing w:after="0" w:line="240" w:lineRule="auto"/>
      </w:pPr>
      <w:r>
        <w:rPr>
          <w:color w:val="C00000"/>
        </w:rPr>
        <w:t>- Tích hợp năng lực số 2.3.CB1a: HS nhận diện thanh toán số, mua hàng trực tuyến là dịch vụ số đơn giản; biết sử dụng an toàn dưới sự hướng dẫn của người lớn.</w:t>
      </w:r>
    </w:p>
    <w:p w:rsidR="00CD3BC7" w:rsidRDefault="002B0926">
      <w:pPr>
        <w:spacing w:after="0" w:line="240" w:lineRule="auto"/>
      </w:pPr>
      <w:r>
        <w:rPr>
          <w:color w:val="C00000"/>
        </w:rPr>
        <w:t>- Giáo dục tài chính và tiêu dùng thông minh: HS biết lập danh sách, xác định thứ tự ưu tiên, chú ý nhu cầu, chất lượng, giá cả và tránh mua sắm lãng phí.</w:t>
      </w:r>
    </w:p>
    <w:p w:rsidR="00CD3BC7" w:rsidRDefault="002B0926">
      <w:pPr>
        <w:spacing w:after="0" w:line="240" w:lineRule="auto"/>
      </w:pPr>
      <w:r>
        <w:rPr>
          <w:color w:val="C00000"/>
        </w:rPr>
        <w:t>- Tích hợp AI - YCCĐ 2.A3.1: HS hiểu một số trang mua hàng có thể dùng AI ghi nhận lựa chọn để gợi ý sản phẩm; biết AI chỉ gợi ý, con người phải tự kiểm tra và quyết định.</w:t>
      </w:r>
    </w:p>
    <w:p w:rsidR="00CD3BC7" w:rsidRDefault="002B0926">
      <w:pPr>
        <w:spacing w:after="0" w:line="240" w:lineRule="auto"/>
      </w:pPr>
      <w:r>
        <w:rPr>
          <w:b/>
        </w:rPr>
        <w:t>II. ĐỒ DÙNG DẠY HỌC</w:t>
      </w:r>
    </w:p>
    <w:p w:rsidR="00CD3BC7" w:rsidRDefault="002B0926">
      <w:pPr>
        <w:spacing w:after="0" w:line="240" w:lineRule="auto"/>
      </w:pPr>
      <w:r>
        <w:lastRenderedPageBreak/>
        <w:t>- GV: Hình SGK trang 44, 45; phiếu lập danh sách mua đồ dùng học tập; máy tính, máy chiếu (nếu có).</w:t>
      </w:r>
    </w:p>
    <w:p w:rsidR="00CD3BC7" w:rsidRDefault="002B0926">
      <w:pPr>
        <w:spacing w:after="0" w:line="240" w:lineRule="auto"/>
      </w:pPr>
      <w:r>
        <w:t>- HS: SGK, VBT; tranh, ảnh về hoạt động mua bán ở một số địa điểm (nếu có).</w:t>
      </w:r>
    </w:p>
    <w:p w:rsidR="00CD3BC7" w:rsidRDefault="002B0926">
      <w:pPr>
        <w:spacing w:after="0" w:line="240" w:lineRule="auto"/>
      </w:pPr>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021"/>
        <w:gridCol w:w="4624"/>
      </w:tblGrid>
      <w:tr w:rsidR="00CD3BC7" w:rsidTr="006B3349">
        <w:trPr>
          <w:cantSplit/>
          <w:tblHeader/>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jc w:val="center"/>
            </w:pPr>
            <w:r>
              <w:rPr>
                <w:b/>
              </w:rPr>
              <w:t>HOẠT ĐỘNG CỦA GIÁO VIÊN</w:t>
            </w:r>
          </w:p>
        </w:tc>
        <w:tc>
          <w:tcPr>
            <w:tcW w:w="462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jc w:val="center"/>
            </w:pPr>
            <w:r>
              <w:rPr>
                <w:b/>
              </w:rPr>
              <w:t>HOẠT ĐỘNG CỦA HỌC SINH</w:t>
            </w:r>
          </w:p>
        </w:tc>
      </w:tr>
      <w:tr w:rsidR="00CD3BC7" w:rsidTr="006B3349">
        <w:trPr>
          <w:cantSplit/>
          <w:jc w:val="center"/>
        </w:trPr>
        <w:tc>
          <w:tcPr>
            <w:tcW w:w="964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1. KHỞI ĐỘNG (3-4 phút)</w:t>
            </w:r>
          </w:p>
          <w:p w:rsidR="00CD3BC7" w:rsidRDefault="002B0926">
            <w:pPr>
              <w:spacing w:after="0" w:line="240" w:lineRule="auto"/>
            </w:pPr>
            <w:r>
              <w:rPr>
                <w:b/>
              </w:rPr>
              <w:t xml:space="preserve">Mục tiêu: </w:t>
            </w:r>
            <w:r>
              <w:t>Ôn lại nội dung tiết 1 và tạo hứng thú tìm hiểu hoạt động mua bán hàng hoá.</w:t>
            </w:r>
          </w:p>
        </w:tc>
      </w:tr>
      <w:tr w:rsidR="00CD3BC7" w:rsidTr="006B3349">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yêu cầu HS kể tên hai loại hàng hoá cần thiết đối với gia đình.</w:t>
            </w:r>
          </w:p>
        </w:tc>
        <w:tc>
          <w:tcPr>
            <w:tcW w:w="462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kể tên hai loại hàng hoá và nêu ngắn gọn công dụng.</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Gia đình em thường mua những hàng hoá đó ở đâu?</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theo thực tế: chợ, cửa hàng, siêu thị, trung tâm thương mại,...</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nhận xét và dẫn dắt vào nội dung quan sát các địa điểm mua bán trong SGK.</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lắng nghe, mở SGK trang 44, 45.</w:t>
            </w:r>
          </w:p>
        </w:tc>
      </w:tr>
      <w:tr w:rsidR="00CD3BC7" w:rsidTr="006B3349">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kết luận: Hoạt động mua bán diễn ra ở nhiều địa điểm; mỗi nơi có cách trưng bày và mua bán khác nhau.</w:t>
            </w:r>
          </w:p>
        </w:tc>
        <w:tc>
          <w:tcPr>
            <w:tcW w:w="462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lắng nghe, sẵn sàng khám phá bài học.</w:t>
            </w:r>
          </w:p>
        </w:tc>
      </w:tr>
      <w:tr w:rsidR="00CD3BC7" w:rsidTr="006B3349">
        <w:trPr>
          <w:cantSplit/>
          <w:jc w:val="center"/>
        </w:trPr>
        <w:tc>
          <w:tcPr>
            <w:tcW w:w="964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2. KHÁM PHÁ (15-16 phút)</w:t>
            </w:r>
          </w:p>
          <w:p w:rsidR="00CD3BC7" w:rsidRDefault="002B0926">
            <w:pPr>
              <w:spacing w:after="0" w:line="240" w:lineRule="auto"/>
            </w:pPr>
            <w:r>
              <w:rPr>
                <w:b/>
              </w:rPr>
              <w:t xml:space="preserve">Mục tiêu: </w:t>
            </w:r>
            <w:r>
              <w:t>HS nêu được nơi diễn ra hoạt động mua bán, những điểm khác nhau trong cách trưng bày, mua, bán và lí do cần lựa chọn hàng hoá trước khi mua.</w:t>
            </w:r>
          </w:p>
          <w:p w:rsidR="00CD3BC7" w:rsidRDefault="002B0926">
            <w:pPr>
              <w:spacing w:after="0" w:line="240" w:lineRule="auto"/>
            </w:pPr>
            <w:r>
              <w:rPr>
                <w:b/>
                <w:color w:val="C00000"/>
              </w:rPr>
              <w:t xml:space="preserve">Mục tiêu tích hợp: </w:t>
            </w:r>
            <w:r>
              <w:rPr>
                <w:color w:val="C00000"/>
              </w:rPr>
              <w:t>HS nhận diện dịch vụ số đơn giản trong thanh toán, mua hàng và biết sử dụng an toàn dưới sự hướng dẫn của người lớn.</w:t>
            </w:r>
          </w:p>
        </w:tc>
      </w:tr>
      <w:tr w:rsidR="00CD3BC7" w:rsidTr="006B3349">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yêu cầu HS quan sát các hình 1, 2, 3, 4 trong SGK trang 44, 45.</w:t>
            </w:r>
          </w:p>
          <w:p w:rsidR="00CD3BC7" w:rsidRDefault="00CD3BC7">
            <w:pPr>
              <w:spacing w:after="0" w:line="240" w:lineRule="auto"/>
              <w:jc w:val="center"/>
            </w:pPr>
          </w:p>
        </w:tc>
        <w:tc>
          <w:tcPr>
            <w:tcW w:w="462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quan sát hình siêu thị, chợ, cửa hàng bánh và chợ nổi.</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Hoạt động mua bán hàng hoá thường diễn ra ở đâu?</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Hoạt động mua bán diễn ra ở siêu thị, chợ, cửa hàng, chợ nổi và một số địa điểm khác.</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tổ chức cho HS thảo luận nhóm bốn về cách trưng bày, mua, bán hàng hoá ở từng nơi.</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thảo luận nhóm bốn, mỗi bạn quan sát một hình và nêu ý kiến.</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Hàng hoá ở siêu thị được trưng bày và mua bán như thế nào?</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Hàng hoá được sắp xếp theo quầy, có giá niêm yết; người mua tự chọn và thanh toán tại quầy thu ngân.</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Hàng hoá ở chợ được trưng bày và mua bán như thế nào?</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Hàng hoá được bày ở các sạp, quầy, rổ hoặc thúng; người mua trao đổi trực tiếp với người bán và có thể hỏi giá.</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Hoạt động mua bán ở cửa hàng bánh và chợ nổi có đặc điểm gì?</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Ở cửa hàng bánh, người mua hỏi loại bánh và mua tại quầy; ở chợ nổi, hàng hoá được xếp trên ghe, thuyền và mua bán trên sông.</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Vì sao cần lựa chọn hàng hoá trước khi mua?</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Cần lựa chọn để hàng hoá phù hợp nhu cầu, chất lượng, giá cả, sở thích và bảo đảm an toàn.</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mời đại diện nhóm trình bày kết quả.</w:t>
            </w:r>
          </w:p>
        </w:tc>
        <w:tc>
          <w:tcPr>
            <w:tcW w:w="4624" w:type="dxa"/>
            <w:shd w:val="clear" w:color="auto" w:fill="auto"/>
            <w:tcMar>
              <w:top w:w="25" w:type="dxa"/>
              <w:left w:w="45" w:type="dxa"/>
              <w:bottom w:w="25" w:type="dxa"/>
              <w:right w:w="45" w:type="dxa"/>
            </w:tcMar>
          </w:tcPr>
          <w:p w:rsidR="00CD3BC7" w:rsidRDefault="002B0926">
            <w:pPr>
              <w:spacing w:after="0" w:line="240" w:lineRule="auto"/>
            </w:pPr>
            <w:r>
              <w:t>- Đại diện nhóm trình bày; các nhóm khác nhận xét, bổ sung.</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rPr>
                <w:b/>
                <w:color w:val="C00000"/>
              </w:rPr>
              <w:lastRenderedPageBreak/>
              <w:t xml:space="preserve">- Tích hợp năng lực số 2.3.CB1a: </w:t>
            </w:r>
            <w:r>
              <w:rPr>
                <w:color w:val="C00000"/>
              </w:rPr>
              <w:t>GV liên hệ ngay trong hoạt động quan sát siêu thị và quầy thu ngân: hiện nay người lớn có thể thanh toán bằng tiền mặt, thẻ hoặc quét mã QR; một số hàng hoá cũng được mua trực tuyến. Đây là các dịch vụ số giúp việc mua bán thuận tiện. GV nhắc HS không tự ý quét mã, nhập mật khẩu, mã xác nhận, địa chỉ hoặc số điện thoại; khi quan sát hoặc sử dụng phải có người lớn hướng dẫn.</w:t>
            </w:r>
          </w:p>
        </w:tc>
        <w:tc>
          <w:tcPr>
            <w:tcW w:w="4624" w:type="dxa"/>
            <w:shd w:val="clear" w:color="auto" w:fill="auto"/>
            <w:tcMar>
              <w:top w:w="25" w:type="dxa"/>
              <w:left w:w="45" w:type="dxa"/>
              <w:bottom w:w="25" w:type="dxa"/>
              <w:right w:w="45" w:type="dxa"/>
            </w:tcMar>
          </w:tcPr>
          <w:p w:rsidR="00CD3BC7" w:rsidRDefault="002B0926">
            <w:pPr>
              <w:spacing w:after="0" w:line="240" w:lineRule="auto"/>
            </w:pPr>
            <w:r>
              <w:rPr>
                <w:color w:val="C00000"/>
              </w:rPr>
              <w:t>- HS nhận diện thanh toán bằng mã QR và mua hàng trực tuyến là dịch vụ số; nhắc lại quy tắc không tự ý thanh toán, không cung cấp thông tin cá nhân.</w:t>
            </w:r>
          </w:p>
        </w:tc>
      </w:tr>
      <w:tr w:rsidR="00CD3BC7" w:rsidTr="006B3349">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kết luận HĐ1: Hoạt động mua bán diễn ra ở nhiều nơi với cách trưng bày và thanh toán khác nhau; dù mua ở đâu cũng cần lựa chọn cẩn thận và thực hiện văn minh, an toàn.</w:t>
            </w:r>
          </w:p>
        </w:tc>
        <w:tc>
          <w:tcPr>
            <w:tcW w:w="462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lắng nghe, ghi nhớ và nêu một điểm khác nhau giữa chợ và siêu thị.</w:t>
            </w:r>
          </w:p>
        </w:tc>
      </w:tr>
      <w:tr w:rsidR="00CD3BC7" w:rsidTr="006B3349">
        <w:trPr>
          <w:cantSplit/>
          <w:jc w:val="center"/>
        </w:trPr>
        <w:tc>
          <w:tcPr>
            <w:tcW w:w="964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3. THỰC HÀNH (9-10 phút): LẬP KẾ HOẠCH MUA ĐỒ DÙNG HỌC TẬP</w:t>
            </w:r>
          </w:p>
          <w:p w:rsidR="00CD3BC7" w:rsidRDefault="002B0926">
            <w:pPr>
              <w:spacing w:after="0" w:line="240" w:lineRule="auto"/>
            </w:pPr>
            <w:r>
              <w:rPr>
                <w:b/>
              </w:rPr>
              <w:t xml:space="preserve">Mục tiêu: </w:t>
            </w:r>
            <w:r>
              <w:t>HS kể được đồ dùng học tập cần mua và lập được danh sách theo thứ tự ưu tiên.</w:t>
            </w:r>
          </w:p>
          <w:p w:rsidR="00CD3BC7" w:rsidRDefault="002B0926">
            <w:pPr>
              <w:spacing w:after="0" w:line="240" w:lineRule="auto"/>
            </w:pPr>
            <w:r>
              <w:rPr>
                <w:b/>
                <w:color w:val="C00000"/>
              </w:rPr>
              <w:t xml:space="preserve">Mục tiêu tích hợp: </w:t>
            </w:r>
            <w:r>
              <w:rPr>
                <w:color w:val="C00000"/>
              </w:rPr>
              <w:t>HS biết xác định nhu cầu, số lượng, nơi mua, ưu tiên món thật sự cần và sử dụng đồ dùng tiết kiệm.</w:t>
            </w:r>
          </w:p>
        </w:tc>
      </w:tr>
      <w:tr w:rsidR="00CD3BC7" w:rsidTr="006B3349">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rsidP="00943838">
            <w:pPr>
              <w:spacing w:after="0" w:line="240" w:lineRule="auto"/>
            </w:pPr>
            <w:r>
              <w:t>- GV nêu yêu cầu trong SGK: Chuẩn bị cho năm học mới, em cùng các bạn lập kế hoạch mua đồ dùng học tập.</w:t>
            </w:r>
          </w:p>
        </w:tc>
        <w:tc>
          <w:tcPr>
            <w:tcW w:w="462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đọc yêu cầu, xác định nhiệm vụ cần kể tên và lập danh sách đồ dùng học tập.</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Hãy kể tên những đồ dùng học tập cần mua.</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kể: bút viết, vở, thước, tẩy, bút màu, giấy thủ công,...</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Đồ dùng nào cần mua trước? Vì sao?</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Mua trước đồ đã hết, hỏng hoặc thật sự cần cho việc học.</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HS lập danh sách mua các loại đồ dùng theo thứ tự ưu tiên, ghi rõ tên đồ dùng, số lượng và nơi mua.</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làm việc cá nhân, hoàn thành bảng theo gợi ý trong SGK hoặc VBT.</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HS đổi bài với bạn cùng bàn để góp ý.</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đổi bài, kiểm tra số lượng và thứ tự ưu tiên; góp ý món nào chưa cần mua hoặc có thể tiếp tục sử dụng.</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mời một số HS trình bày danh sách của mình.</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trình bày danh sách và giải thích lí do lựa chọn.</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rPr>
                <w:b/>
                <w:color w:val="C00000"/>
              </w:rPr>
              <w:t xml:space="preserve">- Tích hợp giáo dục tài chính và tiêu dùng thông minh: </w:t>
            </w:r>
            <w:r>
              <w:rPr>
                <w:color w:val="C00000"/>
              </w:rPr>
              <w:t>GV hướng dẫn HS trước khi mua cần kiểm tra đồ dùng đang có, xác định món thật sự cần, dự kiến số lượng và nơi mua. Đồ dùng còn tốt thì tiếp tục sử dụng; không mua nhiều món giống nhau chỉ vì hình thức đẹp. Khi lựa chọn cần chú ý chất lượng, giá cả phù hợp và khả năng của gia đình. Sau khi mua phải giữ gìn, dùng hết vở, đậy nắp bút, bảo quản thước và đồ dùng để tránh lãng phí.</w:t>
            </w:r>
          </w:p>
        </w:tc>
        <w:tc>
          <w:tcPr>
            <w:tcW w:w="4624" w:type="dxa"/>
            <w:shd w:val="clear" w:color="auto" w:fill="auto"/>
            <w:tcMar>
              <w:top w:w="25" w:type="dxa"/>
              <w:left w:w="45" w:type="dxa"/>
              <w:bottom w:w="25" w:type="dxa"/>
              <w:right w:w="45" w:type="dxa"/>
            </w:tcMar>
          </w:tcPr>
          <w:p w:rsidR="00CD3BC7" w:rsidRDefault="002B0926">
            <w:pPr>
              <w:spacing w:after="0" w:line="240" w:lineRule="auto"/>
            </w:pPr>
            <w:r>
              <w:rPr>
                <w:color w:val="C00000"/>
              </w:rPr>
              <w:t>- HS rà soát lại danh sách, bỏ món chưa cần, điều chỉnh số lượng hợp lí và nêu cách giữ gìn đồ dùng học tập.</w:t>
            </w:r>
          </w:p>
        </w:tc>
      </w:tr>
      <w:tr w:rsidR="00CD3BC7" w:rsidTr="006B3349">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lastRenderedPageBreak/>
              <w:t>- GV kết luận HĐ2: Lập danh sách theo thứ tự ưu tiên giúp mua đúng thứ cần, đúng số lượng, tiết kiệm tiền và tránh lãng phí.</w:t>
            </w:r>
          </w:p>
        </w:tc>
        <w:tc>
          <w:tcPr>
            <w:tcW w:w="462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ghi nhớ, hoàn thiện danh sách.</w:t>
            </w:r>
          </w:p>
        </w:tc>
      </w:tr>
      <w:tr w:rsidR="00CD3BC7" w:rsidTr="006B3349">
        <w:trPr>
          <w:cantSplit/>
          <w:jc w:val="center"/>
        </w:trPr>
        <w:tc>
          <w:tcPr>
            <w:tcW w:w="964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rPr>
                <w:b/>
              </w:rPr>
              <w:t>4. VẬN DỤNG (6-7 phút): ĐỀ XUẤT CÁCH LỰA CHỌN KHI MUA MỘT LOẠI HÀNG HOÁ</w:t>
            </w:r>
          </w:p>
          <w:p w:rsidR="00CD3BC7" w:rsidRDefault="002B0926">
            <w:pPr>
              <w:spacing w:after="0" w:line="240" w:lineRule="auto"/>
            </w:pPr>
            <w:r>
              <w:rPr>
                <w:b/>
              </w:rPr>
              <w:t xml:space="preserve">Mục tiêu: </w:t>
            </w:r>
            <w:r>
              <w:t>HS đề xuất được cách lựa chọn khi mua một loại hàng hoá và hiểu rằng gợi ý của AI chỉ có tính hỗ trợ.</w:t>
            </w:r>
          </w:p>
          <w:p w:rsidR="00CD3BC7" w:rsidRDefault="002B0926">
            <w:pPr>
              <w:spacing w:after="0" w:line="240" w:lineRule="auto"/>
            </w:pPr>
            <w:r>
              <w:rPr>
                <w:b/>
                <w:color w:val="C00000"/>
              </w:rPr>
              <w:t xml:space="preserve">Mục tiêu tích hợp: </w:t>
            </w:r>
            <w:r>
              <w:rPr>
                <w:color w:val="C00000"/>
              </w:rPr>
              <w:t>HS biết AI có thể ghi nhận lựa chọn để gợi ý sản phẩm nhưng con người phải tự kiểm tra nhu cầu, chất lượng, giá cả và quyết định.</w:t>
            </w:r>
          </w:p>
        </w:tc>
      </w:tr>
      <w:tr w:rsidR="00CD3BC7" w:rsidTr="006B3349">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rsidP="00943838">
            <w:pPr>
              <w:spacing w:after="0" w:line="240" w:lineRule="auto"/>
            </w:pPr>
            <w:r>
              <w:t>- GV yêu cầu: Em hãy đề xuất cách lựa chọn khi mua một loại hàng hoá.</w:t>
            </w:r>
          </w:p>
        </w:tc>
        <w:tc>
          <w:tcPr>
            <w:tcW w:w="462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chọn một loại hàng hoá và nêu cách lựa chọn phù hợp.</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Khi mua rau, em cần lựa chọn như thế nào?</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Chọn rau tươi, không dập nát, không có mùi lạ, mua lượng vừa đủ và nhờ người lớn kiểm tra.</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Khi mua đồ dùng học tập, em cần lựa chọn như thế nào?</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Chọn đúng loại đang cần, chất lượng tốt, giá phù hợp, số lượng vừa đủ và có nơi bán rõ ràng.</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yêu cầu HS đọc lời chốt của Mặt Trời và quan sát hình hai bạn trao đổi về hộp bút màu.</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đọc lời chốt, quan sát và nêu: Khi mua hàng hoá cần lựa chọn cẩn thận.</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hỏi: Vì sao bạn nhỏ thấy hộp bút màu rất ưng ý?</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Vì hộp bút màu phù hợp nhu cầu, có màu sắc cần dùng, chất lượng và giá cả phù hợp.</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rPr>
                <w:b/>
                <w:color w:val="C00000"/>
              </w:rPr>
              <w:t xml:space="preserve">- Tích hợp AI - YCCĐ 2.A3.1: </w:t>
            </w:r>
            <w:r>
              <w:rPr>
                <w:color w:val="C00000"/>
              </w:rPr>
              <w:t>GV liên hệ trong chính hoạt động lựa chọn hàng hoá: khi người lớn xem hoặc chọn một món hàng trên trang mua sắm, hệ thống có thể dùng AI ghi nhận lựa chọn và hiển thị thêm các món “gợi ý cho bạn”. GV hỏi: “Có phải món nào được gợi ý cũng cần mua không?” và nhấn mạnh AI chỉ hỗ trợ gợi ý; người mua phải tự xem mình có thật sự cần không, kiểm tra giá, chất lượng, nơi bán và chỉ mua khi có người lớn quyết định. HS không nhập tên thật, địa chỉ, số điện thoại, mật khẩu hoặc thông tin thanh toán.</w:t>
            </w:r>
          </w:p>
        </w:tc>
        <w:tc>
          <w:tcPr>
            <w:tcW w:w="4624" w:type="dxa"/>
            <w:shd w:val="clear" w:color="auto" w:fill="auto"/>
            <w:tcMar>
              <w:top w:w="25" w:type="dxa"/>
              <w:left w:w="45" w:type="dxa"/>
              <w:bottom w:w="25" w:type="dxa"/>
              <w:right w:w="45" w:type="dxa"/>
            </w:tcMar>
          </w:tcPr>
          <w:p w:rsidR="00CD3BC7" w:rsidRDefault="002B0926">
            <w:pPr>
              <w:spacing w:after="0" w:line="240" w:lineRule="auto"/>
            </w:pPr>
            <w:r>
              <w:rPr>
                <w:color w:val="C00000"/>
              </w:rPr>
              <w:t>- HS trả lời: Không phải món nào AI gợi ý cũng cần mua; con người phải tự kiểm tra và quyết định. HS nhắc lại quy tắc không cung cấp thông tin cá nhân, không tự ý đặt hàng.</w:t>
            </w:r>
          </w:p>
        </w:tc>
      </w:tr>
      <w:tr w:rsidR="00CD3BC7" w:rsidTr="006B3349">
        <w:trPr>
          <w:cantSplit/>
          <w:jc w:val="center"/>
        </w:trPr>
        <w:tc>
          <w:tcPr>
            <w:tcW w:w="5021"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kết luận HĐ3: Khi mua hàng hoá cần lựa chọn cẩn thận; công cụ số và AI chỉ hỗ trợ, còn con người phải làm chủ quyết định và mua đúng nhu cầu.</w:t>
            </w:r>
          </w:p>
        </w:tc>
        <w:tc>
          <w:tcPr>
            <w:tcW w:w="4624" w:type="dxa"/>
            <w:tcBorders>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lắng nghe, ghi nhớ và nêu một tiêu chí lựa chọn hàng hoá.</w:t>
            </w:r>
          </w:p>
        </w:tc>
      </w:tr>
      <w:tr w:rsidR="00CD3BC7" w:rsidTr="006B3349">
        <w:trPr>
          <w:cantSplit/>
          <w:jc w:val="center"/>
        </w:trPr>
        <w:tc>
          <w:tcPr>
            <w:tcW w:w="9645" w:type="dxa"/>
            <w:gridSpan w:val="2"/>
            <w:tcBorders>
              <w:top w:val="single" w:sz="8" w:space="0" w:color="000000"/>
              <w:bottom w:val="single" w:sz="8" w:space="0" w:color="000000"/>
            </w:tcBorders>
            <w:shd w:val="clear" w:color="auto" w:fill="auto"/>
            <w:tcMar>
              <w:top w:w="25" w:type="dxa"/>
              <w:left w:w="45" w:type="dxa"/>
              <w:bottom w:w="25" w:type="dxa"/>
              <w:right w:w="45" w:type="dxa"/>
            </w:tcMar>
          </w:tcPr>
          <w:p w:rsidR="00CD3BC7" w:rsidRDefault="002B0926">
            <w:pPr>
              <w:spacing w:after="0" w:line="240" w:lineRule="auto"/>
            </w:pPr>
            <w:bookmarkStart w:id="0" w:name="_GoBack"/>
            <w:r>
              <w:rPr>
                <w:b/>
              </w:rPr>
              <w:t>5. CỦNG CỐ, DẶN DÒ (2-3 phút)</w:t>
            </w:r>
          </w:p>
          <w:p w:rsidR="00CD3BC7" w:rsidRDefault="002B0926">
            <w:pPr>
              <w:spacing w:after="0" w:line="240" w:lineRule="auto"/>
            </w:pPr>
            <w:r>
              <w:rPr>
                <w:b/>
              </w:rPr>
              <w:t xml:space="preserve">Mục tiêu: </w:t>
            </w:r>
            <w:r>
              <w:t>HS khắc sâu nội dung bài và biết vận dụng khi tham gia mua sắm cùng người lớn.</w:t>
            </w:r>
          </w:p>
        </w:tc>
      </w:tr>
      <w:bookmarkEnd w:id="0"/>
      <w:tr w:rsidR="00CD3BC7" w:rsidTr="006B3349">
        <w:trPr>
          <w:cantSplit/>
          <w:jc w:val="center"/>
        </w:trPr>
        <w:tc>
          <w:tcPr>
            <w:tcW w:w="5021"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GV hỏi: Hoạt động mua bán thường diễn ra ở đâu?</w:t>
            </w:r>
          </w:p>
        </w:tc>
        <w:tc>
          <w:tcPr>
            <w:tcW w:w="4624" w:type="dxa"/>
            <w:tcBorders>
              <w:top w:val="single" w:sz="8" w:space="0" w:color="000000"/>
            </w:tcBorders>
            <w:shd w:val="clear" w:color="auto" w:fill="auto"/>
            <w:tcMar>
              <w:top w:w="25" w:type="dxa"/>
              <w:left w:w="45" w:type="dxa"/>
              <w:bottom w:w="25" w:type="dxa"/>
              <w:right w:w="45" w:type="dxa"/>
            </w:tcMar>
          </w:tcPr>
          <w:p w:rsidR="00CD3BC7" w:rsidRDefault="002B0926">
            <w:pPr>
              <w:spacing w:after="0" w:line="240" w:lineRule="auto"/>
            </w:pPr>
            <w:r>
              <w:t>- HS trả lời: Ở siêu thị, chợ, cửa hàng, chợ nổi và một số địa điểm khác.</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lastRenderedPageBreak/>
              <w:t>- GV hỏi: Trước khi mua hàng, em cần làm gì?</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trả lời: Xác định nhu cầu, lập danh sách, kiểm tra chất lượng, giá cả và mua vừa đủ.</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nhận xét tiết học, biểu dương HS.</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lắng nghe, tự đánh giá việc tham gia học tập.</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nhắc HS quan sát cách người thân lựa chọn hàng hoá khi đi mua sắm và chuẩn bị bài sau.</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ghi nhớ nhiệm vụ, thực hiện cùng người thân.</w:t>
            </w:r>
          </w:p>
        </w:tc>
      </w:tr>
      <w:tr w:rsidR="00CD3BC7" w:rsidTr="006B3349">
        <w:trPr>
          <w:cantSplit/>
          <w:jc w:val="center"/>
        </w:trPr>
        <w:tc>
          <w:tcPr>
            <w:tcW w:w="5021" w:type="dxa"/>
            <w:shd w:val="clear" w:color="auto" w:fill="auto"/>
            <w:tcMar>
              <w:top w:w="25" w:type="dxa"/>
              <w:left w:w="45" w:type="dxa"/>
              <w:bottom w:w="25" w:type="dxa"/>
              <w:right w:w="45" w:type="dxa"/>
            </w:tcMar>
          </w:tcPr>
          <w:p w:rsidR="00CD3BC7" w:rsidRDefault="002B0926">
            <w:pPr>
              <w:spacing w:after="0" w:line="240" w:lineRule="auto"/>
            </w:pPr>
            <w:r>
              <w:t>- GV kết luận: Mua bán văn minh là biết lựa chọn cẩn thận, sử dụng tiết kiệm, an toàn và tôn trọng người mua, người bán.</w:t>
            </w:r>
          </w:p>
        </w:tc>
        <w:tc>
          <w:tcPr>
            <w:tcW w:w="4624" w:type="dxa"/>
            <w:shd w:val="clear" w:color="auto" w:fill="auto"/>
            <w:tcMar>
              <w:top w:w="25" w:type="dxa"/>
              <w:left w:w="45" w:type="dxa"/>
              <w:bottom w:w="25" w:type="dxa"/>
              <w:right w:w="45" w:type="dxa"/>
            </w:tcMar>
          </w:tcPr>
          <w:p w:rsidR="00CD3BC7" w:rsidRDefault="002B0926">
            <w:pPr>
              <w:spacing w:after="0" w:line="240" w:lineRule="auto"/>
            </w:pPr>
            <w:r>
              <w:t>- HS lắng nghe và ghi nhớ.</w:t>
            </w:r>
          </w:p>
        </w:tc>
      </w:tr>
    </w:tbl>
    <w:p w:rsidR="00CD3BC7" w:rsidRDefault="002B0926">
      <w:pPr>
        <w:spacing w:after="0" w:line="240" w:lineRule="auto"/>
      </w:pPr>
      <w:r>
        <w:rPr>
          <w:b/>
        </w:rPr>
        <w:t>IV. ĐIỀU CHỈNH SAU TIẾT HỌC (NẾU CÓ):</w:t>
      </w:r>
      <w:r>
        <w:rPr>
          <w:b/>
        </w:rPr>
        <w:br/>
      </w:r>
      <w:r>
        <w:rPr>
          <w:sz w:val="22"/>
        </w:rPr>
        <w:t>…………………………………………………………………………………………………………………………</w:t>
      </w:r>
    </w:p>
    <w:sectPr w:rsidR="00CD3BC7" w:rsidSect="00034616">
      <w:pgSz w:w="12240" w:h="15840"/>
      <w:pgMar w:top="964" w:right="850"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90CD5"/>
    <w:rsid w:val="0029639D"/>
    <w:rsid w:val="002B0926"/>
    <w:rsid w:val="00326F90"/>
    <w:rsid w:val="006B3349"/>
    <w:rsid w:val="00943838"/>
    <w:rsid w:val="00AA1D8D"/>
    <w:rsid w:val="00AE5794"/>
    <w:rsid w:val="00B47730"/>
    <w:rsid w:val="00CB0664"/>
    <w:rsid w:val="00CD3B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E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79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E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79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EC72E-643B-4112-91E4-A19003B4D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2555</Words>
  <Characters>14570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3</cp:revision>
  <dcterms:created xsi:type="dcterms:W3CDTF">2026-06-10T20:28:00Z</dcterms:created>
  <dcterms:modified xsi:type="dcterms:W3CDTF">2026-08-18T13:43:00Z</dcterms:modified>
  <cp:category/>
</cp:coreProperties>
</file>