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3A4" w:rsidRDefault="0024411F" w:rsidP="003333A4">
      <w:pPr>
        <w:spacing w:after="0"/>
        <w:ind w:left="426" w:hanging="426"/>
        <w:rPr>
          <w:b/>
          <w:sz w:val="24"/>
        </w:rPr>
      </w:pPr>
      <w:r w:rsidRPr="0021554F">
        <w:rPr>
          <w:b/>
          <w:color w:val="7030A0"/>
          <w:sz w:val="26"/>
          <w:szCs w:val="26"/>
        </w:rPr>
        <w:t xml:space="preserve">RPEA </w:t>
      </w:r>
      <w:r w:rsidR="0021554F" w:rsidRPr="0021554F">
        <w:rPr>
          <w:b/>
          <w:color w:val="7030A0"/>
          <w:sz w:val="26"/>
          <w:szCs w:val="26"/>
        </w:rPr>
        <w:t>45</w:t>
      </w:r>
      <w:r w:rsidR="0021554F" w:rsidRPr="0021554F">
        <w:rPr>
          <w:b/>
          <w:color w:val="7030A0"/>
          <w:sz w:val="26"/>
          <w:szCs w:val="26"/>
          <w:vertAlign w:val="superscript"/>
        </w:rPr>
        <w:t>th</w:t>
      </w:r>
      <w:r w:rsidR="0021554F" w:rsidRPr="0021554F">
        <w:rPr>
          <w:b/>
          <w:color w:val="7030A0"/>
          <w:sz w:val="26"/>
          <w:szCs w:val="26"/>
        </w:rPr>
        <w:t xml:space="preserve"> Annual Convention: Souvenir </w:t>
      </w:r>
      <w:r w:rsidRPr="0021554F">
        <w:rPr>
          <w:b/>
          <w:color w:val="7030A0"/>
          <w:sz w:val="26"/>
          <w:szCs w:val="26"/>
        </w:rPr>
        <w:t>Write-up Submission Instructions</w:t>
      </w:r>
      <w:r w:rsidR="0021554F" w:rsidRPr="0021554F">
        <w:rPr>
          <w:color w:val="7030A0"/>
          <w:sz w:val="26"/>
          <w:szCs w:val="26"/>
        </w:rPr>
        <w:t>:</w:t>
      </w:r>
      <w:r>
        <w:br/>
      </w:r>
      <w:r w:rsidRPr="003333A4">
        <w:rPr>
          <w:sz w:val="24"/>
        </w:rPr>
        <w:t xml:space="preserve">• Maximum word limit: </w:t>
      </w:r>
      <w:r w:rsidRPr="003333A4">
        <w:rPr>
          <w:sz w:val="24"/>
          <w:highlight w:val="yellow"/>
        </w:rPr>
        <w:t>1000 words</w:t>
      </w:r>
      <w:r w:rsidRPr="003333A4">
        <w:rPr>
          <w:sz w:val="24"/>
        </w:rPr>
        <w:br/>
        <w:t xml:space="preserve">• Font style &amp; size: </w:t>
      </w:r>
      <w:r w:rsidRPr="003333A4">
        <w:rPr>
          <w:b/>
          <w:sz w:val="24"/>
        </w:rPr>
        <w:t>As per th</w:t>
      </w:r>
      <w:r w:rsidR="0021554F" w:rsidRPr="003333A4">
        <w:rPr>
          <w:b/>
          <w:sz w:val="24"/>
        </w:rPr>
        <w:t>e</w:t>
      </w:r>
      <w:r w:rsidRPr="003333A4">
        <w:rPr>
          <w:b/>
          <w:sz w:val="24"/>
        </w:rPr>
        <w:t xml:space="preserve"> template</w:t>
      </w:r>
      <w:r w:rsidR="0021554F" w:rsidRPr="003333A4">
        <w:rPr>
          <w:b/>
          <w:sz w:val="24"/>
        </w:rPr>
        <w:t xml:space="preserve"> given below</w:t>
      </w:r>
      <w:r w:rsidRPr="003333A4">
        <w:rPr>
          <w:sz w:val="24"/>
        </w:rPr>
        <w:br/>
        <w:t xml:space="preserve">• Submit your write-up to: </w:t>
      </w:r>
      <w:r w:rsidRPr="003333A4">
        <w:rPr>
          <w:b/>
          <w:sz w:val="24"/>
          <w:highlight w:val="cyan"/>
        </w:rPr>
        <w:t>souvenir.rpea@gmail.com</w:t>
      </w:r>
      <w:r w:rsidRPr="003333A4">
        <w:rPr>
          <w:sz w:val="24"/>
        </w:rPr>
        <w:br/>
        <w:t xml:space="preserve">• Last date of submission: </w:t>
      </w:r>
      <w:r w:rsidRPr="003333A4">
        <w:rPr>
          <w:b/>
          <w:sz w:val="24"/>
          <w:highlight w:val="cyan"/>
        </w:rPr>
        <w:t>10/12/2025</w:t>
      </w:r>
    </w:p>
    <w:p w:rsidR="003333A4" w:rsidRPr="003333A4" w:rsidRDefault="003333A4" w:rsidP="003333A4">
      <w:pPr>
        <w:pStyle w:val="ListParagraph"/>
        <w:numPr>
          <w:ilvl w:val="0"/>
          <w:numId w:val="3"/>
        </w:numPr>
        <w:spacing w:after="0"/>
        <w:ind w:left="567" w:hanging="141"/>
        <w:rPr>
          <w:b/>
          <w:sz w:val="24"/>
        </w:rPr>
      </w:pPr>
      <w:r w:rsidRPr="003333A4">
        <w:rPr>
          <w:sz w:val="24"/>
        </w:rPr>
        <w:t>Submit only in editable format (.docx preferred)</w:t>
      </w:r>
    </w:p>
    <w:p w:rsidR="003333A4" w:rsidRPr="003333A4" w:rsidRDefault="003333A4" w:rsidP="003333A4">
      <w:pPr>
        <w:pStyle w:val="ListParagraph"/>
        <w:numPr>
          <w:ilvl w:val="0"/>
          <w:numId w:val="3"/>
        </w:numPr>
        <w:spacing w:after="0"/>
        <w:ind w:left="567" w:hanging="141"/>
        <w:rPr>
          <w:sz w:val="24"/>
        </w:rPr>
      </w:pPr>
      <w:r w:rsidRPr="003333A4">
        <w:rPr>
          <w:sz w:val="24"/>
        </w:rPr>
        <w:t xml:space="preserve">Content must be </w:t>
      </w:r>
      <w:r w:rsidRPr="003333A4">
        <w:rPr>
          <w:sz w:val="24"/>
          <w:highlight w:val="magenta"/>
        </w:rPr>
        <w:t>original</w:t>
      </w:r>
    </w:p>
    <w:p w:rsidR="003333A4" w:rsidRDefault="003333A4" w:rsidP="0021554F">
      <w:pPr>
        <w:ind w:left="426" w:hanging="426"/>
      </w:pPr>
    </w:p>
    <w:p w:rsidR="00921EF7" w:rsidRDefault="0024411F" w:rsidP="0021554F">
      <w:pPr>
        <w:ind w:left="426" w:hanging="426"/>
      </w:pPr>
      <w:r w:rsidRPr="0021554F">
        <w:rPr>
          <w:b/>
          <w:color w:val="7030A0"/>
        </w:rPr>
        <w:t>Please fill in the following details before your write-up:</w:t>
      </w:r>
      <w:r>
        <w:br/>
      </w:r>
      <w:r w:rsidRPr="003333A4">
        <w:rPr>
          <w:sz w:val="24"/>
        </w:rPr>
        <w:t>Name:</w:t>
      </w:r>
      <w:r w:rsidRPr="003333A4">
        <w:rPr>
          <w:sz w:val="24"/>
        </w:rPr>
        <w:br/>
        <w:t>Batch/Year:</w:t>
      </w:r>
      <w:r w:rsidRPr="003333A4">
        <w:rPr>
          <w:sz w:val="24"/>
        </w:rPr>
        <w:br/>
        <w:t>Current Affiliation:</w:t>
      </w:r>
      <w:r w:rsidRPr="003333A4">
        <w:rPr>
          <w:sz w:val="24"/>
        </w:rPr>
        <w:br/>
        <w:t>Title of Write-up:</w:t>
      </w:r>
      <w:r>
        <w:br/>
      </w:r>
    </w:p>
    <w:p w:rsidR="00CF72A9" w:rsidRPr="00CF72A9" w:rsidRDefault="006D494D" w:rsidP="003E14A3">
      <w:pPr>
        <w:spacing w:before="240" w:after="0" w:line="360" w:lineRule="auto"/>
        <w:jc w:val="center"/>
        <w:rPr>
          <w:rFonts w:cs="Times New Roman"/>
          <w:b/>
          <w:bCs/>
          <w:szCs w:val="28"/>
          <w:lang w:val="en-US"/>
        </w:rPr>
      </w:pPr>
      <w:r>
        <w:rPr>
          <w:rFonts w:cs="Times New Roman"/>
          <w:b/>
          <w:bCs/>
          <w:szCs w:val="28"/>
          <w:lang w:val="en-US"/>
        </w:rPr>
        <w:t>I</w:t>
      </w:r>
      <w:r w:rsidR="008D34B7">
        <w:rPr>
          <w:rFonts w:cs="Times New Roman"/>
          <w:b/>
          <w:bCs/>
          <w:szCs w:val="28"/>
          <w:lang w:val="en-US"/>
        </w:rPr>
        <w:t xml:space="preserve">nstrumentation </w:t>
      </w:r>
      <w:r>
        <w:rPr>
          <w:rFonts w:cs="Times New Roman"/>
          <w:b/>
          <w:bCs/>
          <w:szCs w:val="28"/>
          <w:lang w:val="en-US"/>
        </w:rPr>
        <w:t>at its limits with</w:t>
      </w:r>
      <w:r w:rsidR="008D34B7">
        <w:rPr>
          <w:rFonts w:cs="Times New Roman"/>
          <w:b/>
          <w:bCs/>
          <w:szCs w:val="28"/>
          <w:lang w:val="en-US"/>
        </w:rPr>
        <w:t xml:space="preserve"> Astrophysics</w:t>
      </w:r>
    </w:p>
    <w:p w:rsidR="00785D74" w:rsidRPr="00C93CC4" w:rsidRDefault="008D34B7" w:rsidP="003E14A3">
      <w:pPr>
        <w:spacing w:after="0" w:line="360" w:lineRule="auto"/>
        <w:jc w:val="center"/>
        <w:rPr>
          <w:rFonts w:cs="Times New Roman"/>
          <w:b/>
          <w:bCs/>
          <w:sz w:val="24"/>
          <w:lang w:val="en-US"/>
        </w:rPr>
      </w:pPr>
      <w:r w:rsidRPr="00C93CC4">
        <w:rPr>
          <w:rFonts w:cs="Times New Roman"/>
          <w:b/>
          <w:bCs/>
          <w:sz w:val="24"/>
          <w:lang w:val="en-US"/>
        </w:rPr>
        <w:t>Arjun Ghosh</w:t>
      </w:r>
    </w:p>
    <w:p w:rsidR="000B632C" w:rsidRPr="003E14A3" w:rsidRDefault="00F80B5C" w:rsidP="003E14A3">
      <w:pPr>
        <w:spacing w:after="0" w:line="240" w:lineRule="auto"/>
        <w:jc w:val="center"/>
        <w:rPr>
          <w:rFonts w:cs="Times New Roman"/>
          <w:i/>
          <w:iCs/>
          <w:sz w:val="22"/>
          <w:szCs w:val="22"/>
          <w:lang w:val="en-US"/>
        </w:rPr>
      </w:pPr>
      <w:r w:rsidRPr="003E14A3">
        <w:rPr>
          <w:rFonts w:cs="Times New Roman"/>
          <w:i/>
          <w:iCs/>
          <w:sz w:val="22"/>
          <w:szCs w:val="22"/>
        </w:rPr>
        <w:t>B.Tech</w:t>
      </w:r>
      <w:r w:rsidR="003E14A3" w:rsidRPr="003E14A3">
        <w:rPr>
          <w:rFonts w:cs="Times New Roman"/>
          <w:i/>
          <w:iCs/>
          <w:sz w:val="22"/>
          <w:szCs w:val="22"/>
        </w:rPr>
        <w:t>, University of Calcutta</w:t>
      </w:r>
      <w:r>
        <w:rPr>
          <w:rFonts w:cs="Times New Roman"/>
          <w:i/>
          <w:iCs/>
          <w:sz w:val="22"/>
          <w:szCs w:val="22"/>
        </w:rPr>
        <w:t>, ECE</w:t>
      </w:r>
      <w:r w:rsidR="0021554F">
        <w:rPr>
          <w:rFonts w:cs="Times New Roman"/>
          <w:i/>
          <w:iCs/>
          <w:sz w:val="22"/>
          <w:szCs w:val="22"/>
        </w:rPr>
        <w:t xml:space="preserve"> </w:t>
      </w:r>
      <w:r w:rsidR="003E14A3" w:rsidRPr="003E14A3">
        <w:rPr>
          <w:rFonts w:cs="Times New Roman"/>
          <w:i/>
          <w:iCs/>
          <w:sz w:val="22"/>
          <w:szCs w:val="22"/>
        </w:rPr>
        <w:t>(2020–2024)</w:t>
      </w:r>
      <w:r w:rsidR="003E14A3" w:rsidRPr="003E14A3">
        <w:rPr>
          <w:rFonts w:cs="Times New Roman"/>
          <w:i/>
          <w:iCs/>
          <w:sz w:val="22"/>
          <w:szCs w:val="22"/>
        </w:rPr>
        <w:br/>
      </w:r>
      <w:r w:rsidRPr="003E14A3">
        <w:rPr>
          <w:rFonts w:cs="Times New Roman"/>
          <w:i/>
          <w:iCs/>
          <w:sz w:val="22"/>
          <w:szCs w:val="22"/>
        </w:rPr>
        <w:t>Ph.D</w:t>
      </w:r>
      <w:r w:rsidR="003E14A3">
        <w:rPr>
          <w:rFonts w:cs="Times New Roman"/>
          <w:i/>
          <w:iCs/>
          <w:sz w:val="22"/>
          <w:szCs w:val="22"/>
        </w:rPr>
        <w:t>,</w:t>
      </w:r>
      <w:r w:rsidR="0021554F">
        <w:rPr>
          <w:rFonts w:cs="Times New Roman"/>
          <w:i/>
          <w:iCs/>
          <w:sz w:val="22"/>
          <w:szCs w:val="22"/>
        </w:rPr>
        <w:t xml:space="preserve"> </w:t>
      </w:r>
      <w:r w:rsidR="003E14A3" w:rsidRPr="003E14A3">
        <w:rPr>
          <w:rFonts w:cs="Times New Roman"/>
          <w:i/>
          <w:iCs/>
          <w:sz w:val="22"/>
          <w:szCs w:val="22"/>
        </w:rPr>
        <w:t>University of Chicago</w:t>
      </w:r>
      <w:r>
        <w:rPr>
          <w:rFonts w:cs="Times New Roman"/>
          <w:i/>
          <w:iCs/>
          <w:sz w:val="22"/>
          <w:szCs w:val="22"/>
        </w:rPr>
        <w:t xml:space="preserve">, </w:t>
      </w:r>
      <w:r w:rsidRPr="003E14A3">
        <w:rPr>
          <w:rFonts w:cs="Times New Roman"/>
          <w:i/>
          <w:iCs/>
          <w:sz w:val="22"/>
          <w:szCs w:val="22"/>
        </w:rPr>
        <w:t>Astronomy and Astrophysics</w:t>
      </w:r>
      <w:r>
        <w:rPr>
          <w:rFonts w:cs="Times New Roman"/>
          <w:i/>
          <w:iCs/>
          <w:sz w:val="22"/>
          <w:szCs w:val="22"/>
        </w:rPr>
        <w:t>(</w:t>
      </w:r>
      <w:r w:rsidR="003E14A3" w:rsidRPr="003E14A3">
        <w:rPr>
          <w:rFonts w:cs="Times New Roman"/>
          <w:i/>
          <w:iCs/>
          <w:sz w:val="22"/>
          <w:szCs w:val="22"/>
        </w:rPr>
        <w:t>2025–</w:t>
      </w:r>
      <w:r>
        <w:rPr>
          <w:rFonts w:cs="Times New Roman"/>
          <w:i/>
          <w:iCs/>
          <w:sz w:val="22"/>
          <w:szCs w:val="22"/>
        </w:rPr>
        <w:t>)</w:t>
      </w:r>
    </w:p>
    <w:p w:rsidR="003E14A3" w:rsidRDefault="003E14A3" w:rsidP="003E14A3">
      <w:pPr>
        <w:spacing w:after="0" w:line="240" w:lineRule="auto"/>
        <w:ind w:left="288"/>
        <w:jc w:val="both"/>
        <w:rPr>
          <w:rFonts w:cs="Times New Roman"/>
          <w:sz w:val="22"/>
          <w:szCs w:val="22"/>
          <w:lang w:val="en-US"/>
        </w:rPr>
      </w:pPr>
    </w:p>
    <w:p w:rsidR="007C750E" w:rsidRDefault="00D76691" w:rsidP="0021554F">
      <w:pPr>
        <w:spacing w:after="0" w:line="276" w:lineRule="auto"/>
        <w:ind w:firstLine="720"/>
        <w:jc w:val="both"/>
        <w:rPr>
          <w:rFonts w:cs="Times New Roman"/>
          <w:sz w:val="22"/>
          <w:szCs w:val="22"/>
          <w:lang w:val="en-US"/>
        </w:rPr>
      </w:pPr>
      <w:r w:rsidRPr="00D76691">
        <w:rPr>
          <w:rFonts w:cs="Times New Roman"/>
          <w:sz w:val="22"/>
          <w:szCs w:val="22"/>
          <w:lang w:val="en-US"/>
        </w:rPr>
        <w:t xml:space="preserve">Instrumentation especially </w:t>
      </w:r>
      <w:r w:rsidR="000B632C">
        <w:rPr>
          <w:rFonts w:cs="Times New Roman"/>
          <w:sz w:val="22"/>
          <w:szCs w:val="22"/>
          <w:lang w:val="en-US"/>
        </w:rPr>
        <w:t xml:space="preserve">in wavelengths of </w:t>
      </w:r>
      <w:r w:rsidRPr="00D76691">
        <w:rPr>
          <w:rFonts w:cs="Times New Roman"/>
          <w:sz w:val="22"/>
          <w:szCs w:val="22"/>
          <w:lang w:val="en-US"/>
        </w:rPr>
        <w:t>radio, mm</w:t>
      </w:r>
      <w:r w:rsidR="000B632C">
        <w:rPr>
          <w:rFonts w:cs="Times New Roman"/>
          <w:sz w:val="22"/>
          <w:szCs w:val="22"/>
          <w:lang w:val="en-US"/>
        </w:rPr>
        <w:t>-wave</w:t>
      </w:r>
      <w:r w:rsidRPr="00D76691">
        <w:rPr>
          <w:rFonts w:cs="Times New Roman"/>
          <w:sz w:val="22"/>
          <w:szCs w:val="22"/>
          <w:lang w:val="en-US"/>
        </w:rPr>
        <w:t>, and lower, has seen some serious paradigm shifts</w:t>
      </w:r>
      <w:r w:rsidR="00F80B5C">
        <w:rPr>
          <w:rFonts w:cs="Times New Roman"/>
          <w:sz w:val="22"/>
          <w:szCs w:val="22"/>
          <w:lang w:val="en-US"/>
        </w:rPr>
        <w:t xml:space="preserve"> in recent years</w:t>
      </w:r>
      <w:r w:rsidRPr="00D76691">
        <w:rPr>
          <w:rFonts w:cs="Times New Roman"/>
          <w:sz w:val="22"/>
          <w:szCs w:val="22"/>
          <w:lang w:val="en-US"/>
        </w:rPr>
        <w:t>. With</w:t>
      </w:r>
      <w:r w:rsidR="003177E4">
        <w:rPr>
          <w:rFonts w:cs="Times New Roman"/>
          <w:sz w:val="22"/>
          <w:szCs w:val="22"/>
          <w:lang w:val="en-US"/>
        </w:rPr>
        <w:t xml:space="preserve"> the</w:t>
      </w:r>
      <w:r w:rsidR="000B632C">
        <w:rPr>
          <w:rFonts w:cs="Times New Roman"/>
          <w:sz w:val="22"/>
          <w:szCs w:val="22"/>
          <w:lang w:val="en-US"/>
        </w:rPr>
        <w:t xml:space="preserve">onset of </w:t>
      </w:r>
      <w:r w:rsidRPr="00D76691">
        <w:rPr>
          <w:rFonts w:cs="Times New Roman"/>
          <w:sz w:val="22"/>
          <w:szCs w:val="22"/>
          <w:lang w:val="en-US"/>
        </w:rPr>
        <w:t xml:space="preserve">better receivers or low-noise devices, the possibility of doing experimentation in the direction of </w:t>
      </w:r>
      <w:r w:rsidR="00852A27">
        <w:rPr>
          <w:rFonts w:cs="Times New Roman"/>
          <w:sz w:val="22"/>
          <w:szCs w:val="22"/>
          <w:lang w:val="en-US"/>
        </w:rPr>
        <w:t>answering</w:t>
      </w:r>
      <w:r w:rsidRPr="00D76691">
        <w:rPr>
          <w:rFonts w:cs="Times New Roman"/>
          <w:sz w:val="22"/>
          <w:szCs w:val="22"/>
          <w:lang w:val="en-US"/>
        </w:rPr>
        <w:t xml:space="preserve"> some of the very basic questions about nature opens up. Everyone can come to agree that our Universe started with a Big Bang (thanks to experimental confirmation by space missions such as Planck la</w:t>
      </w:r>
      <w:r w:rsidR="0021554F">
        <w:rPr>
          <w:rFonts w:cs="Times New Roman"/>
          <w:sz w:val="22"/>
          <w:szCs w:val="22"/>
          <w:lang w:val="en-US"/>
        </w:rPr>
        <w:t>unched by NASA [1]).</w:t>
      </w:r>
    </w:p>
    <w:p w:rsidR="00B919A1" w:rsidRDefault="00D76691" w:rsidP="0021554F">
      <w:pPr>
        <w:spacing w:after="0" w:line="276" w:lineRule="auto"/>
        <w:ind w:firstLine="720"/>
        <w:jc w:val="both"/>
        <w:rPr>
          <w:rFonts w:cs="Times New Roman"/>
          <w:sz w:val="22"/>
          <w:szCs w:val="22"/>
        </w:rPr>
      </w:pPr>
      <w:r w:rsidRPr="00D76691">
        <w:rPr>
          <w:rFonts w:cs="Times New Roman"/>
          <w:sz w:val="22"/>
          <w:szCs w:val="22"/>
          <w:lang w:val="en-US"/>
        </w:rPr>
        <w:t xml:space="preserve">The theorists have done their job of giving us a solid framework for the processes in the ERa. However experimental confirmation is a big challenge. Consider that the CMB photons have an average temperature of 2.7K. In contrast, the CRR has been shown to possess an amplitude of ~nK in the band of 2 GHz to 4 GHz! Which was </w:t>
      </w:r>
      <w:r w:rsidR="00176B30">
        <w:rPr>
          <w:rFonts w:cs="Times New Roman"/>
          <w:sz w:val="22"/>
          <w:szCs w:val="22"/>
          <w:lang w:val="en-US"/>
        </w:rPr>
        <w:t>derived</w:t>
      </w:r>
      <w:r w:rsidRPr="00D76691">
        <w:rPr>
          <w:rFonts w:cs="Times New Roman"/>
          <w:sz w:val="22"/>
          <w:szCs w:val="22"/>
          <w:lang w:val="en-US"/>
        </w:rPr>
        <w:t xml:space="preserve"> to be the maximum attainable signal-to-noise ratio for a ground-based detection [</w:t>
      </w:r>
      <w:r w:rsidR="00176B30">
        <w:rPr>
          <w:rFonts w:cs="Times New Roman"/>
          <w:sz w:val="22"/>
          <w:szCs w:val="22"/>
          <w:lang w:val="en-US"/>
        </w:rPr>
        <w:t>2</w:t>
      </w:r>
      <w:r w:rsidRPr="00D76691">
        <w:rPr>
          <w:rFonts w:cs="Times New Roman"/>
          <w:sz w:val="22"/>
          <w:szCs w:val="22"/>
          <w:lang w:val="en-US"/>
        </w:rPr>
        <w:t xml:space="preserve">]. </w:t>
      </w:r>
      <w:r w:rsidR="00C62C16">
        <w:rPr>
          <w:rFonts w:cs="Times New Roman"/>
          <w:sz w:val="22"/>
          <w:szCs w:val="22"/>
          <w:lang w:val="en-US"/>
        </w:rPr>
        <w:t>The c</w:t>
      </w:r>
      <w:r w:rsidRPr="00D76691">
        <w:rPr>
          <w:rFonts w:cs="Times New Roman"/>
          <w:sz w:val="22"/>
          <w:szCs w:val="22"/>
          <w:lang w:val="en-US"/>
        </w:rPr>
        <w:t xml:space="preserve">ryostat dimensions </w:t>
      </w:r>
      <w:r w:rsidR="00C62C16">
        <w:rPr>
          <w:rFonts w:cs="Times New Roman"/>
          <w:sz w:val="22"/>
          <w:szCs w:val="22"/>
          <w:lang w:val="en-US"/>
        </w:rPr>
        <w:t>are</w:t>
      </w:r>
      <w:r w:rsidRPr="00D76691">
        <w:rPr>
          <w:rFonts w:cs="Times New Roman"/>
          <w:sz w:val="22"/>
          <w:szCs w:val="22"/>
          <w:lang w:val="en-US"/>
        </w:rPr>
        <w:t xml:space="preserve"> equivalent </w:t>
      </w:r>
      <w:r w:rsidR="00C62C16">
        <w:rPr>
          <w:rFonts w:cs="Times New Roman"/>
          <w:sz w:val="22"/>
          <w:szCs w:val="22"/>
          <w:lang w:val="en-US"/>
        </w:rPr>
        <w:t>to order of</w:t>
      </w:r>
      <w:r w:rsidRPr="00D76691">
        <w:rPr>
          <w:rFonts w:cs="Times New Roman"/>
          <w:sz w:val="22"/>
          <w:szCs w:val="22"/>
          <w:lang w:val="en-US"/>
        </w:rPr>
        <w:t xml:space="preserve"> the wavelength we are in, caus</w:t>
      </w:r>
      <w:r w:rsidR="00C62C16">
        <w:rPr>
          <w:rFonts w:cs="Times New Roman"/>
          <w:sz w:val="22"/>
          <w:szCs w:val="22"/>
          <w:lang w:val="en-US"/>
        </w:rPr>
        <w:t>ing</w:t>
      </w:r>
      <w:r w:rsidRPr="00D76691">
        <w:rPr>
          <w:rFonts w:cs="Times New Roman"/>
          <w:sz w:val="22"/>
          <w:szCs w:val="22"/>
          <w:lang w:val="en-US"/>
        </w:rPr>
        <w:t xml:space="preserve"> edge diffraction</w:t>
      </w:r>
      <w:r w:rsidR="00BD5F0B">
        <w:rPr>
          <w:rFonts w:cs="Times New Roman"/>
          <w:sz w:val="22"/>
          <w:szCs w:val="22"/>
          <w:lang w:val="en-US"/>
        </w:rPr>
        <w:t xml:space="preserve"> while </w:t>
      </w:r>
      <w:r w:rsidRPr="00D76691">
        <w:rPr>
          <w:rFonts w:cs="Times New Roman"/>
          <w:sz w:val="22"/>
          <w:szCs w:val="22"/>
          <w:lang w:val="en-US"/>
        </w:rPr>
        <w:t xml:space="preserve">the ground illuminates the back lobes of the antenna. The </w:t>
      </w:r>
      <w:r w:rsidR="00BD5F0B">
        <w:rPr>
          <w:rFonts w:cs="Times New Roman"/>
          <w:sz w:val="22"/>
          <w:szCs w:val="22"/>
          <w:lang w:val="en-US"/>
        </w:rPr>
        <w:t>great</w:t>
      </w:r>
      <w:r w:rsidRPr="00D76691">
        <w:rPr>
          <w:rFonts w:cs="Times New Roman"/>
          <w:sz w:val="22"/>
          <w:szCs w:val="22"/>
          <w:lang w:val="en-US"/>
        </w:rPr>
        <w:t xml:space="preserve"> odds that we stand against, </w:t>
      </w:r>
      <w:r w:rsidR="00BD5F0B">
        <w:rPr>
          <w:rFonts w:cs="Times New Roman"/>
          <w:sz w:val="22"/>
          <w:szCs w:val="22"/>
          <w:lang w:val="en-US"/>
        </w:rPr>
        <w:t>overcoming</w:t>
      </w:r>
      <w:r w:rsidRPr="00D76691">
        <w:rPr>
          <w:rFonts w:cs="Times New Roman"/>
          <w:sz w:val="22"/>
          <w:szCs w:val="22"/>
          <w:lang w:val="en-US"/>
        </w:rPr>
        <w:t xml:space="preserve"> which lie</w:t>
      </w:r>
      <w:r w:rsidR="00BD5F0B">
        <w:rPr>
          <w:rFonts w:cs="Times New Roman"/>
          <w:sz w:val="22"/>
          <w:szCs w:val="22"/>
          <w:lang w:val="en-US"/>
        </w:rPr>
        <w:t>s</w:t>
      </w:r>
      <w:r w:rsidR="00502489">
        <w:rPr>
          <w:rFonts w:cs="Times New Roman"/>
          <w:sz w:val="22"/>
          <w:szCs w:val="22"/>
          <w:lang w:val="en-US"/>
        </w:rPr>
        <w:t xml:space="preserve">our target </w:t>
      </w:r>
      <w:r w:rsidRPr="00D76691">
        <w:rPr>
          <w:rFonts w:cs="Times New Roman"/>
          <w:sz w:val="22"/>
          <w:szCs w:val="22"/>
          <w:lang w:val="en-US"/>
        </w:rPr>
        <w:t xml:space="preserve">signal, </w:t>
      </w:r>
      <w:r w:rsidR="00BD5F0B">
        <w:rPr>
          <w:rFonts w:cs="Times New Roman"/>
          <w:sz w:val="22"/>
          <w:szCs w:val="22"/>
          <w:lang w:val="en-US"/>
        </w:rPr>
        <w:t>also serves as</w:t>
      </w:r>
      <w:r w:rsidRPr="00D76691">
        <w:rPr>
          <w:rFonts w:cs="Times New Roman"/>
          <w:sz w:val="22"/>
          <w:szCs w:val="22"/>
          <w:lang w:val="en-US"/>
        </w:rPr>
        <w:t xml:space="preserve"> the motivation </w:t>
      </w:r>
      <w:r w:rsidR="00BD5F0B">
        <w:rPr>
          <w:rFonts w:cs="Times New Roman"/>
          <w:sz w:val="22"/>
          <w:szCs w:val="22"/>
          <w:lang w:val="en-US"/>
        </w:rPr>
        <w:t>for us</w:t>
      </w:r>
      <w:r w:rsidRPr="00D76691">
        <w:rPr>
          <w:rFonts w:cs="Times New Roman"/>
          <w:sz w:val="22"/>
          <w:szCs w:val="22"/>
          <w:lang w:val="en-US"/>
        </w:rPr>
        <w:t>. In the course of these</w:t>
      </w:r>
      <w:r w:rsidR="00BD5F0B">
        <w:rPr>
          <w:rFonts w:cs="Times New Roman"/>
          <w:sz w:val="22"/>
          <w:szCs w:val="22"/>
          <w:lang w:val="en-US"/>
        </w:rPr>
        <w:t xml:space="preserve"> advancements</w:t>
      </w:r>
      <w:r w:rsidRPr="00D76691">
        <w:rPr>
          <w:rFonts w:cs="Times New Roman"/>
          <w:sz w:val="22"/>
          <w:szCs w:val="22"/>
          <w:lang w:val="en-US"/>
        </w:rPr>
        <w:t>, technology benefit</w:t>
      </w:r>
      <w:r w:rsidR="00BD5F0B">
        <w:rPr>
          <w:rFonts w:cs="Times New Roman"/>
          <w:sz w:val="22"/>
          <w:szCs w:val="22"/>
          <w:lang w:val="en-US"/>
        </w:rPr>
        <w:t>s</w:t>
      </w:r>
      <w:r w:rsidRPr="00D76691">
        <w:rPr>
          <w:rFonts w:cs="Times New Roman"/>
          <w:sz w:val="22"/>
          <w:szCs w:val="22"/>
          <w:lang w:val="en-US"/>
        </w:rPr>
        <w:t xml:space="preserve"> the most while </w:t>
      </w:r>
      <w:r w:rsidR="00BD5F0B">
        <w:rPr>
          <w:rFonts w:cs="Times New Roman"/>
          <w:sz w:val="22"/>
          <w:szCs w:val="22"/>
          <w:lang w:val="en-US"/>
        </w:rPr>
        <w:t xml:space="preserve">we </w:t>
      </w:r>
      <w:r w:rsidRPr="00D76691">
        <w:rPr>
          <w:rFonts w:cs="Times New Roman"/>
          <w:sz w:val="22"/>
          <w:szCs w:val="22"/>
          <w:lang w:val="en-US"/>
        </w:rPr>
        <w:t>contribut</w:t>
      </w:r>
      <w:r w:rsidR="00BD5F0B">
        <w:rPr>
          <w:rFonts w:cs="Times New Roman"/>
          <w:sz w:val="22"/>
          <w:szCs w:val="22"/>
          <w:lang w:val="en-US"/>
        </w:rPr>
        <w:t>e</w:t>
      </w:r>
      <w:r w:rsidRPr="00D76691">
        <w:rPr>
          <w:rFonts w:cs="Times New Roman"/>
          <w:sz w:val="22"/>
          <w:szCs w:val="22"/>
          <w:lang w:val="en-US"/>
        </w:rPr>
        <w:t xml:space="preserve"> to fundamental sciences. </w:t>
      </w:r>
    </w:p>
    <w:p w:rsidR="00D76691" w:rsidRDefault="00CC2684" w:rsidP="0021554F">
      <w:pPr>
        <w:spacing w:after="0" w:line="276" w:lineRule="auto"/>
        <w:ind w:firstLine="360"/>
        <w:jc w:val="both"/>
        <w:rPr>
          <w:rFonts w:cs="Times New Roman"/>
          <w:sz w:val="22"/>
          <w:szCs w:val="22"/>
        </w:rPr>
      </w:pPr>
      <w:r w:rsidRPr="00CC2684">
        <w:rPr>
          <w:rFonts w:cs="Times New Roman"/>
          <w:sz w:val="22"/>
          <w:szCs w:val="22"/>
        </w:rPr>
        <w:t>In India, major experimental efforts in cosmology are ongoing at the Raman Research Institute, while dark matter detection experiments are being conducted at the Jaduguda Underground Science Laboratory (JUSL), primarily led by the Saha Institute of Nuclear Physics</w:t>
      </w:r>
      <w:r w:rsidR="00AD0808">
        <w:rPr>
          <w:rFonts w:cs="Times New Roman"/>
          <w:sz w:val="22"/>
          <w:szCs w:val="22"/>
        </w:rPr>
        <w:t>.</w:t>
      </w:r>
      <w:r w:rsidR="00F80B5C">
        <w:rPr>
          <w:rFonts w:cs="Times New Roman"/>
          <w:sz w:val="22"/>
          <w:szCs w:val="22"/>
        </w:rPr>
        <w:t xml:space="preserve"> This should be an exciting era for any student who aspires to work in these domains</w:t>
      </w:r>
      <w:r w:rsidR="00B919A1">
        <w:rPr>
          <w:rFonts w:cs="Times New Roman"/>
          <w:sz w:val="22"/>
          <w:szCs w:val="22"/>
        </w:rPr>
        <w:t>, with good prospects in research in India and abroad</w:t>
      </w:r>
      <w:r w:rsidR="00F80B5C">
        <w:rPr>
          <w:rFonts w:cs="Times New Roman"/>
          <w:sz w:val="22"/>
          <w:szCs w:val="22"/>
        </w:rPr>
        <w:t>.</w:t>
      </w:r>
    </w:p>
    <w:p w:rsidR="00CC2684" w:rsidRDefault="00CC2684" w:rsidP="00CC2684">
      <w:pPr>
        <w:spacing w:after="0" w:line="240" w:lineRule="auto"/>
        <w:jc w:val="both"/>
        <w:rPr>
          <w:rFonts w:cs="Times New Roman"/>
          <w:sz w:val="22"/>
          <w:szCs w:val="22"/>
          <w:lang w:val="en-US"/>
        </w:rPr>
      </w:pPr>
    </w:p>
    <w:p w:rsidR="00285CDC" w:rsidRPr="0011445F" w:rsidRDefault="00266AB7" w:rsidP="003E14A3">
      <w:pPr>
        <w:pStyle w:val="ListParagraph"/>
        <w:numPr>
          <w:ilvl w:val="0"/>
          <w:numId w:val="1"/>
        </w:numPr>
        <w:spacing w:after="0" w:line="240" w:lineRule="auto"/>
        <w:jc w:val="both"/>
        <w:rPr>
          <w:rFonts w:cs="Times New Roman"/>
          <w:sz w:val="22"/>
          <w:szCs w:val="22"/>
        </w:rPr>
      </w:pPr>
      <w:r>
        <w:rPr>
          <w:rFonts w:cs="Times New Roman"/>
          <w:sz w:val="22"/>
          <w:szCs w:val="22"/>
        </w:rPr>
        <w:t>Ade, Peter AR, et al. “</w:t>
      </w:r>
      <w:r w:rsidR="00285CDC" w:rsidRPr="0011445F">
        <w:rPr>
          <w:rFonts w:cs="Times New Roman"/>
          <w:sz w:val="22"/>
          <w:szCs w:val="22"/>
        </w:rPr>
        <w:t>Planck early results. VI. The high frequency instrument data processing</w:t>
      </w:r>
      <w:r>
        <w:rPr>
          <w:rFonts w:cs="Times New Roman"/>
          <w:sz w:val="22"/>
          <w:szCs w:val="22"/>
        </w:rPr>
        <w:t>,”</w:t>
      </w:r>
      <w:r w:rsidR="00285CDC" w:rsidRPr="0011445F">
        <w:rPr>
          <w:rFonts w:cs="Times New Roman"/>
          <w:sz w:val="22"/>
          <w:szCs w:val="22"/>
        </w:rPr>
        <w:t> </w:t>
      </w:r>
      <w:r w:rsidR="00285CDC" w:rsidRPr="0011445F">
        <w:rPr>
          <w:rFonts w:cs="Times New Roman"/>
          <w:i/>
          <w:iCs/>
          <w:sz w:val="22"/>
          <w:szCs w:val="22"/>
        </w:rPr>
        <w:t>Astronomy &amp; Astrophysics</w:t>
      </w:r>
      <w:r w:rsidR="0021554F">
        <w:rPr>
          <w:rFonts w:cs="Times New Roman"/>
          <w:i/>
          <w:iCs/>
          <w:sz w:val="22"/>
          <w:szCs w:val="22"/>
        </w:rPr>
        <w:t>,</w:t>
      </w:r>
      <w:r w:rsidR="00285CDC" w:rsidRPr="0011445F">
        <w:rPr>
          <w:rFonts w:cs="Times New Roman"/>
          <w:sz w:val="22"/>
          <w:szCs w:val="22"/>
        </w:rPr>
        <w:t> </w:t>
      </w:r>
      <w:r w:rsidR="0021554F">
        <w:rPr>
          <w:rFonts w:cs="Times New Roman"/>
          <w:sz w:val="22"/>
          <w:szCs w:val="22"/>
        </w:rPr>
        <w:t xml:space="preserve">vol. </w:t>
      </w:r>
      <w:r w:rsidR="00285CDC" w:rsidRPr="0011445F">
        <w:rPr>
          <w:rFonts w:cs="Times New Roman"/>
          <w:sz w:val="22"/>
          <w:szCs w:val="22"/>
        </w:rPr>
        <w:t>536</w:t>
      </w:r>
      <w:r w:rsidR="0021554F">
        <w:rPr>
          <w:rFonts w:cs="Times New Roman"/>
          <w:sz w:val="22"/>
          <w:szCs w:val="22"/>
        </w:rPr>
        <w:t xml:space="preserve">, pp. xx, </w:t>
      </w:r>
      <w:r w:rsidR="00285CDC" w:rsidRPr="0011445F">
        <w:rPr>
          <w:rFonts w:cs="Times New Roman"/>
          <w:sz w:val="22"/>
          <w:szCs w:val="22"/>
        </w:rPr>
        <w:t>2011</w:t>
      </w:r>
      <w:r w:rsidR="0021554F">
        <w:rPr>
          <w:rFonts w:cs="Times New Roman"/>
          <w:sz w:val="22"/>
          <w:szCs w:val="22"/>
        </w:rPr>
        <w:t>.</w:t>
      </w:r>
    </w:p>
    <w:p w:rsidR="0011445F" w:rsidRPr="00F061FB" w:rsidRDefault="0011445F" w:rsidP="003E14A3">
      <w:pPr>
        <w:pStyle w:val="ListParagraph"/>
        <w:numPr>
          <w:ilvl w:val="0"/>
          <w:numId w:val="1"/>
        </w:numPr>
        <w:spacing w:after="0" w:line="240" w:lineRule="auto"/>
        <w:jc w:val="both"/>
        <w:rPr>
          <w:rFonts w:cs="Times New Roman"/>
          <w:sz w:val="22"/>
          <w:szCs w:val="22"/>
          <w:lang w:val="en-US"/>
        </w:rPr>
      </w:pPr>
      <w:r w:rsidRPr="0011445F">
        <w:rPr>
          <w:rFonts w:cs="Times New Roman"/>
          <w:sz w:val="22"/>
          <w:szCs w:val="22"/>
        </w:rPr>
        <w:t>Rao,</w:t>
      </w:r>
      <w:r w:rsidR="00266AB7">
        <w:rPr>
          <w:rFonts w:cs="Times New Roman"/>
          <w:sz w:val="22"/>
          <w:szCs w:val="22"/>
        </w:rPr>
        <w:t xml:space="preserve"> Mayuri Sathyanarayana, et al. “</w:t>
      </w:r>
      <w:r w:rsidRPr="0011445F">
        <w:rPr>
          <w:rFonts w:cs="Times New Roman"/>
          <w:sz w:val="22"/>
          <w:szCs w:val="22"/>
        </w:rPr>
        <w:t>On the detection of spectral ripples from the recombination epoch</w:t>
      </w:r>
      <w:r w:rsidR="00266AB7">
        <w:rPr>
          <w:rFonts w:cs="Times New Roman"/>
          <w:sz w:val="22"/>
          <w:szCs w:val="22"/>
        </w:rPr>
        <w:t>,”</w:t>
      </w:r>
      <w:r w:rsidRPr="0011445F">
        <w:rPr>
          <w:rFonts w:cs="Times New Roman"/>
          <w:sz w:val="22"/>
          <w:szCs w:val="22"/>
        </w:rPr>
        <w:t xml:space="preserve"> </w:t>
      </w:r>
      <w:r w:rsidRPr="0021554F">
        <w:rPr>
          <w:rFonts w:cs="Times New Roman"/>
          <w:i/>
          <w:sz w:val="22"/>
          <w:szCs w:val="22"/>
        </w:rPr>
        <w:t>The Astrophysical Journal</w:t>
      </w:r>
      <w:r w:rsidR="0021554F">
        <w:rPr>
          <w:rFonts w:cs="Times New Roman"/>
          <w:sz w:val="22"/>
          <w:szCs w:val="22"/>
        </w:rPr>
        <w:t>, vol. 81. pp</w:t>
      </w:r>
      <w:r w:rsidRPr="0011445F">
        <w:rPr>
          <w:rFonts w:cs="Times New Roman"/>
          <w:sz w:val="22"/>
          <w:szCs w:val="22"/>
        </w:rPr>
        <w:t>.</w:t>
      </w:r>
      <w:r w:rsidR="0021554F">
        <w:rPr>
          <w:rFonts w:cs="Times New Roman"/>
          <w:sz w:val="22"/>
          <w:szCs w:val="22"/>
        </w:rPr>
        <w:t xml:space="preserve"> xx, </w:t>
      </w:r>
      <w:r w:rsidRPr="0011445F">
        <w:rPr>
          <w:rFonts w:cs="Times New Roman"/>
          <w:sz w:val="22"/>
          <w:szCs w:val="22"/>
        </w:rPr>
        <w:t>2015.</w:t>
      </w:r>
    </w:p>
    <w:sectPr w:rsidR="0011445F" w:rsidRPr="00F061FB" w:rsidSect="00A06690">
      <w:pgSz w:w="11906" w:h="16838"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1C7" w:rsidRDefault="00FB11C7" w:rsidP="008E3505">
      <w:pPr>
        <w:spacing w:after="0" w:line="240" w:lineRule="auto"/>
      </w:pPr>
      <w:r>
        <w:separator/>
      </w:r>
    </w:p>
  </w:endnote>
  <w:endnote w:type="continuationSeparator" w:id="1">
    <w:p w:rsidR="00FB11C7" w:rsidRDefault="00FB11C7" w:rsidP="008E35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1C7" w:rsidRDefault="00FB11C7" w:rsidP="008E3505">
      <w:pPr>
        <w:spacing w:after="0" w:line="240" w:lineRule="auto"/>
      </w:pPr>
      <w:r>
        <w:separator/>
      </w:r>
    </w:p>
  </w:footnote>
  <w:footnote w:type="continuationSeparator" w:id="1">
    <w:p w:rsidR="00FB11C7" w:rsidRDefault="00FB11C7" w:rsidP="008E35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A01E3"/>
    <w:multiLevelType w:val="hybridMultilevel"/>
    <w:tmpl w:val="34F034E8"/>
    <w:lvl w:ilvl="0" w:tplc="2102B5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4F10C8B"/>
    <w:multiLevelType w:val="multilevel"/>
    <w:tmpl w:val="01AEC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40587B"/>
    <w:multiLevelType w:val="hybridMultilevel"/>
    <w:tmpl w:val="5AD2A2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CF72A9"/>
    <w:rsid w:val="00007742"/>
    <w:rsid w:val="00021D09"/>
    <w:rsid w:val="0002656D"/>
    <w:rsid w:val="000343C0"/>
    <w:rsid w:val="000418DE"/>
    <w:rsid w:val="00047E62"/>
    <w:rsid w:val="00074798"/>
    <w:rsid w:val="00075BDE"/>
    <w:rsid w:val="0007685A"/>
    <w:rsid w:val="000974BE"/>
    <w:rsid w:val="000A0D7C"/>
    <w:rsid w:val="000A6942"/>
    <w:rsid w:val="000B632C"/>
    <w:rsid w:val="000B6B5F"/>
    <w:rsid w:val="000C5B0B"/>
    <w:rsid w:val="000F7DE4"/>
    <w:rsid w:val="000F7EFC"/>
    <w:rsid w:val="00103BDD"/>
    <w:rsid w:val="0011173B"/>
    <w:rsid w:val="0011445F"/>
    <w:rsid w:val="00117686"/>
    <w:rsid w:val="00122ADB"/>
    <w:rsid w:val="00125D6B"/>
    <w:rsid w:val="00173785"/>
    <w:rsid w:val="00175E19"/>
    <w:rsid w:val="00176B30"/>
    <w:rsid w:val="0017761C"/>
    <w:rsid w:val="001874D3"/>
    <w:rsid w:val="00192F0E"/>
    <w:rsid w:val="001937BB"/>
    <w:rsid w:val="001B3818"/>
    <w:rsid w:val="001C734C"/>
    <w:rsid w:val="001D056D"/>
    <w:rsid w:val="001F71D4"/>
    <w:rsid w:val="0021554F"/>
    <w:rsid w:val="00222964"/>
    <w:rsid w:val="002339CF"/>
    <w:rsid w:val="0024411F"/>
    <w:rsid w:val="00266AB7"/>
    <w:rsid w:val="00267D2D"/>
    <w:rsid w:val="00276419"/>
    <w:rsid w:val="00284FA2"/>
    <w:rsid w:val="00285CDC"/>
    <w:rsid w:val="002A0C6D"/>
    <w:rsid w:val="002A4324"/>
    <w:rsid w:val="002A6DA7"/>
    <w:rsid w:val="003177E4"/>
    <w:rsid w:val="003221A1"/>
    <w:rsid w:val="00324D4D"/>
    <w:rsid w:val="0033286C"/>
    <w:rsid w:val="003333A4"/>
    <w:rsid w:val="00344ACA"/>
    <w:rsid w:val="0035773F"/>
    <w:rsid w:val="00387365"/>
    <w:rsid w:val="00394969"/>
    <w:rsid w:val="00395A97"/>
    <w:rsid w:val="003A1063"/>
    <w:rsid w:val="003A4BA6"/>
    <w:rsid w:val="003D3526"/>
    <w:rsid w:val="003E14A3"/>
    <w:rsid w:val="003E46A3"/>
    <w:rsid w:val="003F03EC"/>
    <w:rsid w:val="00404E50"/>
    <w:rsid w:val="004177B3"/>
    <w:rsid w:val="00453245"/>
    <w:rsid w:val="00460C48"/>
    <w:rsid w:val="00462CC8"/>
    <w:rsid w:val="00462D84"/>
    <w:rsid w:val="00463B2D"/>
    <w:rsid w:val="0047144A"/>
    <w:rsid w:val="004801DD"/>
    <w:rsid w:val="004C4502"/>
    <w:rsid w:val="004D4E29"/>
    <w:rsid w:val="004E54F5"/>
    <w:rsid w:val="004F4DF1"/>
    <w:rsid w:val="00502489"/>
    <w:rsid w:val="005302E8"/>
    <w:rsid w:val="00531EBC"/>
    <w:rsid w:val="00537ABF"/>
    <w:rsid w:val="00543578"/>
    <w:rsid w:val="00564932"/>
    <w:rsid w:val="005654F3"/>
    <w:rsid w:val="0057007E"/>
    <w:rsid w:val="00571C0D"/>
    <w:rsid w:val="00572F6F"/>
    <w:rsid w:val="00577940"/>
    <w:rsid w:val="005830B7"/>
    <w:rsid w:val="005910E8"/>
    <w:rsid w:val="00594D04"/>
    <w:rsid w:val="005A4165"/>
    <w:rsid w:val="005A6DCB"/>
    <w:rsid w:val="005E2818"/>
    <w:rsid w:val="005E2D53"/>
    <w:rsid w:val="005E7850"/>
    <w:rsid w:val="00601BAD"/>
    <w:rsid w:val="00654FB3"/>
    <w:rsid w:val="0068676F"/>
    <w:rsid w:val="006D494D"/>
    <w:rsid w:val="006F1A0E"/>
    <w:rsid w:val="006F2499"/>
    <w:rsid w:val="006F55C0"/>
    <w:rsid w:val="006F6040"/>
    <w:rsid w:val="0070037A"/>
    <w:rsid w:val="00701D7F"/>
    <w:rsid w:val="00723C3D"/>
    <w:rsid w:val="0072795D"/>
    <w:rsid w:val="0074411B"/>
    <w:rsid w:val="00745728"/>
    <w:rsid w:val="007469B6"/>
    <w:rsid w:val="007675BF"/>
    <w:rsid w:val="00777899"/>
    <w:rsid w:val="007805BC"/>
    <w:rsid w:val="00783034"/>
    <w:rsid w:val="00785D74"/>
    <w:rsid w:val="00796600"/>
    <w:rsid w:val="007A0E41"/>
    <w:rsid w:val="007A2776"/>
    <w:rsid w:val="007B4FBB"/>
    <w:rsid w:val="007C16B9"/>
    <w:rsid w:val="007C29A5"/>
    <w:rsid w:val="007C453B"/>
    <w:rsid w:val="007C750E"/>
    <w:rsid w:val="007D0C1E"/>
    <w:rsid w:val="007E67F7"/>
    <w:rsid w:val="00804854"/>
    <w:rsid w:val="00820341"/>
    <w:rsid w:val="0082247A"/>
    <w:rsid w:val="00852A27"/>
    <w:rsid w:val="0085691E"/>
    <w:rsid w:val="00872437"/>
    <w:rsid w:val="0087678D"/>
    <w:rsid w:val="008B7E06"/>
    <w:rsid w:val="008D2E7C"/>
    <w:rsid w:val="008D34B7"/>
    <w:rsid w:val="008E3505"/>
    <w:rsid w:val="008F32F6"/>
    <w:rsid w:val="008F660A"/>
    <w:rsid w:val="009119B2"/>
    <w:rsid w:val="009204B5"/>
    <w:rsid w:val="00921EF7"/>
    <w:rsid w:val="009225E8"/>
    <w:rsid w:val="009243D6"/>
    <w:rsid w:val="009422AB"/>
    <w:rsid w:val="0094289E"/>
    <w:rsid w:val="0095242A"/>
    <w:rsid w:val="00956A55"/>
    <w:rsid w:val="0095724C"/>
    <w:rsid w:val="009950E0"/>
    <w:rsid w:val="009A1183"/>
    <w:rsid w:val="009A68AC"/>
    <w:rsid w:val="009C29CD"/>
    <w:rsid w:val="009D5DBF"/>
    <w:rsid w:val="00A00A6E"/>
    <w:rsid w:val="00A03F4F"/>
    <w:rsid w:val="00A06690"/>
    <w:rsid w:val="00A14D48"/>
    <w:rsid w:val="00A2198D"/>
    <w:rsid w:val="00A31902"/>
    <w:rsid w:val="00A41206"/>
    <w:rsid w:val="00A45A16"/>
    <w:rsid w:val="00A47169"/>
    <w:rsid w:val="00A5130E"/>
    <w:rsid w:val="00A54097"/>
    <w:rsid w:val="00A57F3D"/>
    <w:rsid w:val="00A77097"/>
    <w:rsid w:val="00A91DC7"/>
    <w:rsid w:val="00AA17F7"/>
    <w:rsid w:val="00AA3808"/>
    <w:rsid w:val="00AB03B5"/>
    <w:rsid w:val="00AB6EEE"/>
    <w:rsid w:val="00AB7959"/>
    <w:rsid w:val="00AB7DB4"/>
    <w:rsid w:val="00AC1BCE"/>
    <w:rsid w:val="00AC1FAA"/>
    <w:rsid w:val="00AC41B9"/>
    <w:rsid w:val="00AD0808"/>
    <w:rsid w:val="00AD5B22"/>
    <w:rsid w:val="00AD67AC"/>
    <w:rsid w:val="00AF1B49"/>
    <w:rsid w:val="00AF200B"/>
    <w:rsid w:val="00B065BE"/>
    <w:rsid w:val="00B224A6"/>
    <w:rsid w:val="00B252F8"/>
    <w:rsid w:val="00B27B16"/>
    <w:rsid w:val="00B444A4"/>
    <w:rsid w:val="00B67F6A"/>
    <w:rsid w:val="00B71A42"/>
    <w:rsid w:val="00B90337"/>
    <w:rsid w:val="00B919A1"/>
    <w:rsid w:val="00BA3C2C"/>
    <w:rsid w:val="00BB05CC"/>
    <w:rsid w:val="00BC1CA2"/>
    <w:rsid w:val="00BD5F0B"/>
    <w:rsid w:val="00BE377E"/>
    <w:rsid w:val="00C07140"/>
    <w:rsid w:val="00C1410F"/>
    <w:rsid w:val="00C22E83"/>
    <w:rsid w:val="00C27E98"/>
    <w:rsid w:val="00C30FCC"/>
    <w:rsid w:val="00C4123F"/>
    <w:rsid w:val="00C55A01"/>
    <w:rsid w:val="00C56D6C"/>
    <w:rsid w:val="00C5779D"/>
    <w:rsid w:val="00C62C16"/>
    <w:rsid w:val="00C77DAE"/>
    <w:rsid w:val="00C93CC4"/>
    <w:rsid w:val="00C965FE"/>
    <w:rsid w:val="00CB1AD3"/>
    <w:rsid w:val="00CC2684"/>
    <w:rsid w:val="00CD417D"/>
    <w:rsid w:val="00CD4C6B"/>
    <w:rsid w:val="00CE13A6"/>
    <w:rsid w:val="00CE58E3"/>
    <w:rsid w:val="00CF72A9"/>
    <w:rsid w:val="00D071D2"/>
    <w:rsid w:val="00D164A3"/>
    <w:rsid w:val="00D256A0"/>
    <w:rsid w:val="00D44902"/>
    <w:rsid w:val="00D46A38"/>
    <w:rsid w:val="00D6604B"/>
    <w:rsid w:val="00D6743B"/>
    <w:rsid w:val="00D74FD6"/>
    <w:rsid w:val="00D76691"/>
    <w:rsid w:val="00D77DE5"/>
    <w:rsid w:val="00D8365F"/>
    <w:rsid w:val="00DA2DED"/>
    <w:rsid w:val="00DA59FE"/>
    <w:rsid w:val="00DB3170"/>
    <w:rsid w:val="00DB50A5"/>
    <w:rsid w:val="00DD5FCD"/>
    <w:rsid w:val="00DE410C"/>
    <w:rsid w:val="00DE583E"/>
    <w:rsid w:val="00E00800"/>
    <w:rsid w:val="00E01D0D"/>
    <w:rsid w:val="00E156C7"/>
    <w:rsid w:val="00E23202"/>
    <w:rsid w:val="00E445B3"/>
    <w:rsid w:val="00E45D92"/>
    <w:rsid w:val="00E52BC3"/>
    <w:rsid w:val="00E62089"/>
    <w:rsid w:val="00E768DB"/>
    <w:rsid w:val="00E83E82"/>
    <w:rsid w:val="00E86184"/>
    <w:rsid w:val="00E87DBC"/>
    <w:rsid w:val="00E908D5"/>
    <w:rsid w:val="00EA2448"/>
    <w:rsid w:val="00EB5F41"/>
    <w:rsid w:val="00EC0796"/>
    <w:rsid w:val="00EE4783"/>
    <w:rsid w:val="00EE527C"/>
    <w:rsid w:val="00EF521D"/>
    <w:rsid w:val="00EF56C6"/>
    <w:rsid w:val="00F061FB"/>
    <w:rsid w:val="00F401A1"/>
    <w:rsid w:val="00F6303B"/>
    <w:rsid w:val="00F80B5C"/>
    <w:rsid w:val="00F854DB"/>
    <w:rsid w:val="00F96A70"/>
    <w:rsid w:val="00FB11C7"/>
    <w:rsid w:val="00FB68E7"/>
    <w:rsid w:val="00FC1C28"/>
    <w:rsid w:val="00FE779C"/>
    <w:rsid w:val="00FF596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EF7"/>
    <w:rPr>
      <w:rFonts w:ascii="Times New Roman" w:hAnsi="Times New Roman"/>
      <w:sz w:val="28"/>
    </w:rPr>
  </w:style>
  <w:style w:type="paragraph" w:styleId="Heading1">
    <w:name w:val="heading 1"/>
    <w:basedOn w:val="Normal"/>
    <w:next w:val="Normal"/>
    <w:link w:val="Heading1Char"/>
    <w:uiPriority w:val="9"/>
    <w:qFormat/>
    <w:rsid w:val="00CF72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72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72A9"/>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F72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72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72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2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2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2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2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72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72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72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72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7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2A9"/>
    <w:rPr>
      <w:rFonts w:eastAsiaTheme="majorEastAsia" w:cstheme="majorBidi"/>
      <w:color w:val="272727" w:themeColor="text1" w:themeTint="D8"/>
    </w:rPr>
  </w:style>
  <w:style w:type="paragraph" w:styleId="Title">
    <w:name w:val="Title"/>
    <w:basedOn w:val="Normal"/>
    <w:next w:val="Normal"/>
    <w:link w:val="TitleChar"/>
    <w:uiPriority w:val="10"/>
    <w:qFormat/>
    <w:rsid w:val="00CF7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2A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F7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2A9"/>
    <w:pPr>
      <w:spacing w:before="160"/>
      <w:jc w:val="center"/>
    </w:pPr>
    <w:rPr>
      <w:i/>
      <w:iCs/>
      <w:color w:val="404040" w:themeColor="text1" w:themeTint="BF"/>
    </w:rPr>
  </w:style>
  <w:style w:type="character" w:customStyle="1" w:styleId="QuoteChar">
    <w:name w:val="Quote Char"/>
    <w:basedOn w:val="DefaultParagraphFont"/>
    <w:link w:val="Quote"/>
    <w:uiPriority w:val="29"/>
    <w:rsid w:val="00CF72A9"/>
    <w:rPr>
      <w:i/>
      <w:iCs/>
      <w:color w:val="404040" w:themeColor="text1" w:themeTint="BF"/>
    </w:rPr>
  </w:style>
  <w:style w:type="paragraph" w:styleId="ListParagraph">
    <w:name w:val="List Paragraph"/>
    <w:basedOn w:val="Normal"/>
    <w:uiPriority w:val="34"/>
    <w:qFormat/>
    <w:rsid w:val="00CF72A9"/>
    <w:pPr>
      <w:ind w:left="720"/>
      <w:contextualSpacing/>
    </w:pPr>
  </w:style>
  <w:style w:type="character" w:styleId="IntenseEmphasis">
    <w:name w:val="Intense Emphasis"/>
    <w:basedOn w:val="DefaultParagraphFont"/>
    <w:uiPriority w:val="21"/>
    <w:qFormat/>
    <w:rsid w:val="00CF72A9"/>
    <w:rPr>
      <w:i/>
      <w:iCs/>
      <w:color w:val="2F5496" w:themeColor="accent1" w:themeShade="BF"/>
    </w:rPr>
  </w:style>
  <w:style w:type="paragraph" w:styleId="IntenseQuote">
    <w:name w:val="Intense Quote"/>
    <w:basedOn w:val="Normal"/>
    <w:next w:val="Normal"/>
    <w:link w:val="IntenseQuoteChar"/>
    <w:uiPriority w:val="30"/>
    <w:qFormat/>
    <w:rsid w:val="00CF72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72A9"/>
    <w:rPr>
      <w:i/>
      <w:iCs/>
      <w:color w:val="2F5496" w:themeColor="accent1" w:themeShade="BF"/>
    </w:rPr>
  </w:style>
  <w:style w:type="character" w:styleId="IntenseReference">
    <w:name w:val="Intense Reference"/>
    <w:basedOn w:val="DefaultParagraphFont"/>
    <w:uiPriority w:val="32"/>
    <w:qFormat/>
    <w:rsid w:val="00CF72A9"/>
    <w:rPr>
      <w:b/>
      <w:bCs/>
      <w:smallCaps/>
      <w:color w:val="2F5496" w:themeColor="accent1" w:themeShade="BF"/>
      <w:spacing w:val="5"/>
    </w:rPr>
  </w:style>
  <w:style w:type="paragraph" w:styleId="Header">
    <w:name w:val="header"/>
    <w:basedOn w:val="Normal"/>
    <w:link w:val="HeaderChar"/>
    <w:uiPriority w:val="99"/>
    <w:unhideWhenUsed/>
    <w:rsid w:val="008E3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505"/>
  </w:style>
  <w:style w:type="paragraph" w:styleId="Footer">
    <w:name w:val="footer"/>
    <w:basedOn w:val="Normal"/>
    <w:link w:val="FooterChar"/>
    <w:uiPriority w:val="99"/>
    <w:unhideWhenUsed/>
    <w:rsid w:val="008E3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50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6556</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Mukhopadhyay</dc:creator>
  <cp:keywords/>
  <dc:description/>
  <cp:lastModifiedBy>KAUSHIK</cp:lastModifiedBy>
  <cp:revision>15</cp:revision>
  <cp:lastPrinted>2025-01-25T06:42:00Z</cp:lastPrinted>
  <dcterms:created xsi:type="dcterms:W3CDTF">2025-01-25T06:32:00Z</dcterms:created>
  <dcterms:modified xsi:type="dcterms:W3CDTF">2025-11-16T09:51:00Z</dcterms:modified>
</cp:coreProperties>
</file>